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9FFC3" w14:textId="77777777" w:rsidR="008819AA" w:rsidRPr="004756A3" w:rsidRDefault="008819AA" w:rsidP="008819AA">
      <w:pPr>
        <w:jc w:val="right"/>
        <w:rPr>
          <w:i/>
          <w:color w:val="3366FF"/>
          <w:sz w:val="22"/>
          <w:szCs w:val="22"/>
          <w:highlight w:val="green"/>
        </w:rPr>
      </w:pPr>
      <w:r w:rsidRPr="004756A3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14:paraId="52B5C650" w14:textId="77777777" w:rsidR="008819AA" w:rsidRPr="004756A3" w:rsidRDefault="008819AA" w:rsidP="008819AA">
      <w:pPr>
        <w:jc w:val="right"/>
        <w:rPr>
          <w:i/>
          <w:color w:val="3366FF"/>
          <w:sz w:val="22"/>
          <w:szCs w:val="22"/>
          <w:highlight w:val="green"/>
        </w:rPr>
      </w:pPr>
      <w:r w:rsidRPr="004756A3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r w:rsidRPr="004756A3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14:paraId="2285C940" w14:textId="77777777" w:rsidR="008819AA" w:rsidRDefault="008819AA" w:rsidP="008A5A50">
      <w:pPr>
        <w:jc w:val="right"/>
        <w:rPr>
          <w:i/>
          <w:color w:val="3366FF"/>
          <w:sz w:val="22"/>
          <w:szCs w:val="22"/>
        </w:rPr>
      </w:pPr>
      <w:r w:rsidRPr="004756A3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4756A3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4756A3">
        <w:rPr>
          <w:i/>
          <w:color w:val="3366FF"/>
          <w:sz w:val="22"/>
          <w:szCs w:val="22"/>
          <w:highlight w:val="green"/>
        </w:rPr>
        <w:t>!</w:t>
      </w:r>
    </w:p>
    <w:p w14:paraId="01865C18" w14:textId="77777777" w:rsidR="008A5A50" w:rsidRPr="008A5A50" w:rsidRDefault="008A5A50" w:rsidP="008A5A50">
      <w:pPr>
        <w:jc w:val="right"/>
        <w:rPr>
          <w:i/>
          <w:color w:val="3366FF"/>
          <w:sz w:val="22"/>
          <w:szCs w:val="22"/>
        </w:rPr>
      </w:pPr>
    </w:p>
    <w:p w14:paraId="1A87AEE8" w14:textId="1ABF1594" w:rsidR="008819AA" w:rsidRPr="00ED4DCE" w:rsidRDefault="00317BE6" w:rsidP="008819A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</w:t>
      </w:r>
      <w:r w:rsidR="008819A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24DB7DF" w14:textId="77777777" w:rsidR="008819AA" w:rsidRPr="00E80B2F" w:rsidRDefault="008819AA" w:rsidP="008819AA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5A93D731" w14:textId="77777777" w:rsidR="008819AA" w:rsidRPr="00365B47" w:rsidRDefault="008819AA" w:rsidP="008819AA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 w:rsidRPr="00365B47">
        <w:rPr>
          <w:rFonts w:ascii="Arial" w:hAnsi="Arial" w:cs="Arial"/>
          <w:color w:val="3366FF"/>
          <w:sz w:val="22"/>
          <w:szCs w:val="22"/>
        </w:rPr>
        <w:t>Bátaszék Város Önkormányzata Kép</w:t>
      </w:r>
      <w:r>
        <w:rPr>
          <w:rFonts w:ascii="Arial" w:hAnsi="Arial" w:cs="Arial"/>
          <w:color w:val="3366FF"/>
          <w:sz w:val="22"/>
          <w:szCs w:val="22"/>
        </w:rPr>
        <w:t xml:space="preserve">viselő-testületének Alsónána, </w:t>
      </w:r>
      <w:r w:rsidRPr="00365B47">
        <w:rPr>
          <w:rFonts w:ascii="Arial" w:hAnsi="Arial" w:cs="Arial"/>
          <w:color w:val="3366FF"/>
          <w:sz w:val="22"/>
          <w:szCs w:val="22"/>
        </w:rPr>
        <w:t>Alsónyék</w:t>
      </w:r>
      <w:r>
        <w:rPr>
          <w:rFonts w:ascii="Arial" w:hAnsi="Arial" w:cs="Arial"/>
          <w:color w:val="3366FF"/>
          <w:sz w:val="22"/>
          <w:szCs w:val="22"/>
        </w:rPr>
        <w:t xml:space="preserve"> és Sárpilis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 községek önkormányza</w:t>
      </w:r>
      <w:r>
        <w:rPr>
          <w:rFonts w:ascii="Arial" w:hAnsi="Arial" w:cs="Arial"/>
          <w:color w:val="3366FF"/>
          <w:sz w:val="22"/>
          <w:szCs w:val="22"/>
        </w:rPr>
        <w:t>ta képvisel</w:t>
      </w:r>
      <w:r w:rsidR="00180D3F">
        <w:rPr>
          <w:rFonts w:ascii="Arial" w:hAnsi="Arial" w:cs="Arial"/>
          <w:color w:val="3366FF"/>
          <w:sz w:val="22"/>
          <w:szCs w:val="22"/>
        </w:rPr>
        <w:t>ő-testületeivel, 2024</w:t>
      </w:r>
      <w:r w:rsidR="00773A58">
        <w:rPr>
          <w:rFonts w:ascii="Arial" w:hAnsi="Arial" w:cs="Arial"/>
          <w:color w:val="3366FF"/>
          <w:sz w:val="22"/>
          <w:szCs w:val="22"/>
        </w:rPr>
        <w:t>. január 31-é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n, </w:t>
      </w:r>
    </w:p>
    <w:p w14:paraId="74B3479E" w14:textId="77777777" w:rsidR="008819AA" w:rsidRPr="00365B47" w:rsidRDefault="00773A58" w:rsidP="008819AA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8819AA">
        <w:rPr>
          <w:rFonts w:ascii="Arial" w:hAnsi="Arial" w:cs="Arial"/>
          <w:color w:val="3366FF"/>
          <w:sz w:val="22"/>
          <w:szCs w:val="22"/>
        </w:rPr>
        <w:t>.00</w:t>
      </w:r>
      <w:r w:rsidR="008819AA" w:rsidRPr="00365B47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8819AA" w:rsidRPr="00365B47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 w:rsidR="008819AA" w:rsidRPr="00365B47">
        <w:rPr>
          <w:rFonts w:ascii="Arial" w:hAnsi="Arial" w:cs="Arial"/>
          <w:color w:val="3366FF"/>
          <w:sz w:val="22"/>
          <w:szCs w:val="22"/>
        </w:rPr>
        <w:t xml:space="preserve"> ülésre</w:t>
      </w:r>
    </w:p>
    <w:p w14:paraId="1CCF69EB" w14:textId="77777777" w:rsidR="008819AA" w:rsidRDefault="008819AA" w:rsidP="008819A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14:paraId="5C1F170A" w14:textId="77777777" w:rsidR="008819AA" w:rsidRDefault="008E4A7D" w:rsidP="008E4A7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8819AA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Közös Önkormányzati Hivatal 202</w:t>
      </w:r>
      <w:r w:rsidR="00773A5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4</w:t>
      </w:r>
      <w:r w:rsidR="008819AA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költségvetés</w:t>
      </w:r>
      <w:r w:rsidR="008819A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ének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elfogadása</w:t>
      </w:r>
    </w:p>
    <w:p w14:paraId="2FC3BD17" w14:textId="77777777" w:rsidR="008A5A50" w:rsidRPr="00ED4DCE" w:rsidRDefault="008A5A50" w:rsidP="008E4A7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8819AA" w:rsidRPr="00ED4DCE" w14:paraId="15057677" w14:textId="77777777" w:rsidTr="00D04B04">
        <w:trPr>
          <w:trHeight w:val="246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39E8C3" w14:textId="77777777" w:rsidR="008819AA" w:rsidRPr="00ED4DCE" w:rsidRDefault="008819AA" w:rsidP="00D04B04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FA3264D" w14:textId="77777777" w:rsidR="008819AA" w:rsidRPr="00ED4DCE" w:rsidRDefault="008819AA" w:rsidP="00D04B04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Pr="00AF756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AF756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11015149" w14:textId="77777777" w:rsidR="008819AA" w:rsidRPr="00ED4DCE" w:rsidRDefault="008819AA" w:rsidP="00D04B0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A982AEB" w14:textId="77777777" w:rsidR="008819AA" w:rsidRDefault="008819AA" w:rsidP="00D04B0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: Tóthné Lelkes Erika pénzügyi irodavezető</w:t>
            </w:r>
          </w:p>
          <w:p w14:paraId="3AB36B90" w14:textId="6968446D" w:rsidR="008819AA" w:rsidRDefault="000663AA" w:rsidP="00D04B0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="00634E5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819AA">
              <w:rPr>
                <w:rFonts w:ascii="Arial" w:hAnsi="Arial" w:cs="Arial"/>
                <w:color w:val="3366FF"/>
                <w:sz w:val="22"/>
                <w:szCs w:val="22"/>
              </w:rPr>
              <w:t>Heilmann-né Lucza Krisztina pénzügyi ügyintéző</w:t>
            </w:r>
          </w:p>
          <w:p w14:paraId="10324643" w14:textId="77777777" w:rsidR="008819AA" w:rsidRPr="00ED4DCE" w:rsidRDefault="008819AA" w:rsidP="00D04B0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73BE2EBC" w14:textId="77777777" w:rsidR="008819AA" w:rsidRDefault="008819AA" w:rsidP="00D04B0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482258">
              <w:rPr>
                <w:rFonts w:ascii="Arial" w:hAnsi="Arial" w:cs="Arial"/>
                <w:color w:val="3366FF"/>
                <w:sz w:val="22"/>
                <w:szCs w:val="22"/>
              </w:rPr>
              <w:t>dr. Firle – Paksi Anna aljegyző</w:t>
            </w:r>
          </w:p>
          <w:p w14:paraId="6213DD8D" w14:textId="77777777" w:rsidR="008819AA" w:rsidRPr="00ED4DCE" w:rsidRDefault="008819AA" w:rsidP="00D04B0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6461F1C2" w14:textId="77777777" w:rsidR="002B1A3D" w:rsidRDefault="00A94586" w:rsidP="00D04B04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EA706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14:paraId="240069A4" w14:textId="77777777" w:rsidR="002B1A3D" w:rsidRDefault="002B1A3D" w:rsidP="00D04B04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9208513" w14:textId="77777777" w:rsidR="008819AA" w:rsidRDefault="00EA7061" w:rsidP="00D04B04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B1A3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valamennyi bizottság</w:t>
            </w:r>
          </w:p>
          <w:p w14:paraId="2F2762C9" w14:textId="3EE16D07" w:rsidR="002B1A3D" w:rsidRPr="00ED4DCE" w:rsidRDefault="002B1A3D" w:rsidP="00D04B04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0D9E649D" w14:textId="77777777" w:rsidR="008819AA" w:rsidRPr="008D3905" w:rsidRDefault="008819AA" w:rsidP="008819AA">
      <w:pPr>
        <w:rPr>
          <w:rFonts w:ascii="Arial" w:hAnsi="Arial" w:cs="Arial"/>
        </w:rPr>
      </w:pPr>
    </w:p>
    <w:p w14:paraId="1086830D" w14:textId="77777777" w:rsidR="008819AA" w:rsidRPr="008D3905" w:rsidRDefault="008819AA" w:rsidP="008819AA">
      <w:pPr>
        <w:rPr>
          <w:rFonts w:ascii="Arial" w:hAnsi="Arial" w:cs="Arial"/>
          <w:sz w:val="20"/>
          <w:szCs w:val="20"/>
        </w:rPr>
      </w:pPr>
    </w:p>
    <w:p w14:paraId="135E3D0D" w14:textId="77777777" w:rsidR="008819AA" w:rsidRDefault="008819AA" w:rsidP="008819AA">
      <w:pPr>
        <w:ind w:firstLine="567"/>
        <w:jc w:val="both"/>
        <w:rPr>
          <w:b/>
        </w:rPr>
      </w:pPr>
    </w:p>
    <w:p w14:paraId="2158DF76" w14:textId="77777777" w:rsidR="008819AA" w:rsidRPr="00BC5BE1" w:rsidRDefault="008819AA" w:rsidP="00BC5BE1">
      <w:pPr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Tisztelt Képviselő-testületek!</w:t>
      </w:r>
    </w:p>
    <w:p w14:paraId="69816D22" w14:textId="77777777" w:rsidR="008819AA" w:rsidRPr="00BC5BE1" w:rsidRDefault="008819AA" w:rsidP="008819AA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2544A531" w14:textId="77777777" w:rsidR="008819AA" w:rsidRPr="00BC5BE1" w:rsidRDefault="008819AA" w:rsidP="00BC5BE1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A Bátaszéki Közös Önkormányzati Hivatal (továbbiakban </w:t>
      </w:r>
      <w:r w:rsidR="0008263B" w:rsidRPr="00BC5BE1">
        <w:rPr>
          <w:rFonts w:ascii="Arial" w:hAnsi="Arial" w:cs="Arial"/>
          <w:sz w:val="22"/>
          <w:szCs w:val="22"/>
        </w:rPr>
        <w:t xml:space="preserve">KÖH) négy Önkormányzat hivatal </w:t>
      </w:r>
      <w:r w:rsidRPr="00BC5BE1">
        <w:rPr>
          <w:rFonts w:ascii="Arial" w:hAnsi="Arial" w:cs="Arial"/>
          <w:sz w:val="22"/>
          <w:szCs w:val="22"/>
        </w:rPr>
        <w:t>feladatait látja el. Bátaszék, Alsónána és Alsónyé</w:t>
      </w:r>
      <w:r w:rsidR="0008263B" w:rsidRPr="00BC5BE1">
        <w:rPr>
          <w:rFonts w:ascii="Arial" w:hAnsi="Arial" w:cs="Arial"/>
          <w:sz w:val="22"/>
          <w:szCs w:val="22"/>
        </w:rPr>
        <w:t>k társulásához 2020. január 1-től</w:t>
      </w:r>
      <w:r w:rsidRPr="00BC5BE1">
        <w:rPr>
          <w:rFonts w:ascii="Arial" w:hAnsi="Arial" w:cs="Arial"/>
          <w:sz w:val="22"/>
          <w:szCs w:val="22"/>
        </w:rPr>
        <w:t xml:space="preserve"> Sárpilis Község Önkormányzata is csatlakozott.</w:t>
      </w:r>
    </w:p>
    <w:p w14:paraId="55821B98" w14:textId="77777777" w:rsidR="003C38C8" w:rsidRPr="00BC5BE1" w:rsidRDefault="003C38C8" w:rsidP="008819AA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B698B67" w14:textId="77777777"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közös hivatal költségvetésének tervezése során a jogszabályi környezetet az államháztartásról szóló 2011.évi CXCV. törvény (a továbbiakban: Áht.) 23. §-a, a végrehajtásáról szóló 368/2011.(XII.31.) számú kormányrendelet (a továbbiakban: Ávr.), 24. §-a,</w:t>
      </w:r>
      <w:r w:rsidR="0043654B" w:rsidRPr="00BC5BE1">
        <w:rPr>
          <w:rFonts w:ascii="Arial" w:hAnsi="Arial" w:cs="Arial"/>
          <w:sz w:val="22"/>
          <w:szCs w:val="22"/>
        </w:rPr>
        <w:t xml:space="preserve"> </w:t>
      </w:r>
      <w:r w:rsidR="003C38C8" w:rsidRPr="00BC5BE1">
        <w:rPr>
          <w:rFonts w:ascii="Arial" w:hAnsi="Arial" w:cs="Arial"/>
          <w:sz w:val="22"/>
          <w:szCs w:val="22"/>
        </w:rPr>
        <w:t>valamint</w:t>
      </w:r>
      <w:r w:rsidRPr="00BC5BE1">
        <w:rPr>
          <w:rFonts w:ascii="Arial" w:hAnsi="Arial" w:cs="Arial"/>
          <w:sz w:val="22"/>
          <w:szCs w:val="22"/>
        </w:rPr>
        <w:t xml:space="preserve"> az adott évre vonatkozó költségvetési t</w:t>
      </w:r>
      <w:r w:rsidR="0043654B" w:rsidRPr="00BC5BE1">
        <w:rPr>
          <w:rFonts w:ascii="Arial" w:hAnsi="Arial" w:cs="Arial"/>
          <w:sz w:val="22"/>
          <w:szCs w:val="22"/>
        </w:rPr>
        <w:t>örvény (ez évben a 2022. évi XXV. törvény)</w:t>
      </w:r>
      <w:r w:rsidRPr="00BC5BE1">
        <w:rPr>
          <w:rFonts w:ascii="Arial" w:hAnsi="Arial" w:cs="Arial"/>
          <w:sz w:val="22"/>
          <w:szCs w:val="22"/>
        </w:rPr>
        <w:t xml:space="preserve"> </w:t>
      </w:r>
      <w:r w:rsidR="008F5308" w:rsidRPr="00BC5BE1">
        <w:rPr>
          <w:rFonts w:ascii="Arial" w:hAnsi="Arial" w:cs="Arial"/>
          <w:sz w:val="22"/>
          <w:szCs w:val="22"/>
        </w:rPr>
        <w:t>jelenti.</w:t>
      </w:r>
    </w:p>
    <w:p w14:paraId="1B15F1EB" w14:textId="77777777"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</w:rPr>
      </w:pPr>
    </w:p>
    <w:p w14:paraId="33EE95D2" w14:textId="77777777" w:rsidR="008819AA" w:rsidRPr="00BC5BE1" w:rsidRDefault="00773A58" w:rsidP="003C3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2024</w:t>
      </w:r>
      <w:r w:rsidR="003C38C8" w:rsidRPr="00BC5BE1">
        <w:rPr>
          <w:rFonts w:ascii="Arial" w:hAnsi="Arial" w:cs="Arial"/>
          <w:sz w:val="22"/>
          <w:szCs w:val="22"/>
        </w:rPr>
        <w:t>. évi költségvetési kereteket az a</w:t>
      </w:r>
      <w:r w:rsidR="0043654B" w:rsidRPr="00BC5BE1">
        <w:rPr>
          <w:rFonts w:ascii="Arial" w:hAnsi="Arial" w:cs="Arial"/>
          <w:sz w:val="22"/>
          <w:szCs w:val="22"/>
        </w:rPr>
        <w:t>lábbi feltételek határozzák meg, illetve jellemzik:</w:t>
      </w:r>
    </w:p>
    <w:p w14:paraId="62F65DC6" w14:textId="77777777" w:rsidR="003C38C8" w:rsidRPr="00BC5BE1" w:rsidRDefault="003C38C8" w:rsidP="008819AA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20784F85" w14:textId="77777777" w:rsidR="008819AA" w:rsidRPr="00BC5BE1" w:rsidRDefault="0043654B" w:rsidP="008819AA">
      <w:pPr>
        <w:jc w:val="both"/>
        <w:rPr>
          <w:rFonts w:ascii="Arial" w:hAnsi="Arial" w:cs="Arial"/>
          <w:sz w:val="22"/>
          <w:szCs w:val="22"/>
        </w:rPr>
      </w:pPr>
      <w:r w:rsidRPr="00405C38">
        <w:rPr>
          <w:rFonts w:ascii="Arial" w:hAnsi="Arial" w:cs="Arial"/>
          <w:sz w:val="22"/>
          <w:szCs w:val="22"/>
        </w:rPr>
        <w:t>A hivat</w:t>
      </w:r>
      <w:r w:rsidR="00773A58" w:rsidRPr="00405C38">
        <w:rPr>
          <w:rFonts w:ascii="Arial" w:hAnsi="Arial" w:cs="Arial"/>
          <w:sz w:val="22"/>
          <w:szCs w:val="22"/>
        </w:rPr>
        <w:t>al feladatellátásához eredeti előirányzatként biztosított</w:t>
      </w:r>
      <w:r w:rsidRPr="00405C38">
        <w:rPr>
          <w:rFonts w:ascii="Arial" w:hAnsi="Arial" w:cs="Arial"/>
          <w:sz w:val="22"/>
          <w:szCs w:val="22"/>
        </w:rPr>
        <w:t xml:space="preserve"> állami támogatás </w:t>
      </w:r>
      <w:r w:rsidR="00773A58" w:rsidRPr="00405C38">
        <w:rPr>
          <w:rFonts w:ascii="Arial" w:hAnsi="Arial" w:cs="Arial"/>
          <w:sz w:val="22"/>
          <w:szCs w:val="22"/>
        </w:rPr>
        <w:t>179 172 578</w:t>
      </w:r>
      <w:r w:rsidR="002F4A42" w:rsidRPr="00405C38">
        <w:rPr>
          <w:rFonts w:ascii="Arial" w:hAnsi="Arial" w:cs="Arial"/>
          <w:sz w:val="22"/>
          <w:szCs w:val="22"/>
        </w:rPr>
        <w:t xml:space="preserve"> </w:t>
      </w:r>
      <w:r w:rsidR="008819AA" w:rsidRPr="00405C38">
        <w:rPr>
          <w:rFonts w:ascii="Arial" w:hAnsi="Arial" w:cs="Arial"/>
          <w:sz w:val="22"/>
          <w:szCs w:val="22"/>
        </w:rPr>
        <w:t xml:space="preserve">Ft </w:t>
      </w:r>
      <w:r w:rsidR="00A375F0" w:rsidRPr="00405C38">
        <w:rPr>
          <w:rFonts w:ascii="Arial" w:hAnsi="Arial" w:cs="Arial"/>
          <w:sz w:val="22"/>
          <w:szCs w:val="22"/>
        </w:rPr>
        <w:t xml:space="preserve">az </w:t>
      </w:r>
      <w:r w:rsidR="00773A58" w:rsidRPr="00405C38">
        <w:rPr>
          <w:rFonts w:ascii="Arial" w:hAnsi="Arial" w:cs="Arial"/>
          <w:sz w:val="22"/>
          <w:szCs w:val="22"/>
        </w:rPr>
        <w:t xml:space="preserve">előző évi </w:t>
      </w:r>
      <w:r w:rsidR="00C125FC" w:rsidRPr="00405C38">
        <w:rPr>
          <w:rFonts w:ascii="Arial" w:hAnsi="Arial" w:cs="Arial"/>
          <w:sz w:val="22"/>
          <w:szCs w:val="22"/>
        </w:rPr>
        <w:t>156 434 590 Ft módosított előirányzattal szemben, a növekedés</w:t>
      </w:r>
      <w:r w:rsidRPr="00405C38">
        <w:rPr>
          <w:rFonts w:ascii="Arial" w:hAnsi="Arial" w:cs="Arial"/>
          <w:sz w:val="22"/>
          <w:szCs w:val="22"/>
        </w:rPr>
        <w:t xml:space="preserve"> mértéke</w:t>
      </w:r>
      <w:r w:rsidR="00C125FC" w:rsidRPr="00405C38">
        <w:rPr>
          <w:rFonts w:ascii="Arial" w:hAnsi="Arial" w:cs="Arial"/>
          <w:sz w:val="22"/>
          <w:szCs w:val="22"/>
        </w:rPr>
        <w:t xml:space="preserve"> 22 737 988</w:t>
      </w:r>
      <w:r w:rsidR="00DA5117" w:rsidRPr="00405C38">
        <w:rPr>
          <w:rFonts w:ascii="Arial" w:hAnsi="Arial" w:cs="Arial"/>
          <w:sz w:val="22"/>
          <w:szCs w:val="22"/>
        </w:rPr>
        <w:t xml:space="preserve"> Ft. E</w:t>
      </w:r>
      <w:r w:rsidR="00A375F0" w:rsidRPr="00405C38">
        <w:rPr>
          <w:rFonts w:ascii="Arial" w:hAnsi="Arial" w:cs="Arial"/>
          <w:sz w:val="22"/>
          <w:szCs w:val="22"/>
        </w:rPr>
        <w:t xml:space="preserve"> forrás </w:t>
      </w:r>
      <w:r w:rsidR="003C38C8" w:rsidRPr="00405C38">
        <w:rPr>
          <w:rFonts w:ascii="Arial" w:hAnsi="Arial" w:cs="Arial"/>
          <w:sz w:val="22"/>
          <w:szCs w:val="22"/>
        </w:rPr>
        <w:t xml:space="preserve">mindössze </w:t>
      </w:r>
      <w:r w:rsidR="00A375F0" w:rsidRPr="00405C38">
        <w:rPr>
          <w:rFonts w:ascii="Arial" w:hAnsi="Arial" w:cs="Arial"/>
          <w:sz w:val="22"/>
          <w:szCs w:val="22"/>
        </w:rPr>
        <w:t xml:space="preserve">a </w:t>
      </w:r>
      <w:r w:rsidR="003C38C8" w:rsidRPr="00405C38">
        <w:rPr>
          <w:rFonts w:ascii="Arial" w:hAnsi="Arial" w:cs="Arial"/>
          <w:sz w:val="22"/>
          <w:szCs w:val="22"/>
        </w:rPr>
        <w:t xml:space="preserve">tervezett </w:t>
      </w:r>
      <w:r w:rsidR="008C3929" w:rsidRPr="00405C38">
        <w:rPr>
          <w:rFonts w:ascii="Arial" w:hAnsi="Arial" w:cs="Arial"/>
          <w:sz w:val="22"/>
          <w:szCs w:val="22"/>
        </w:rPr>
        <w:t>kiadások 61,8</w:t>
      </w:r>
      <w:r w:rsidR="00B05671" w:rsidRPr="00405C38">
        <w:rPr>
          <w:rFonts w:ascii="Arial" w:hAnsi="Arial" w:cs="Arial"/>
          <w:sz w:val="22"/>
          <w:szCs w:val="22"/>
        </w:rPr>
        <w:t xml:space="preserve"> %-át fedezi.</w:t>
      </w:r>
      <w:r w:rsidR="008819AA" w:rsidRPr="00405C38">
        <w:rPr>
          <w:rFonts w:ascii="Arial" w:hAnsi="Arial" w:cs="Arial"/>
          <w:sz w:val="22"/>
          <w:szCs w:val="22"/>
        </w:rPr>
        <w:t xml:space="preserve"> </w:t>
      </w:r>
      <w:r w:rsidR="00A375F0" w:rsidRPr="00405C38">
        <w:rPr>
          <w:rFonts w:ascii="Arial" w:hAnsi="Arial" w:cs="Arial"/>
          <w:sz w:val="22"/>
          <w:szCs w:val="22"/>
        </w:rPr>
        <w:t xml:space="preserve">A munkaszervezeti hozzájárulásokból </w:t>
      </w:r>
      <w:r w:rsidR="008C3929" w:rsidRPr="00405C38">
        <w:rPr>
          <w:rFonts w:ascii="Arial" w:hAnsi="Arial" w:cs="Arial"/>
          <w:sz w:val="22"/>
          <w:szCs w:val="22"/>
        </w:rPr>
        <w:t>22 534 054</w:t>
      </w:r>
      <w:r w:rsidR="00DA5117" w:rsidRPr="00405C38">
        <w:rPr>
          <w:rFonts w:ascii="Arial" w:hAnsi="Arial" w:cs="Arial"/>
          <w:sz w:val="22"/>
          <w:szCs w:val="22"/>
        </w:rPr>
        <w:t xml:space="preserve"> Ft átvett pénzeszközt</w:t>
      </w:r>
      <w:r w:rsidR="00A375F0" w:rsidRPr="00405C38">
        <w:rPr>
          <w:rFonts w:ascii="Arial" w:hAnsi="Arial" w:cs="Arial"/>
          <w:sz w:val="22"/>
          <w:szCs w:val="22"/>
        </w:rPr>
        <w:t xml:space="preserve"> tart</w:t>
      </w:r>
      <w:r w:rsidR="003C38C8" w:rsidRPr="00405C38">
        <w:rPr>
          <w:rFonts w:ascii="Arial" w:hAnsi="Arial" w:cs="Arial"/>
          <w:sz w:val="22"/>
          <w:szCs w:val="22"/>
        </w:rPr>
        <w:t xml:space="preserve">almaz a költségvetési javaslat. Bátaszék Város Önkormányzatának hozzájárulása az </w:t>
      </w:r>
      <w:r w:rsidR="009F39A6" w:rsidRPr="00405C38">
        <w:rPr>
          <w:rFonts w:ascii="Arial" w:hAnsi="Arial" w:cs="Arial"/>
          <w:sz w:val="22"/>
          <w:szCs w:val="22"/>
        </w:rPr>
        <w:t xml:space="preserve">intézményfinanszírozás részeként </w:t>
      </w:r>
      <w:r w:rsidR="003C38C8" w:rsidRPr="00405C38">
        <w:rPr>
          <w:rFonts w:ascii="Arial" w:hAnsi="Arial" w:cs="Arial"/>
          <w:sz w:val="22"/>
          <w:szCs w:val="22"/>
        </w:rPr>
        <w:t xml:space="preserve">jelenik meg, </w:t>
      </w:r>
      <w:r w:rsidR="008F724A" w:rsidRPr="00405C38">
        <w:rPr>
          <w:rFonts w:ascii="Arial" w:hAnsi="Arial" w:cs="Arial"/>
          <w:sz w:val="22"/>
          <w:szCs w:val="22"/>
        </w:rPr>
        <w:t xml:space="preserve">ennek összege </w:t>
      </w:r>
      <w:r w:rsidR="008C3929" w:rsidRPr="00405C38">
        <w:rPr>
          <w:rFonts w:ascii="Arial" w:hAnsi="Arial" w:cs="Arial"/>
          <w:sz w:val="22"/>
          <w:szCs w:val="22"/>
        </w:rPr>
        <w:t>63 295 159</w:t>
      </w:r>
      <w:r w:rsidR="00F37CED" w:rsidRPr="00405C38">
        <w:rPr>
          <w:rFonts w:ascii="Arial" w:hAnsi="Arial" w:cs="Arial"/>
          <w:sz w:val="22"/>
          <w:szCs w:val="22"/>
        </w:rPr>
        <w:t xml:space="preserve"> Ft. </w:t>
      </w:r>
      <w:r w:rsidR="00B05671" w:rsidRPr="00405C38">
        <w:rPr>
          <w:rFonts w:ascii="Arial" w:hAnsi="Arial" w:cs="Arial"/>
          <w:sz w:val="22"/>
          <w:szCs w:val="22"/>
        </w:rPr>
        <w:t>Emellett intézmény-fina</w:t>
      </w:r>
      <w:r w:rsidR="00273D1A" w:rsidRPr="00405C38">
        <w:rPr>
          <w:rFonts w:ascii="Arial" w:hAnsi="Arial" w:cs="Arial"/>
          <w:sz w:val="22"/>
          <w:szCs w:val="22"/>
        </w:rPr>
        <w:t>n</w:t>
      </w:r>
      <w:r w:rsidR="00B05671" w:rsidRPr="00405C38">
        <w:rPr>
          <w:rFonts w:ascii="Arial" w:hAnsi="Arial" w:cs="Arial"/>
          <w:sz w:val="22"/>
          <w:szCs w:val="22"/>
        </w:rPr>
        <w:t>szírozásként átadásra kerül a KÖH részére az állami normatíva összege is.</w:t>
      </w:r>
      <w:r w:rsidR="00305E60" w:rsidRPr="00405C38">
        <w:rPr>
          <w:rFonts w:ascii="Arial" w:hAnsi="Arial" w:cs="Arial"/>
          <w:sz w:val="22"/>
          <w:szCs w:val="22"/>
        </w:rPr>
        <w:t xml:space="preserve"> T</w:t>
      </w:r>
      <w:r w:rsidR="008C3929" w:rsidRPr="00405C38">
        <w:rPr>
          <w:rFonts w:ascii="Arial" w:hAnsi="Arial" w:cs="Arial"/>
          <w:sz w:val="22"/>
          <w:szCs w:val="22"/>
        </w:rPr>
        <w:t xml:space="preserve">ervszinten 2 369 682 </w:t>
      </w:r>
      <w:r w:rsidR="00273D1A" w:rsidRPr="00405C38">
        <w:rPr>
          <w:rFonts w:ascii="Arial" w:hAnsi="Arial" w:cs="Arial"/>
          <w:sz w:val="22"/>
          <w:szCs w:val="22"/>
        </w:rPr>
        <w:t>Ft saját bevétel szolgálja a KÖH feladatellátását.</w:t>
      </w:r>
      <w:r w:rsidR="008C3929" w:rsidRPr="00405C38">
        <w:rPr>
          <w:rFonts w:ascii="Arial" w:hAnsi="Arial" w:cs="Arial"/>
          <w:sz w:val="22"/>
          <w:szCs w:val="22"/>
        </w:rPr>
        <w:t xml:space="preserve"> A javaslatban 22 365</w:t>
      </w:r>
      <w:r w:rsidR="00DA5117" w:rsidRPr="00405C38">
        <w:rPr>
          <w:rFonts w:ascii="Arial" w:hAnsi="Arial" w:cs="Arial"/>
          <w:sz w:val="22"/>
          <w:szCs w:val="22"/>
        </w:rPr>
        <w:t> </w:t>
      </w:r>
      <w:r w:rsidR="008C3929" w:rsidRPr="00405C38">
        <w:rPr>
          <w:rFonts w:ascii="Arial" w:hAnsi="Arial" w:cs="Arial"/>
          <w:sz w:val="22"/>
          <w:szCs w:val="22"/>
        </w:rPr>
        <w:t>589</w:t>
      </w:r>
      <w:r w:rsidR="00DA5117" w:rsidRPr="00405C38">
        <w:rPr>
          <w:rFonts w:ascii="Arial" w:hAnsi="Arial" w:cs="Arial"/>
          <w:sz w:val="22"/>
          <w:szCs w:val="22"/>
        </w:rPr>
        <w:t xml:space="preserve"> Ft összegű előző évi pénzmaradvány egészíti ki az előirányzatokat, mely céljelleggel szerepel a költségvetésben: nagyrészt a TOP Plusz egészségügyi projektekkel összefüggően rendelkezésre álló, fel nem használt forrás, illetve a 2023. évi társulási </w:t>
      </w:r>
      <w:r w:rsidR="00180D3F" w:rsidRPr="00405C38">
        <w:rPr>
          <w:rFonts w:ascii="Arial" w:hAnsi="Arial" w:cs="Arial"/>
          <w:sz w:val="22"/>
          <w:szCs w:val="22"/>
        </w:rPr>
        <w:t xml:space="preserve">pénzügyi </w:t>
      </w:r>
      <w:r w:rsidR="00DA5117" w:rsidRPr="00405C38">
        <w:rPr>
          <w:rFonts w:ascii="Arial" w:hAnsi="Arial" w:cs="Arial"/>
          <w:sz w:val="22"/>
          <w:szCs w:val="22"/>
        </w:rPr>
        <w:t>elszámolás fedezetét jelenti.</w:t>
      </w:r>
    </w:p>
    <w:p w14:paraId="428F6BF2" w14:textId="77777777" w:rsidR="0043654B" w:rsidRPr="00BC5BE1" w:rsidRDefault="0043654B" w:rsidP="008819AA">
      <w:pPr>
        <w:jc w:val="both"/>
        <w:rPr>
          <w:rFonts w:ascii="Arial" w:hAnsi="Arial" w:cs="Arial"/>
          <w:sz w:val="22"/>
          <w:szCs w:val="22"/>
        </w:rPr>
      </w:pPr>
    </w:p>
    <w:p w14:paraId="132CF976" w14:textId="402E1271" w:rsidR="008F4BD1" w:rsidRPr="00405C38" w:rsidRDefault="0043654B" w:rsidP="0043654B">
      <w:pPr>
        <w:jc w:val="both"/>
        <w:rPr>
          <w:rFonts w:ascii="Arial" w:hAnsi="Arial" w:cs="Arial"/>
          <w:sz w:val="22"/>
          <w:szCs w:val="22"/>
        </w:rPr>
      </w:pPr>
      <w:r w:rsidRPr="00405C38">
        <w:rPr>
          <w:rFonts w:ascii="Arial" w:hAnsi="Arial" w:cs="Arial"/>
          <w:sz w:val="22"/>
          <w:szCs w:val="22"/>
        </w:rPr>
        <w:t xml:space="preserve">A kiadások tervezésénél </w:t>
      </w:r>
      <w:r w:rsidR="00E5506D" w:rsidRPr="00405C38">
        <w:rPr>
          <w:rFonts w:ascii="Arial" w:hAnsi="Arial" w:cs="Arial"/>
          <w:b/>
          <w:sz w:val="22"/>
          <w:szCs w:val="22"/>
        </w:rPr>
        <w:t xml:space="preserve">prioritásként kezeli a javaslat a </w:t>
      </w:r>
      <w:r w:rsidR="005541A6" w:rsidRPr="00405C38">
        <w:rPr>
          <w:rFonts w:ascii="Arial" w:hAnsi="Arial" w:cs="Arial"/>
          <w:b/>
          <w:sz w:val="22"/>
          <w:szCs w:val="22"/>
        </w:rPr>
        <w:t>dolgozói keresete</w:t>
      </w:r>
      <w:r w:rsidR="00CE5451" w:rsidRPr="00405C38">
        <w:rPr>
          <w:rFonts w:ascii="Arial" w:hAnsi="Arial" w:cs="Arial"/>
          <w:b/>
          <w:sz w:val="22"/>
          <w:szCs w:val="22"/>
        </w:rPr>
        <w:t>k reálérték csökkenésének enyhítése érdekében juttatandó béremelést</w:t>
      </w:r>
      <w:r w:rsidR="00CE5451" w:rsidRPr="00405C38">
        <w:rPr>
          <w:rFonts w:ascii="Arial" w:hAnsi="Arial" w:cs="Arial"/>
          <w:sz w:val="22"/>
          <w:szCs w:val="22"/>
        </w:rPr>
        <w:t>,</w:t>
      </w:r>
      <w:r w:rsidR="005541A6" w:rsidRPr="00405C38">
        <w:rPr>
          <w:rFonts w:ascii="Arial" w:hAnsi="Arial" w:cs="Arial"/>
          <w:sz w:val="22"/>
          <w:szCs w:val="22"/>
        </w:rPr>
        <w:t xml:space="preserve"> mely</w:t>
      </w:r>
      <w:r w:rsidR="00120E99" w:rsidRPr="00405C38">
        <w:rPr>
          <w:rFonts w:ascii="Arial" w:hAnsi="Arial" w:cs="Arial"/>
          <w:sz w:val="22"/>
          <w:szCs w:val="22"/>
        </w:rPr>
        <w:t xml:space="preserve">re </w:t>
      </w:r>
      <w:r w:rsidR="00CE5451" w:rsidRPr="00405C38">
        <w:rPr>
          <w:rFonts w:ascii="Arial" w:hAnsi="Arial" w:cs="Arial"/>
          <w:sz w:val="22"/>
          <w:szCs w:val="22"/>
        </w:rPr>
        <w:t>a 2023. december</w:t>
      </w:r>
      <w:r w:rsidR="00120E99" w:rsidRPr="00405C38">
        <w:rPr>
          <w:rFonts w:ascii="Arial" w:hAnsi="Arial" w:cs="Arial"/>
          <w:sz w:val="22"/>
          <w:szCs w:val="22"/>
        </w:rPr>
        <w:t>i havi bértömeg 12%-os emelésének megfelelő forrás áll rendelkezésre. E bértömeg felosztása a dolgozók között differenciáltan történne annak az elvnek a betartásával, hogy a személyenkénti emelés össz</w:t>
      </w:r>
      <w:r w:rsidR="008F4BD1" w:rsidRPr="00405C38">
        <w:rPr>
          <w:rFonts w:ascii="Arial" w:hAnsi="Arial" w:cs="Arial"/>
          <w:sz w:val="22"/>
          <w:szCs w:val="22"/>
        </w:rPr>
        <w:t>ege nem lehet kevesebb</w:t>
      </w:r>
      <w:r w:rsidR="00F1754D" w:rsidRPr="00405C38">
        <w:rPr>
          <w:rFonts w:ascii="Arial" w:hAnsi="Arial" w:cs="Arial"/>
          <w:sz w:val="22"/>
          <w:szCs w:val="22"/>
        </w:rPr>
        <w:t xml:space="preserve"> bruttó</w:t>
      </w:r>
      <w:r w:rsidR="008F4BD1" w:rsidRPr="00405C38">
        <w:rPr>
          <w:rFonts w:ascii="Arial" w:hAnsi="Arial" w:cs="Arial"/>
          <w:sz w:val="22"/>
          <w:szCs w:val="22"/>
        </w:rPr>
        <w:t xml:space="preserve"> 35 000 Ft</w:t>
      </w:r>
      <w:r w:rsidR="00120E99" w:rsidRPr="00405C38">
        <w:rPr>
          <w:rFonts w:ascii="Arial" w:hAnsi="Arial" w:cs="Arial"/>
          <w:sz w:val="22"/>
          <w:szCs w:val="22"/>
        </w:rPr>
        <w:t>-nál.</w:t>
      </w:r>
      <w:r w:rsidR="008F4BD1" w:rsidRPr="00405C38">
        <w:rPr>
          <w:rFonts w:ascii="Arial" w:hAnsi="Arial" w:cs="Arial"/>
          <w:sz w:val="22"/>
          <w:szCs w:val="22"/>
        </w:rPr>
        <w:t xml:space="preserve"> </w:t>
      </w:r>
    </w:p>
    <w:p w14:paraId="3F6ACF7A" w14:textId="77777777" w:rsidR="00C81A80" w:rsidRPr="00405C38" w:rsidRDefault="00C81A80" w:rsidP="0043654B">
      <w:pPr>
        <w:jc w:val="both"/>
        <w:rPr>
          <w:rFonts w:ascii="Arial" w:hAnsi="Arial" w:cs="Arial"/>
          <w:sz w:val="22"/>
          <w:szCs w:val="22"/>
        </w:rPr>
      </w:pPr>
    </w:p>
    <w:p w14:paraId="7FA64A37" w14:textId="77777777" w:rsidR="009278E5" w:rsidRPr="00405C38" w:rsidRDefault="0043654B" w:rsidP="0043654B">
      <w:pPr>
        <w:jc w:val="both"/>
        <w:rPr>
          <w:rFonts w:ascii="Arial" w:hAnsi="Arial" w:cs="Arial"/>
          <w:sz w:val="22"/>
          <w:szCs w:val="22"/>
        </w:rPr>
      </w:pPr>
      <w:r w:rsidRPr="00405C38">
        <w:rPr>
          <w:rFonts w:ascii="Arial" w:hAnsi="Arial" w:cs="Arial"/>
          <w:sz w:val="22"/>
          <w:szCs w:val="22"/>
        </w:rPr>
        <w:t>Az előirányza</w:t>
      </w:r>
      <w:r w:rsidR="008F4BD1" w:rsidRPr="00405C38">
        <w:rPr>
          <w:rFonts w:ascii="Arial" w:hAnsi="Arial" w:cs="Arial"/>
          <w:sz w:val="22"/>
          <w:szCs w:val="22"/>
        </w:rPr>
        <w:t xml:space="preserve">tok tartalmazzák </w:t>
      </w:r>
      <w:r w:rsidRPr="00405C38">
        <w:rPr>
          <w:rFonts w:ascii="Arial" w:hAnsi="Arial" w:cs="Arial"/>
          <w:sz w:val="22"/>
          <w:szCs w:val="22"/>
        </w:rPr>
        <w:t xml:space="preserve">a </w:t>
      </w:r>
      <w:r w:rsidR="00502293" w:rsidRPr="00405C38">
        <w:rPr>
          <w:rFonts w:ascii="Arial" w:hAnsi="Arial" w:cs="Arial"/>
          <w:sz w:val="22"/>
          <w:szCs w:val="22"/>
        </w:rPr>
        <w:t xml:space="preserve">központi bérintézkedések </w:t>
      </w:r>
      <w:r w:rsidR="00E5102F" w:rsidRPr="00405C38">
        <w:rPr>
          <w:rFonts w:ascii="Arial" w:hAnsi="Arial" w:cs="Arial"/>
          <w:sz w:val="22"/>
          <w:szCs w:val="22"/>
        </w:rPr>
        <w:t xml:space="preserve">(minimálbér, </w:t>
      </w:r>
      <w:r w:rsidR="00273D1A" w:rsidRPr="00405C38">
        <w:rPr>
          <w:rFonts w:ascii="Arial" w:hAnsi="Arial" w:cs="Arial"/>
          <w:sz w:val="22"/>
          <w:szCs w:val="22"/>
        </w:rPr>
        <w:t xml:space="preserve">garantált </w:t>
      </w:r>
      <w:r w:rsidRPr="00405C38">
        <w:rPr>
          <w:rFonts w:ascii="Arial" w:hAnsi="Arial" w:cs="Arial"/>
          <w:sz w:val="22"/>
          <w:szCs w:val="22"/>
        </w:rPr>
        <w:t>bérminimum emelés</w:t>
      </w:r>
      <w:r w:rsidR="00502293" w:rsidRPr="00405C38">
        <w:rPr>
          <w:rFonts w:ascii="Arial" w:hAnsi="Arial" w:cs="Arial"/>
          <w:sz w:val="22"/>
          <w:szCs w:val="22"/>
        </w:rPr>
        <w:t>) következtében kötelezően biztosítandó fedezetet, valamint a hatályos jogszab</w:t>
      </w:r>
      <w:r w:rsidR="00427A61" w:rsidRPr="00405C38">
        <w:rPr>
          <w:rFonts w:ascii="Arial" w:hAnsi="Arial" w:cs="Arial"/>
          <w:sz w:val="22"/>
          <w:szCs w:val="22"/>
        </w:rPr>
        <w:t>ályokból adódó jubileumi jutalmak</w:t>
      </w:r>
      <w:r w:rsidR="008F4BD1" w:rsidRPr="00405C38">
        <w:rPr>
          <w:rFonts w:ascii="Arial" w:hAnsi="Arial" w:cs="Arial"/>
          <w:sz w:val="22"/>
          <w:szCs w:val="22"/>
        </w:rPr>
        <w:t xml:space="preserve"> </w:t>
      </w:r>
      <w:r w:rsidR="00502293" w:rsidRPr="00405C38">
        <w:rPr>
          <w:rFonts w:ascii="Arial" w:hAnsi="Arial" w:cs="Arial"/>
          <w:sz w:val="22"/>
          <w:szCs w:val="22"/>
        </w:rPr>
        <w:t>forrását</w:t>
      </w:r>
      <w:r w:rsidR="00427A61" w:rsidRPr="00405C38">
        <w:rPr>
          <w:rFonts w:ascii="Arial" w:hAnsi="Arial" w:cs="Arial"/>
          <w:sz w:val="22"/>
          <w:szCs w:val="22"/>
        </w:rPr>
        <w:t>.</w:t>
      </w:r>
    </w:p>
    <w:p w14:paraId="297A2A73" w14:textId="77777777" w:rsidR="00992C73" w:rsidRPr="00405C38" w:rsidRDefault="00992C73" w:rsidP="0043654B">
      <w:pPr>
        <w:jc w:val="both"/>
        <w:rPr>
          <w:rFonts w:ascii="Arial" w:hAnsi="Arial" w:cs="Arial"/>
          <w:sz w:val="22"/>
          <w:szCs w:val="22"/>
        </w:rPr>
      </w:pPr>
    </w:p>
    <w:p w14:paraId="4EBB4B07" w14:textId="77777777" w:rsidR="008819AA" w:rsidRPr="00405C38" w:rsidRDefault="00502293" w:rsidP="0043654B">
      <w:pPr>
        <w:jc w:val="both"/>
        <w:rPr>
          <w:rFonts w:ascii="Arial" w:hAnsi="Arial" w:cs="Arial"/>
          <w:sz w:val="22"/>
          <w:szCs w:val="22"/>
        </w:rPr>
      </w:pPr>
      <w:r w:rsidRPr="00405C38">
        <w:rPr>
          <w:rFonts w:ascii="Arial" w:hAnsi="Arial" w:cs="Arial"/>
          <w:sz w:val="22"/>
          <w:szCs w:val="22"/>
        </w:rPr>
        <w:t>Az egyéb személyi jellegű juttatások előirányzata az előző évi szinten került számbavéte</w:t>
      </w:r>
      <w:r w:rsidR="00427A61" w:rsidRPr="00405C38">
        <w:rPr>
          <w:rFonts w:ascii="Arial" w:hAnsi="Arial" w:cs="Arial"/>
          <w:sz w:val="22"/>
          <w:szCs w:val="22"/>
        </w:rPr>
        <w:t xml:space="preserve">lre, a munkába járás kiadásainál a személygépkocsival történő bejárás esetén az adómentesen adható 30 Ft/km </w:t>
      </w:r>
      <w:r w:rsidR="00992C73" w:rsidRPr="00405C38">
        <w:rPr>
          <w:rFonts w:ascii="Arial" w:hAnsi="Arial" w:cs="Arial"/>
          <w:sz w:val="22"/>
          <w:szCs w:val="22"/>
        </w:rPr>
        <w:t>fedezettel számol a javaslat.</w:t>
      </w:r>
    </w:p>
    <w:p w14:paraId="023A2FCD" w14:textId="77777777" w:rsidR="00C81A80" w:rsidRPr="00405C38" w:rsidRDefault="00C81A80" w:rsidP="0043654B">
      <w:pPr>
        <w:jc w:val="both"/>
        <w:rPr>
          <w:rFonts w:ascii="Arial" w:hAnsi="Arial" w:cs="Arial"/>
          <w:sz w:val="22"/>
          <w:szCs w:val="22"/>
        </w:rPr>
      </w:pPr>
    </w:p>
    <w:p w14:paraId="0D48804D" w14:textId="77777777" w:rsidR="00273D1A" w:rsidRPr="00405C38" w:rsidRDefault="00273D1A" w:rsidP="0043654B">
      <w:pPr>
        <w:jc w:val="both"/>
        <w:rPr>
          <w:rFonts w:ascii="Arial" w:hAnsi="Arial" w:cs="Arial"/>
          <w:sz w:val="22"/>
          <w:szCs w:val="22"/>
        </w:rPr>
      </w:pPr>
      <w:r w:rsidRPr="00405C38">
        <w:rPr>
          <w:rFonts w:ascii="Arial" w:hAnsi="Arial" w:cs="Arial"/>
          <w:sz w:val="22"/>
          <w:szCs w:val="22"/>
        </w:rPr>
        <w:t>A munkaadót terhelő járulékok mértéke 13 %, azonos az előző évivel.</w:t>
      </w:r>
    </w:p>
    <w:p w14:paraId="316EBFA0" w14:textId="77777777" w:rsidR="00992C73" w:rsidRPr="00405C38" w:rsidRDefault="00992C73" w:rsidP="0043654B">
      <w:pPr>
        <w:jc w:val="both"/>
        <w:rPr>
          <w:rFonts w:ascii="Arial" w:hAnsi="Arial" w:cs="Arial"/>
          <w:sz w:val="22"/>
          <w:szCs w:val="22"/>
        </w:rPr>
      </w:pPr>
    </w:p>
    <w:p w14:paraId="00BA29B2" w14:textId="77777777" w:rsidR="00C81A80" w:rsidRPr="00405C38" w:rsidRDefault="008F4BD1" w:rsidP="008F4BD1">
      <w:pPr>
        <w:jc w:val="both"/>
        <w:rPr>
          <w:rFonts w:ascii="Arial" w:hAnsi="Arial" w:cs="Arial"/>
          <w:sz w:val="22"/>
          <w:szCs w:val="22"/>
        </w:rPr>
      </w:pPr>
      <w:r w:rsidRPr="00405C38">
        <w:rPr>
          <w:rFonts w:ascii="Arial" w:hAnsi="Arial" w:cs="Arial"/>
          <w:sz w:val="22"/>
          <w:szCs w:val="22"/>
        </w:rPr>
        <w:t>Az előző évek gyakorlatának megfelelően – a takarékosság követelményét érvényesítve kerültek számbavételre az egyes feladatok.</w:t>
      </w:r>
    </w:p>
    <w:p w14:paraId="00DE4E53" w14:textId="77777777" w:rsidR="00992C73" w:rsidRPr="00405C38" w:rsidRDefault="00992C73" w:rsidP="008F4BD1">
      <w:pPr>
        <w:jc w:val="both"/>
        <w:rPr>
          <w:rFonts w:ascii="Arial" w:hAnsi="Arial" w:cs="Arial"/>
          <w:sz w:val="22"/>
          <w:szCs w:val="22"/>
        </w:rPr>
      </w:pPr>
    </w:p>
    <w:p w14:paraId="6B6F67E8" w14:textId="77777777" w:rsidR="00273D1A" w:rsidRPr="00BC5BE1" w:rsidRDefault="00273D1A" w:rsidP="0043654B">
      <w:pPr>
        <w:jc w:val="both"/>
        <w:rPr>
          <w:rFonts w:ascii="Arial" w:hAnsi="Arial" w:cs="Arial"/>
          <w:sz w:val="22"/>
          <w:szCs w:val="22"/>
        </w:rPr>
      </w:pPr>
      <w:r w:rsidRPr="00405C38">
        <w:rPr>
          <w:rFonts w:ascii="Arial" w:hAnsi="Arial" w:cs="Arial"/>
          <w:sz w:val="22"/>
          <w:szCs w:val="22"/>
        </w:rPr>
        <w:t>A dologi kiadások v</w:t>
      </w:r>
      <w:r w:rsidR="00992C73" w:rsidRPr="00405C38">
        <w:rPr>
          <w:rFonts w:ascii="Arial" w:hAnsi="Arial" w:cs="Arial"/>
          <w:sz w:val="22"/>
          <w:szCs w:val="22"/>
        </w:rPr>
        <w:t>onatkozásában 10</w:t>
      </w:r>
      <w:r w:rsidR="0006635E" w:rsidRPr="00405C38">
        <w:rPr>
          <w:rFonts w:ascii="Arial" w:hAnsi="Arial" w:cs="Arial"/>
          <w:sz w:val="22"/>
          <w:szCs w:val="22"/>
        </w:rPr>
        <w:t>%-os emel</w:t>
      </w:r>
      <w:r w:rsidRPr="00405C38">
        <w:rPr>
          <w:rFonts w:ascii="Arial" w:hAnsi="Arial" w:cs="Arial"/>
          <w:sz w:val="22"/>
          <w:szCs w:val="22"/>
        </w:rPr>
        <w:t xml:space="preserve">és került beépítésre </w:t>
      </w:r>
      <w:r w:rsidR="00992C73" w:rsidRPr="00405C38">
        <w:rPr>
          <w:rFonts w:ascii="Arial" w:hAnsi="Arial" w:cs="Arial"/>
          <w:sz w:val="22"/>
          <w:szCs w:val="22"/>
        </w:rPr>
        <w:t xml:space="preserve">az előző évi előirányzatok alapján, a takarítási szolgáltatási díjnál a szolgáltaó által kért </w:t>
      </w:r>
      <w:r w:rsidR="00D91D33" w:rsidRPr="00405C38">
        <w:rPr>
          <w:rFonts w:ascii="Arial" w:hAnsi="Arial" w:cs="Arial"/>
          <w:sz w:val="22"/>
          <w:szCs w:val="22"/>
        </w:rPr>
        <w:t xml:space="preserve">15 </w:t>
      </w:r>
      <w:r w:rsidR="00992C73" w:rsidRPr="00405C38">
        <w:rPr>
          <w:rFonts w:ascii="Arial" w:hAnsi="Arial" w:cs="Arial"/>
          <w:sz w:val="22"/>
          <w:szCs w:val="22"/>
        </w:rPr>
        <w:t>%-os emelést tartalmaz</w:t>
      </w:r>
      <w:r w:rsidR="0006635E" w:rsidRPr="00405C38">
        <w:rPr>
          <w:rFonts w:ascii="Arial" w:hAnsi="Arial" w:cs="Arial"/>
          <w:sz w:val="22"/>
          <w:szCs w:val="22"/>
        </w:rPr>
        <w:t>za</w:t>
      </w:r>
      <w:r w:rsidR="00992C73" w:rsidRPr="00405C38">
        <w:rPr>
          <w:rFonts w:ascii="Arial" w:hAnsi="Arial" w:cs="Arial"/>
          <w:sz w:val="22"/>
          <w:szCs w:val="22"/>
        </w:rPr>
        <w:t xml:space="preserve"> a tervezet.</w:t>
      </w:r>
    </w:p>
    <w:p w14:paraId="2BF2213F" w14:textId="77777777" w:rsidR="00502293" w:rsidRPr="00BC5BE1" w:rsidRDefault="00502293" w:rsidP="0043654B">
      <w:pPr>
        <w:jc w:val="both"/>
        <w:rPr>
          <w:rFonts w:ascii="Arial" w:hAnsi="Arial" w:cs="Arial"/>
          <w:sz w:val="22"/>
          <w:szCs w:val="22"/>
        </w:rPr>
      </w:pPr>
    </w:p>
    <w:p w14:paraId="02F23B71" w14:textId="4413623A" w:rsidR="008819AA" w:rsidRPr="0069371A" w:rsidRDefault="00B05671" w:rsidP="00C8664A">
      <w:pPr>
        <w:jc w:val="both"/>
        <w:rPr>
          <w:rFonts w:ascii="Arial" w:hAnsi="Arial" w:cs="Arial"/>
          <w:b/>
          <w:sz w:val="22"/>
          <w:szCs w:val="22"/>
        </w:rPr>
      </w:pPr>
      <w:r w:rsidRPr="0069371A">
        <w:rPr>
          <w:rFonts w:ascii="Arial" w:hAnsi="Arial" w:cs="Arial"/>
          <w:b/>
          <w:sz w:val="22"/>
          <w:szCs w:val="22"/>
        </w:rPr>
        <w:t>A</w:t>
      </w:r>
      <w:r w:rsidR="00273D1A" w:rsidRPr="0069371A">
        <w:rPr>
          <w:rFonts w:ascii="Arial" w:hAnsi="Arial" w:cs="Arial"/>
          <w:b/>
          <w:sz w:val="22"/>
          <w:szCs w:val="22"/>
        </w:rPr>
        <w:t>z előzőekben ré</w:t>
      </w:r>
      <w:r w:rsidR="00C81A80" w:rsidRPr="0069371A">
        <w:rPr>
          <w:rFonts w:ascii="Arial" w:hAnsi="Arial" w:cs="Arial"/>
          <w:b/>
          <w:sz w:val="22"/>
          <w:szCs w:val="22"/>
        </w:rPr>
        <w:t xml:space="preserve">szletezettek </w:t>
      </w:r>
      <w:r w:rsidR="00273D1A" w:rsidRPr="0069371A">
        <w:rPr>
          <w:rFonts w:ascii="Arial" w:hAnsi="Arial" w:cs="Arial"/>
          <w:b/>
          <w:sz w:val="22"/>
          <w:szCs w:val="22"/>
        </w:rPr>
        <w:t>sze</w:t>
      </w:r>
      <w:r w:rsidR="00C81A80" w:rsidRPr="0069371A">
        <w:rPr>
          <w:rFonts w:ascii="Arial" w:hAnsi="Arial" w:cs="Arial"/>
          <w:b/>
          <w:sz w:val="22"/>
          <w:szCs w:val="22"/>
        </w:rPr>
        <w:t>r</w:t>
      </w:r>
      <w:r w:rsidR="00273D1A" w:rsidRPr="0069371A">
        <w:rPr>
          <w:rFonts w:ascii="Arial" w:hAnsi="Arial" w:cs="Arial"/>
          <w:b/>
          <w:sz w:val="22"/>
          <w:szCs w:val="22"/>
        </w:rPr>
        <w:t xml:space="preserve">int </w:t>
      </w:r>
      <w:r w:rsidR="00C81A80" w:rsidRPr="0069371A">
        <w:rPr>
          <w:rFonts w:ascii="Arial" w:hAnsi="Arial" w:cs="Arial"/>
          <w:b/>
          <w:sz w:val="22"/>
          <w:szCs w:val="22"/>
        </w:rPr>
        <w:t>összeállított javaslat tartalmaként a KÖH 202</w:t>
      </w:r>
      <w:r w:rsidR="00634E55">
        <w:rPr>
          <w:rFonts w:ascii="Arial" w:hAnsi="Arial" w:cs="Arial"/>
          <w:b/>
          <w:sz w:val="22"/>
          <w:szCs w:val="22"/>
        </w:rPr>
        <w:t>4</w:t>
      </w:r>
      <w:r w:rsidRPr="0069371A">
        <w:rPr>
          <w:rFonts w:ascii="Arial" w:hAnsi="Arial" w:cs="Arial"/>
          <w:b/>
          <w:sz w:val="22"/>
          <w:szCs w:val="22"/>
        </w:rPr>
        <w:t>. évi költségvetésének bevételi é</w:t>
      </w:r>
      <w:r w:rsidR="00482CC6" w:rsidRPr="0069371A">
        <w:rPr>
          <w:rFonts w:ascii="Arial" w:hAnsi="Arial" w:cs="Arial"/>
          <w:b/>
          <w:sz w:val="22"/>
          <w:szCs w:val="22"/>
        </w:rPr>
        <w:t>s kiadási fő összege</w:t>
      </w:r>
      <w:r w:rsidR="00C8664A" w:rsidRPr="0069371A">
        <w:rPr>
          <w:rFonts w:ascii="Arial" w:hAnsi="Arial" w:cs="Arial"/>
          <w:b/>
          <w:sz w:val="22"/>
          <w:szCs w:val="22"/>
        </w:rPr>
        <w:t xml:space="preserve"> 289 737 062</w:t>
      </w:r>
      <w:r w:rsidR="00E5102F" w:rsidRPr="0069371A">
        <w:rPr>
          <w:rFonts w:ascii="Arial" w:hAnsi="Arial" w:cs="Arial"/>
          <w:b/>
          <w:sz w:val="22"/>
          <w:szCs w:val="22"/>
        </w:rPr>
        <w:t xml:space="preserve"> Ft.</w:t>
      </w:r>
    </w:p>
    <w:p w14:paraId="21DF1174" w14:textId="77777777" w:rsidR="00C607D9" w:rsidRPr="00C8664A" w:rsidRDefault="00C607D9" w:rsidP="00C8664A">
      <w:pPr>
        <w:jc w:val="both"/>
        <w:rPr>
          <w:rFonts w:ascii="Arial" w:hAnsi="Arial" w:cs="Arial"/>
          <w:sz w:val="22"/>
          <w:szCs w:val="22"/>
        </w:rPr>
      </w:pPr>
    </w:p>
    <w:p w14:paraId="05AD59DA" w14:textId="77777777" w:rsidR="00B05671" w:rsidRPr="00BC5BE1" w:rsidRDefault="00B05671" w:rsidP="008819AA">
      <w:pPr>
        <w:jc w:val="both"/>
        <w:rPr>
          <w:rFonts w:ascii="Arial" w:hAnsi="Arial" w:cs="Arial"/>
          <w:sz w:val="22"/>
          <w:szCs w:val="22"/>
        </w:rPr>
      </w:pPr>
    </w:p>
    <w:p w14:paraId="665CA7FB" w14:textId="77777777" w:rsidR="003C38C8" w:rsidRPr="00BC5BE1" w:rsidRDefault="00B05671" w:rsidP="008819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5BE1">
        <w:rPr>
          <w:rFonts w:ascii="Arial" w:hAnsi="Arial" w:cs="Arial"/>
          <w:b/>
          <w:sz w:val="22"/>
          <w:szCs w:val="22"/>
          <w:u w:val="single"/>
        </w:rPr>
        <w:t>KIADÁSOK</w:t>
      </w:r>
      <w:bookmarkStart w:id="0" w:name="_GoBack"/>
      <w:bookmarkEnd w:id="0"/>
    </w:p>
    <w:p w14:paraId="0BA53356" w14:textId="77777777" w:rsidR="00C81A80" w:rsidRPr="00BC5BE1" w:rsidRDefault="00C81A80" w:rsidP="008819A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AF13FA" w14:textId="77777777" w:rsidR="008819AA" w:rsidRPr="00BC5BE1" w:rsidRDefault="00C81A80" w:rsidP="008819AA">
      <w:pPr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A</w:t>
      </w:r>
      <w:r w:rsidR="00B05671" w:rsidRPr="00BC5BE1">
        <w:rPr>
          <w:rFonts w:ascii="Arial" w:hAnsi="Arial" w:cs="Arial"/>
          <w:b/>
          <w:sz w:val="22"/>
          <w:szCs w:val="22"/>
        </w:rPr>
        <w:t xml:space="preserve"> személyi juttatások eredeti előirányzata </w:t>
      </w:r>
      <w:r w:rsidR="00C607D9">
        <w:rPr>
          <w:rFonts w:ascii="Arial" w:hAnsi="Arial" w:cs="Arial"/>
          <w:b/>
          <w:sz w:val="22"/>
          <w:szCs w:val="22"/>
        </w:rPr>
        <w:t>193 335 545</w:t>
      </w:r>
      <w:r w:rsidR="00B05671" w:rsidRPr="00BC5BE1">
        <w:rPr>
          <w:rFonts w:ascii="Arial" w:hAnsi="Arial" w:cs="Arial"/>
          <w:b/>
          <w:sz w:val="22"/>
          <w:szCs w:val="22"/>
        </w:rPr>
        <w:t xml:space="preserve"> </w:t>
      </w:r>
      <w:r w:rsidRPr="00BC5BE1">
        <w:rPr>
          <w:rFonts w:ascii="Arial" w:hAnsi="Arial" w:cs="Arial"/>
          <w:b/>
          <w:sz w:val="22"/>
          <w:szCs w:val="22"/>
        </w:rPr>
        <w:t>Ft,</w:t>
      </w:r>
      <w:r w:rsidR="000F05A6" w:rsidRPr="00BC5BE1">
        <w:rPr>
          <w:rFonts w:ascii="Arial" w:hAnsi="Arial" w:cs="Arial"/>
          <w:b/>
          <w:sz w:val="22"/>
          <w:szCs w:val="22"/>
        </w:rPr>
        <w:t xml:space="preserve"> </w:t>
      </w:r>
      <w:r w:rsidR="00C607D9">
        <w:rPr>
          <w:rFonts w:ascii="Arial" w:hAnsi="Arial" w:cs="Arial"/>
          <w:b/>
          <w:sz w:val="22"/>
          <w:szCs w:val="22"/>
        </w:rPr>
        <w:t>23,2</w:t>
      </w:r>
      <w:r w:rsidR="000F05A6" w:rsidRPr="00BC5BE1">
        <w:rPr>
          <w:rFonts w:ascii="Arial" w:hAnsi="Arial" w:cs="Arial"/>
          <w:b/>
          <w:sz w:val="22"/>
          <w:szCs w:val="22"/>
        </w:rPr>
        <w:t xml:space="preserve"> millió Ft növekedést </w:t>
      </w:r>
      <w:r w:rsidRPr="00BC5BE1">
        <w:rPr>
          <w:rFonts w:ascii="Arial" w:hAnsi="Arial" w:cs="Arial"/>
          <w:b/>
          <w:sz w:val="22"/>
          <w:szCs w:val="22"/>
        </w:rPr>
        <w:t>jelent az előző évi eredeti előirányzathoz képest.</w:t>
      </w:r>
    </w:p>
    <w:p w14:paraId="669E3E53" w14:textId="715EA52F" w:rsidR="008819AA" w:rsidRPr="00EB5677" w:rsidRDefault="008819AA" w:rsidP="008819A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Ismert Önök előtt, hogy a köztisztviselői szférában 2008. év óta nem került sor központi bérrendezésre, az irányadó illetményalap 38 650 Ft.  A hatályos jogszabályok értelmében ugyanakkor a helyi önkormányzat képviselő-testülete rendeletben a – a saját források terhére - a közszolgálati tisztviselőkről szóló 2011. évi CXCIX. törvényben foglaltaktól eltérően a központi illetményalapnál magasabb összegben is megállapíthatja az illetményalapot. A Bátaszéki Közös Önkormányzati Hivat</w:t>
      </w:r>
      <w:r w:rsidR="00C607D9">
        <w:rPr>
          <w:rFonts w:ascii="Arial" w:hAnsi="Arial" w:cs="Arial"/>
          <w:sz w:val="22"/>
          <w:szCs w:val="22"/>
        </w:rPr>
        <w:t>alt fenntartó települések a 2023. évben a 2024</w:t>
      </w:r>
      <w:r w:rsidRPr="00BC5BE1">
        <w:rPr>
          <w:rFonts w:ascii="Arial" w:hAnsi="Arial" w:cs="Arial"/>
          <w:sz w:val="22"/>
          <w:szCs w:val="22"/>
        </w:rPr>
        <w:t xml:space="preserve">. évi költségvetés összeállításánál figyelembe vehető KÖH </w:t>
      </w:r>
      <w:r w:rsidRPr="00EB5677">
        <w:rPr>
          <w:rFonts w:ascii="Arial" w:hAnsi="Arial" w:cs="Arial"/>
          <w:b/>
          <w:sz w:val="22"/>
          <w:szCs w:val="22"/>
        </w:rPr>
        <w:t>köztisztviselői illetményalapot - az előző években is alkalmazott szinten - 50.000.- Ft-</w:t>
      </w:r>
      <w:r w:rsidRPr="00BC5BE1">
        <w:rPr>
          <w:rFonts w:ascii="Arial" w:hAnsi="Arial" w:cs="Arial"/>
          <w:sz w:val="22"/>
          <w:szCs w:val="22"/>
        </w:rPr>
        <w:t xml:space="preserve">ban - határozták meg, valamint az </w:t>
      </w:r>
      <w:r w:rsidRPr="00EB5677">
        <w:rPr>
          <w:rFonts w:ascii="Arial" w:hAnsi="Arial" w:cs="Arial"/>
          <w:b/>
          <w:sz w:val="22"/>
          <w:szCs w:val="22"/>
        </w:rPr>
        <w:t>érettségi végzettségű köztisztviselők részére az alapilletményük 20 %-</w:t>
      </w:r>
      <w:r w:rsidR="007558C2">
        <w:rPr>
          <w:rFonts w:ascii="Arial" w:hAnsi="Arial" w:cs="Arial"/>
          <w:b/>
          <w:sz w:val="22"/>
          <w:szCs w:val="22"/>
        </w:rPr>
        <w:t>á</w:t>
      </w:r>
      <w:r w:rsidRPr="00EB5677">
        <w:rPr>
          <w:rFonts w:ascii="Arial" w:hAnsi="Arial" w:cs="Arial"/>
          <w:b/>
          <w:sz w:val="22"/>
          <w:szCs w:val="22"/>
        </w:rPr>
        <w:t>nak megfelelő mértékű havi illetménykiegészítés</w:t>
      </w:r>
      <w:r w:rsidRPr="00BC5BE1">
        <w:rPr>
          <w:rFonts w:ascii="Arial" w:hAnsi="Arial" w:cs="Arial"/>
          <w:sz w:val="22"/>
          <w:szCs w:val="22"/>
        </w:rPr>
        <w:t xml:space="preserve"> fenntartásáról</w:t>
      </w:r>
      <w:r w:rsidR="00C607D9">
        <w:rPr>
          <w:rFonts w:ascii="Arial" w:hAnsi="Arial" w:cs="Arial"/>
          <w:sz w:val="22"/>
          <w:szCs w:val="22"/>
        </w:rPr>
        <w:t xml:space="preserve">, továbbá a </w:t>
      </w:r>
      <w:r w:rsidR="00C607D9" w:rsidRPr="00EB5677">
        <w:rPr>
          <w:rFonts w:ascii="Arial" w:hAnsi="Arial" w:cs="Arial"/>
          <w:b/>
          <w:sz w:val="22"/>
          <w:szCs w:val="22"/>
        </w:rPr>
        <w:t xml:space="preserve">felsőfokú végzettségű köztisztviselők </w:t>
      </w:r>
      <w:r w:rsidR="00EB5677">
        <w:rPr>
          <w:rFonts w:ascii="Arial" w:hAnsi="Arial" w:cs="Arial"/>
          <w:b/>
          <w:sz w:val="22"/>
          <w:szCs w:val="22"/>
        </w:rPr>
        <w:t>részére az alapilletményük 30%-ának megfelelő</w:t>
      </w:r>
      <w:r w:rsidR="00C607D9" w:rsidRPr="00EB5677">
        <w:rPr>
          <w:rFonts w:ascii="Arial" w:hAnsi="Arial" w:cs="Arial"/>
          <w:b/>
          <w:sz w:val="22"/>
          <w:szCs w:val="22"/>
        </w:rPr>
        <w:t xml:space="preserve"> illetmény ki</w:t>
      </w:r>
      <w:r w:rsidR="00EB5677">
        <w:rPr>
          <w:rFonts w:ascii="Arial" w:hAnsi="Arial" w:cs="Arial"/>
          <w:b/>
          <w:sz w:val="22"/>
          <w:szCs w:val="22"/>
        </w:rPr>
        <w:t>egészítés</w:t>
      </w:r>
      <w:r w:rsidRPr="00EB5677">
        <w:rPr>
          <w:rFonts w:ascii="Arial" w:hAnsi="Arial" w:cs="Arial"/>
          <w:b/>
          <w:sz w:val="22"/>
          <w:szCs w:val="22"/>
        </w:rPr>
        <w:t xml:space="preserve"> </w:t>
      </w:r>
      <w:r w:rsidR="00C607D9" w:rsidRPr="00EB5677">
        <w:rPr>
          <w:rFonts w:ascii="Arial" w:hAnsi="Arial" w:cs="Arial"/>
          <w:sz w:val="22"/>
          <w:szCs w:val="22"/>
        </w:rPr>
        <w:t xml:space="preserve">bevezetéséről </w:t>
      </w:r>
      <w:r w:rsidRPr="00EB5677">
        <w:rPr>
          <w:rFonts w:ascii="Arial" w:hAnsi="Arial" w:cs="Arial"/>
          <w:sz w:val="22"/>
          <w:szCs w:val="22"/>
        </w:rPr>
        <w:t>döntöttek.</w:t>
      </w:r>
      <w:r w:rsidR="00C607D9" w:rsidRPr="00EB5677">
        <w:rPr>
          <w:rFonts w:ascii="Arial" w:hAnsi="Arial" w:cs="Arial"/>
          <w:sz w:val="22"/>
          <w:szCs w:val="22"/>
        </w:rPr>
        <w:t xml:space="preserve"> </w:t>
      </w:r>
      <w:r w:rsidR="00696703">
        <w:rPr>
          <w:rFonts w:ascii="Arial" w:hAnsi="Arial" w:cs="Arial"/>
          <w:sz w:val="22"/>
          <w:szCs w:val="22"/>
        </w:rPr>
        <w:t>(E</w:t>
      </w:r>
      <w:r w:rsidR="00EB5677">
        <w:rPr>
          <w:rFonts w:ascii="Arial" w:hAnsi="Arial" w:cs="Arial"/>
          <w:sz w:val="22"/>
          <w:szCs w:val="22"/>
        </w:rPr>
        <w:t xml:space="preserve"> döntés nem eredményezett bérnövekedést az érintett dolgozóknál.)</w:t>
      </w:r>
    </w:p>
    <w:p w14:paraId="5FC9F48E" w14:textId="77777777" w:rsidR="00EB5677" w:rsidRDefault="00EB5677" w:rsidP="005C4E5E">
      <w:pPr>
        <w:jc w:val="both"/>
        <w:rPr>
          <w:rFonts w:ascii="Arial" w:hAnsi="Arial" w:cs="Arial"/>
          <w:b/>
          <w:sz w:val="22"/>
          <w:szCs w:val="22"/>
        </w:rPr>
      </w:pPr>
    </w:p>
    <w:p w14:paraId="61B7D5D5" w14:textId="3F0DF287" w:rsidR="00BF510A" w:rsidRPr="00BC5BE1" w:rsidRDefault="008819AA" w:rsidP="005C4E5E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beterjesztett költségvetési javaslat</w:t>
      </w:r>
      <w:r w:rsidR="005C4E5E" w:rsidRPr="00BC5BE1">
        <w:rPr>
          <w:rFonts w:ascii="Arial" w:hAnsi="Arial" w:cs="Arial"/>
          <w:sz w:val="22"/>
          <w:szCs w:val="22"/>
        </w:rPr>
        <w:t xml:space="preserve"> </w:t>
      </w:r>
      <w:r w:rsidR="00EB5677">
        <w:rPr>
          <w:rFonts w:ascii="Arial" w:hAnsi="Arial" w:cs="Arial"/>
          <w:sz w:val="22"/>
          <w:szCs w:val="22"/>
        </w:rPr>
        <w:t xml:space="preserve">az előzőekben már említett, a </w:t>
      </w:r>
      <w:r w:rsidR="00EB5677" w:rsidRPr="00DC56BB">
        <w:rPr>
          <w:rFonts w:ascii="Arial" w:hAnsi="Arial" w:cs="Arial"/>
          <w:b/>
          <w:sz w:val="22"/>
          <w:szCs w:val="22"/>
        </w:rPr>
        <w:t>reálkeresetek csökkenésének enyhítése érdekében béremelés</w:t>
      </w:r>
      <w:r w:rsidR="00EB5677">
        <w:rPr>
          <w:rFonts w:ascii="Arial" w:hAnsi="Arial" w:cs="Arial"/>
          <w:sz w:val="22"/>
          <w:szCs w:val="22"/>
        </w:rPr>
        <w:t>sel számol, ezen kívül végrehajtásra kerültek a garantált bérminimum emeléssel összefüggő bérintézkedések is, így a törvény sz</w:t>
      </w:r>
      <w:r w:rsidR="00364058">
        <w:rPr>
          <w:rFonts w:ascii="Arial" w:hAnsi="Arial" w:cs="Arial"/>
          <w:sz w:val="22"/>
          <w:szCs w:val="22"/>
        </w:rPr>
        <w:t>erinti illetmények vonatkozásában</w:t>
      </w:r>
      <w:r w:rsidR="007558C2">
        <w:rPr>
          <w:rFonts w:ascii="Arial" w:hAnsi="Arial" w:cs="Arial"/>
          <w:sz w:val="22"/>
          <w:szCs w:val="22"/>
        </w:rPr>
        <w:t xml:space="preserve"> </w:t>
      </w:r>
      <w:r w:rsidR="00364058">
        <w:rPr>
          <w:rFonts w:ascii="Arial" w:hAnsi="Arial" w:cs="Arial"/>
          <w:sz w:val="22"/>
          <w:szCs w:val="22"/>
        </w:rPr>
        <w:t xml:space="preserve">a </w:t>
      </w:r>
      <w:r w:rsidRPr="00BC5BE1">
        <w:rPr>
          <w:rFonts w:ascii="Arial" w:hAnsi="Arial" w:cs="Arial"/>
          <w:sz w:val="22"/>
          <w:szCs w:val="22"/>
        </w:rPr>
        <w:t xml:space="preserve">várható kiadás </w:t>
      </w:r>
      <w:r w:rsidR="005C4E5E" w:rsidRPr="00BC5BE1">
        <w:rPr>
          <w:rFonts w:ascii="Arial" w:hAnsi="Arial" w:cs="Arial"/>
          <w:sz w:val="22"/>
          <w:szCs w:val="22"/>
        </w:rPr>
        <w:t xml:space="preserve">- az </w:t>
      </w:r>
      <w:r w:rsidR="002460F7" w:rsidRPr="00BC5BE1">
        <w:rPr>
          <w:rFonts w:ascii="Arial" w:hAnsi="Arial" w:cs="Arial"/>
          <w:sz w:val="22"/>
          <w:szCs w:val="22"/>
        </w:rPr>
        <w:t xml:space="preserve">évközi, jelenleg ismert létszámmozgásokat is figyelembe véve </w:t>
      </w:r>
      <w:r w:rsidR="00364058">
        <w:rPr>
          <w:rFonts w:ascii="Arial" w:hAnsi="Arial" w:cs="Arial"/>
          <w:sz w:val="22"/>
          <w:szCs w:val="22"/>
        </w:rPr>
        <w:t>–</w:t>
      </w:r>
      <w:r w:rsidR="002460F7" w:rsidRPr="00BC5BE1">
        <w:rPr>
          <w:rFonts w:ascii="Arial" w:hAnsi="Arial" w:cs="Arial"/>
          <w:sz w:val="22"/>
          <w:szCs w:val="22"/>
        </w:rPr>
        <w:t xml:space="preserve"> </w:t>
      </w:r>
      <w:r w:rsidR="00364058">
        <w:rPr>
          <w:rFonts w:ascii="Arial" w:hAnsi="Arial" w:cs="Arial"/>
          <w:sz w:val="22"/>
          <w:szCs w:val="22"/>
        </w:rPr>
        <w:t>171 235 680</w:t>
      </w:r>
      <w:r w:rsidR="009278E5" w:rsidRPr="00BC5BE1">
        <w:rPr>
          <w:rFonts w:ascii="Arial" w:hAnsi="Arial" w:cs="Arial"/>
          <w:sz w:val="22"/>
          <w:szCs w:val="22"/>
        </w:rPr>
        <w:t xml:space="preserve"> </w:t>
      </w:r>
      <w:r w:rsidR="002460F7" w:rsidRPr="00BC5BE1">
        <w:rPr>
          <w:rFonts w:ascii="Arial" w:hAnsi="Arial" w:cs="Arial"/>
          <w:sz w:val="22"/>
          <w:szCs w:val="22"/>
        </w:rPr>
        <w:t>Ft az előző évi</w:t>
      </w:r>
      <w:r w:rsidR="00BF510A" w:rsidRPr="00BC5BE1">
        <w:rPr>
          <w:rFonts w:ascii="Arial" w:hAnsi="Arial" w:cs="Arial"/>
          <w:sz w:val="22"/>
          <w:szCs w:val="22"/>
        </w:rPr>
        <w:t xml:space="preserve"> </w:t>
      </w:r>
      <w:r w:rsidR="00364058">
        <w:rPr>
          <w:rFonts w:ascii="Arial" w:hAnsi="Arial" w:cs="Arial"/>
          <w:sz w:val="22"/>
          <w:szCs w:val="22"/>
        </w:rPr>
        <w:t>152 589 000</w:t>
      </w:r>
      <w:r w:rsidR="002460F7" w:rsidRPr="00BC5BE1">
        <w:rPr>
          <w:rFonts w:ascii="Arial" w:hAnsi="Arial" w:cs="Arial"/>
          <w:sz w:val="22"/>
          <w:szCs w:val="22"/>
        </w:rPr>
        <w:t xml:space="preserve"> Ft-tal szemben. (</w:t>
      </w:r>
      <w:r w:rsidR="00F814C1" w:rsidRPr="00BC5BE1">
        <w:rPr>
          <w:rFonts w:ascii="Arial" w:hAnsi="Arial" w:cs="Arial"/>
          <w:sz w:val="22"/>
          <w:szCs w:val="22"/>
        </w:rPr>
        <w:t xml:space="preserve">A különbözet </w:t>
      </w:r>
      <w:r w:rsidR="00364058">
        <w:rPr>
          <w:rFonts w:ascii="Arial" w:hAnsi="Arial" w:cs="Arial"/>
          <w:sz w:val="22"/>
          <w:szCs w:val="22"/>
        </w:rPr>
        <w:t>18,6 millió Ft.</w:t>
      </w:r>
      <w:r w:rsidR="002460F7" w:rsidRPr="00BC5BE1">
        <w:rPr>
          <w:rFonts w:ascii="Arial" w:hAnsi="Arial" w:cs="Arial"/>
          <w:sz w:val="22"/>
          <w:szCs w:val="22"/>
        </w:rPr>
        <w:t>)</w:t>
      </w:r>
      <w:r w:rsidR="00364058">
        <w:rPr>
          <w:rFonts w:ascii="Arial" w:hAnsi="Arial" w:cs="Arial"/>
          <w:sz w:val="22"/>
          <w:szCs w:val="22"/>
        </w:rPr>
        <w:t xml:space="preserve"> </w:t>
      </w:r>
    </w:p>
    <w:p w14:paraId="64933BF2" w14:textId="77777777" w:rsidR="002E0743" w:rsidRPr="00BC5BE1" w:rsidRDefault="002E0743" w:rsidP="008819AA">
      <w:pPr>
        <w:jc w:val="both"/>
        <w:rPr>
          <w:rFonts w:ascii="Arial" w:hAnsi="Arial" w:cs="Arial"/>
          <w:sz w:val="22"/>
          <w:szCs w:val="22"/>
        </w:rPr>
      </w:pPr>
    </w:p>
    <w:p w14:paraId="7F6F9E82" w14:textId="77777777" w:rsidR="002460F7" w:rsidRPr="00BC5BE1" w:rsidRDefault="002460F7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lastRenderedPageBreak/>
        <w:t xml:space="preserve">Az év során </w:t>
      </w:r>
      <w:r w:rsidR="002E0743" w:rsidRPr="00BC5BE1">
        <w:rPr>
          <w:rFonts w:ascii="Arial" w:hAnsi="Arial" w:cs="Arial"/>
          <w:sz w:val="22"/>
          <w:szCs w:val="22"/>
        </w:rPr>
        <w:t xml:space="preserve">végkielégítés kifizetésére </w:t>
      </w:r>
      <w:r w:rsidR="00696703">
        <w:rPr>
          <w:rFonts w:ascii="Arial" w:hAnsi="Arial" w:cs="Arial"/>
          <w:sz w:val="22"/>
          <w:szCs w:val="22"/>
        </w:rPr>
        <w:t xml:space="preserve">nem </w:t>
      </w:r>
      <w:r w:rsidR="002E0743" w:rsidRPr="00BC5BE1">
        <w:rPr>
          <w:rFonts w:ascii="Arial" w:hAnsi="Arial" w:cs="Arial"/>
          <w:sz w:val="22"/>
          <w:szCs w:val="22"/>
        </w:rPr>
        <w:t>kerül s</w:t>
      </w:r>
      <w:r w:rsidR="00696703">
        <w:rPr>
          <w:rFonts w:ascii="Arial" w:hAnsi="Arial" w:cs="Arial"/>
          <w:sz w:val="22"/>
          <w:szCs w:val="22"/>
        </w:rPr>
        <w:t>or</w:t>
      </w:r>
      <w:r w:rsidR="002E0743" w:rsidRPr="00BC5BE1">
        <w:rPr>
          <w:rFonts w:ascii="Arial" w:hAnsi="Arial" w:cs="Arial"/>
          <w:sz w:val="22"/>
          <w:szCs w:val="22"/>
        </w:rPr>
        <w:t xml:space="preserve">, 2 fő jubileumi jutalomra lesz jogosult, e juttatás vonatkozásában </w:t>
      </w:r>
      <w:r w:rsidR="00435C7A" w:rsidRPr="00BC5BE1">
        <w:rPr>
          <w:rFonts w:ascii="Arial" w:hAnsi="Arial" w:cs="Arial"/>
          <w:sz w:val="22"/>
          <w:szCs w:val="22"/>
        </w:rPr>
        <w:t xml:space="preserve">a </w:t>
      </w:r>
      <w:r w:rsidR="00696703">
        <w:rPr>
          <w:rFonts w:ascii="Arial" w:hAnsi="Arial" w:cs="Arial"/>
          <w:sz w:val="22"/>
          <w:szCs w:val="22"/>
        </w:rPr>
        <w:t>szükséges fedezet 4 779 865</w:t>
      </w:r>
      <w:r w:rsidR="002E0743" w:rsidRPr="00BC5BE1">
        <w:rPr>
          <w:rFonts w:ascii="Arial" w:hAnsi="Arial" w:cs="Arial"/>
          <w:sz w:val="22"/>
          <w:szCs w:val="22"/>
        </w:rPr>
        <w:t xml:space="preserve"> Ft. Az előzőekben részletezett egyszeri kifizetések</w:t>
      </w:r>
      <w:r w:rsidR="00DC56BB">
        <w:rPr>
          <w:rFonts w:ascii="Arial" w:hAnsi="Arial" w:cs="Arial"/>
          <w:sz w:val="22"/>
          <w:szCs w:val="22"/>
        </w:rPr>
        <w:t xml:space="preserve"> az előző évhez képest 507,</w:t>
      </w:r>
      <w:r w:rsidR="00172FD9">
        <w:rPr>
          <w:rFonts w:ascii="Arial" w:hAnsi="Arial" w:cs="Arial"/>
          <w:sz w:val="22"/>
          <w:szCs w:val="22"/>
        </w:rPr>
        <w:t>9 e</w:t>
      </w:r>
      <w:r w:rsidR="002E0743" w:rsidRPr="00BC5BE1">
        <w:rPr>
          <w:rFonts w:ascii="Arial" w:hAnsi="Arial" w:cs="Arial"/>
          <w:sz w:val="22"/>
          <w:szCs w:val="22"/>
        </w:rPr>
        <w:t xml:space="preserve"> Ft tö</w:t>
      </w:r>
      <w:r w:rsidR="00435C7A" w:rsidRPr="00BC5BE1">
        <w:rPr>
          <w:rFonts w:ascii="Arial" w:hAnsi="Arial" w:cs="Arial"/>
          <w:sz w:val="22"/>
          <w:szCs w:val="22"/>
        </w:rPr>
        <w:t>bbletforrás igénnyel lépnek fel, ezen felül jelentkezik a járulék többlet is.</w:t>
      </w:r>
    </w:p>
    <w:p w14:paraId="7820DB22" w14:textId="77777777" w:rsidR="00E7058A" w:rsidRDefault="00E7058A" w:rsidP="00BF510A">
      <w:pPr>
        <w:jc w:val="both"/>
        <w:rPr>
          <w:rFonts w:ascii="Arial" w:hAnsi="Arial" w:cs="Arial"/>
          <w:sz w:val="22"/>
          <w:szCs w:val="22"/>
        </w:rPr>
      </w:pPr>
    </w:p>
    <w:p w14:paraId="1F839593" w14:textId="77777777" w:rsidR="00675F44" w:rsidRPr="00BC5BE1" w:rsidRDefault="00BF510A" w:rsidP="00BF510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béren kívüli juttatások előirányzat</w:t>
      </w:r>
      <w:r w:rsidR="003711D6" w:rsidRPr="00BC5BE1">
        <w:rPr>
          <w:rFonts w:ascii="Arial" w:hAnsi="Arial" w:cs="Arial"/>
          <w:sz w:val="22"/>
          <w:szCs w:val="22"/>
        </w:rPr>
        <w:t>a</w:t>
      </w:r>
      <w:r w:rsidR="00E7058A">
        <w:rPr>
          <w:rFonts w:ascii="Arial" w:hAnsi="Arial" w:cs="Arial"/>
          <w:sz w:val="22"/>
          <w:szCs w:val="22"/>
        </w:rPr>
        <w:t xml:space="preserve"> 6 335</w:t>
      </w:r>
      <w:r w:rsidRPr="00BC5BE1">
        <w:rPr>
          <w:rFonts w:ascii="Arial" w:hAnsi="Arial" w:cs="Arial"/>
          <w:sz w:val="22"/>
          <w:szCs w:val="22"/>
        </w:rPr>
        <w:t xml:space="preserve"> 000 </w:t>
      </w:r>
      <w:r w:rsidR="005C4E5E" w:rsidRPr="00BC5BE1">
        <w:rPr>
          <w:rFonts w:ascii="Arial" w:hAnsi="Arial" w:cs="Arial"/>
          <w:sz w:val="22"/>
          <w:szCs w:val="22"/>
        </w:rPr>
        <w:t>Ft, ezen a soron a</w:t>
      </w:r>
      <w:r w:rsidR="004D58A9" w:rsidRPr="00BC5BE1">
        <w:rPr>
          <w:rFonts w:ascii="Arial" w:hAnsi="Arial" w:cs="Arial"/>
          <w:sz w:val="22"/>
          <w:szCs w:val="22"/>
        </w:rPr>
        <w:t xml:space="preserve"> dolgozók cafeté</w:t>
      </w:r>
      <w:r w:rsidR="009D388E" w:rsidRPr="00BC5BE1">
        <w:rPr>
          <w:rFonts w:ascii="Arial" w:hAnsi="Arial" w:cs="Arial"/>
          <w:sz w:val="22"/>
          <w:szCs w:val="22"/>
        </w:rPr>
        <w:t>ria juttatása</w:t>
      </w:r>
      <w:r w:rsidR="00E7058A">
        <w:rPr>
          <w:rFonts w:ascii="Arial" w:hAnsi="Arial" w:cs="Arial"/>
          <w:sz w:val="22"/>
          <w:szCs w:val="22"/>
        </w:rPr>
        <w:t>, továbbá a telefonhasználattal összefüggő kiadás</w:t>
      </w:r>
      <w:r w:rsidR="009D388E" w:rsidRPr="00BC5BE1">
        <w:rPr>
          <w:rFonts w:ascii="Arial" w:hAnsi="Arial" w:cs="Arial"/>
          <w:sz w:val="22"/>
          <w:szCs w:val="22"/>
        </w:rPr>
        <w:t xml:space="preserve"> szerepel.</w:t>
      </w:r>
      <w:r w:rsidR="005C4E5E" w:rsidRPr="00BC5BE1">
        <w:rPr>
          <w:rFonts w:ascii="Arial" w:hAnsi="Arial" w:cs="Arial"/>
          <w:sz w:val="22"/>
          <w:szCs w:val="22"/>
        </w:rPr>
        <w:t xml:space="preserve"> </w:t>
      </w:r>
      <w:r w:rsidRPr="00BC5BE1">
        <w:rPr>
          <w:rFonts w:ascii="Arial" w:hAnsi="Arial" w:cs="Arial"/>
          <w:sz w:val="22"/>
          <w:szCs w:val="22"/>
        </w:rPr>
        <w:t>A közszolgálati tisztviselőkről szóló 2011. évi CXCIX. törvény 151. § (1) bekezdése szerint a köztisztviselőt megillető cafetéria</w:t>
      </w:r>
      <w:r w:rsidR="004D58A9" w:rsidRPr="00BC5BE1">
        <w:rPr>
          <w:rFonts w:ascii="Arial" w:hAnsi="Arial" w:cs="Arial"/>
          <w:sz w:val="22"/>
          <w:szCs w:val="22"/>
        </w:rPr>
        <w:t xml:space="preserve"> </w:t>
      </w:r>
      <w:r w:rsidRPr="00BC5BE1">
        <w:rPr>
          <w:rFonts w:ascii="Arial" w:hAnsi="Arial" w:cs="Arial"/>
          <w:sz w:val="22"/>
          <w:szCs w:val="22"/>
        </w:rPr>
        <w:t>juttatás éves összege nem lehet alacsonyabb az illetményalap ötszörösénél. A Közös Önkormányzati Hivatallal foglalkoztatási jogviszonyban áll</w:t>
      </w:r>
      <w:r w:rsidR="00E7058A">
        <w:rPr>
          <w:rFonts w:ascii="Arial" w:hAnsi="Arial" w:cs="Arial"/>
          <w:sz w:val="22"/>
          <w:szCs w:val="22"/>
        </w:rPr>
        <w:t>ó köztisztviselők részére a 2024</w:t>
      </w:r>
      <w:r w:rsidR="009D388E" w:rsidRPr="00BC5BE1">
        <w:rPr>
          <w:rFonts w:ascii="Arial" w:hAnsi="Arial" w:cs="Arial"/>
          <w:sz w:val="22"/>
          <w:szCs w:val="22"/>
        </w:rPr>
        <w:t xml:space="preserve">. évi </w:t>
      </w:r>
      <w:r w:rsidR="009D388E" w:rsidRPr="00E7058A">
        <w:rPr>
          <w:rFonts w:ascii="Arial" w:hAnsi="Arial" w:cs="Arial"/>
          <w:b/>
          <w:sz w:val="22"/>
          <w:szCs w:val="22"/>
        </w:rPr>
        <w:t xml:space="preserve">cafetéria </w:t>
      </w:r>
      <w:r w:rsidR="00E7058A" w:rsidRPr="00E7058A">
        <w:rPr>
          <w:rFonts w:ascii="Arial" w:hAnsi="Arial" w:cs="Arial"/>
          <w:b/>
          <w:sz w:val="22"/>
          <w:szCs w:val="22"/>
        </w:rPr>
        <w:t>összegét a 2023</w:t>
      </w:r>
      <w:r w:rsidRPr="00E7058A">
        <w:rPr>
          <w:rFonts w:ascii="Arial" w:hAnsi="Arial" w:cs="Arial"/>
          <w:b/>
          <w:sz w:val="22"/>
          <w:szCs w:val="22"/>
        </w:rPr>
        <w:t>. évivel azonos mértékben, bruttó 250 000.- Ft/fő/év</w:t>
      </w:r>
      <w:r w:rsidRPr="00BC5BE1">
        <w:rPr>
          <w:rFonts w:ascii="Arial" w:hAnsi="Arial" w:cs="Arial"/>
          <w:sz w:val="22"/>
          <w:szCs w:val="22"/>
        </w:rPr>
        <w:t xml:space="preserve"> összegben javasoljuk meghatározni.</w:t>
      </w:r>
      <w:r w:rsidR="007162E8" w:rsidRPr="00BC5BE1">
        <w:rPr>
          <w:rFonts w:ascii="Arial" w:hAnsi="Arial" w:cs="Arial"/>
          <w:sz w:val="22"/>
          <w:szCs w:val="22"/>
        </w:rPr>
        <w:t xml:space="preserve"> </w:t>
      </w:r>
    </w:p>
    <w:p w14:paraId="160DE360" w14:textId="77777777" w:rsidR="004D58A9" w:rsidRPr="00BC5BE1" w:rsidRDefault="004D58A9" w:rsidP="00BF510A">
      <w:pPr>
        <w:jc w:val="both"/>
        <w:rPr>
          <w:rFonts w:ascii="Arial" w:hAnsi="Arial" w:cs="Arial"/>
          <w:sz w:val="22"/>
          <w:szCs w:val="22"/>
        </w:rPr>
      </w:pPr>
    </w:p>
    <w:p w14:paraId="2DD88B7B" w14:textId="77777777" w:rsidR="00C460E8" w:rsidRDefault="008819AA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munkába járás</w:t>
      </w:r>
      <w:r w:rsidR="00E7058A">
        <w:rPr>
          <w:rFonts w:ascii="Arial" w:hAnsi="Arial" w:cs="Arial"/>
          <w:sz w:val="22"/>
          <w:szCs w:val="22"/>
        </w:rPr>
        <w:t xml:space="preserve"> kiadásait a 2023. évi </w:t>
      </w:r>
      <w:r w:rsidR="004D58A9" w:rsidRPr="00BC5BE1">
        <w:rPr>
          <w:rFonts w:ascii="Arial" w:hAnsi="Arial" w:cs="Arial"/>
          <w:sz w:val="22"/>
          <w:szCs w:val="22"/>
        </w:rPr>
        <w:t>1</w:t>
      </w:r>
      <w:r w:rsidR="00995525" w:rsidRPr="00BC5BE1">
        <w:rPr>
          <w:rFonts w:ascii="Arial" w:hAnsi="Arial" w:cs="Arial"/>
          <w:sz w:val="22"/>
          <w:szCs w:val="22"/>
        </w:rPr>
        <w:t xml:space="preserve"> </w:t>
      </w:r>
      <w:r w:rsidR="004D58A9" w:rsidRPr="00BC5BE1">
        <w:rPr>
          <w:rFonts w:ascii="Arial" w:hAnsi="Arial" w:cs="Arial"/>
          <w:sz w:val="22"/>
          <w:szCs w:val="22"/>
        </w:rPr>
        <w:t>500 000 Ft</w:t>
      </w:r>
      <w:r w:rsidR="006B345C">
        <w:rPr>
          <w:rFonts w:ascii="Arial" w:hAnsi="Arial" w:cs="Arial"/>
          <w:sz w:val="22"/>
          <w:szCs w:val="22"/>
        </w:rPr>
        <w:t xml:space="preserve">-tal szemben 2 000 000 Ft </w:t>
      </w:r>
      <w:r w:rsidR="004A680E" w:rsidRPr="00BC5BE1">
        <w:rPr>
          <w:rFonts w:ascii="Arial" w:hAnsi="Arial" w:cs="Arial"/>
          <w:sz w:val="22"/>
          <w:szCs w:val="22"/>
        </w:rPr>
        <w:t xml:space="preserve">összegben kalkuláltuk, </w:t>
      </w:r>
      <w:r w:rsidR="00E7058A">
        <w:rPr>
          <w:rFonts w:ascii="Arial" w:hAnsi="Arial" w:cs="Arial"/>
          <w:sz w:val="22"/>
          <w:szCs w:val="22"/>
        </w:rPr>
        <w:t>a személgépkocsival történő munkába járás költségeinél az adómentesen adható 30 Ft/km díjtétellel számolt kiadást tartalmaz a javaslat minden érintett dolgozó esetében</w:t>
      </w:r>
      <w:r w:rsidR="00E7058A" w:rsidRPr="0033430E">
        <w:rPr>
          <w:rFonts w:ascii="Arial" w:hAnsi="Arial" w:cs="Arial"/>
          <w:sz w:val="22"/>
          <w:szCs w:val="22"/>
        </w:rPr>
        <w:t xml:space="preserve">. </w:t>
      </w:r>
      <w:r w:rsidR="00EC75E1" w:rsidRPr="0033430E">
        <w:rPr>
          <w:rFonts w:ascii="Arial" w:hAnsi="Arial" w:cs="Arial"/>
          <w:sz w:val="22"/>
          <w:szCs w:val="22"/>
        </w:rPr>
        <w:t>Ez évben a foglalkoztatottak egyéb személyi juttatásai előirányzaton kell megtervezni a</w:t>
      </w:r>
      <w:r w:rsidR="00287EED" w:rsidRPr="0033430E">
        <w:rPr>
          <w:rFonts w:ascii="Arial" w:hAnsi="Arial" w:cs="Arial"/>
          <w:sz w:val="22"/>
          <w:szCs w:val="22"/>
        </w:rPr>
        <w:t xml:space="preserve"> bankszámlavezetési </w:t>
      </w:r>
      <w:r w:rsidR="00EC75E1" w:rsidRPr="0033430E">
        <w:rPr>
          <w:rFonts w:ascii="Arial" w:hAnsi="Arial" w:cs="Arial"/>
          <w:sz w:val="22"/>
          <w:szCs w:val="22"/>
        </w:rPr>
        <w:t>költség</w:t>
      </w:r>
      <w:r w:rsidR="00287EED" w:rsidRPr="0033430E">
        <w:rPr>
          <w:rFonts w:ascii="Arial" w:hAnsi="Arial" w:cs="Arial"/>
          <w:sz w:val="22"/>
          <w:szCs w:val="22"/>
        </w:rPr>
        <w:t>térítés</w:t>
      </w:r>
      <w:r w:rsidR="00EC75E1" w:rsidRPr="0033430E">
        <w:rPr>
          <w:rFonts w:ascii="Arial" w:hAnsi="Arial" w:cs="Arial"/>
          <w:sz w:val="22"/>
          <w:szCs w:val="22"/>
        </w:rPr>
        <w:t>t</w:t>
      </w:r>
      <w:r w:rsidR="00287EED" w:rsidRPr="0033430E">
        <w:rPr>
          <w:rFonts w:ascii="Arial" w:hAnsi="Arial" w:cs="Arial"/>
          <w:sz w:val="22"/>
          <w:szCs w:val="22"/>
        </w:rPr>
        <w:t xml:space="preserve">, </w:t>
      </w:r>
      <w:r w:rsidR="00EC75E1" w:rsidRPr="0033430E">
        <w:rPr>
          <w:rFonts w:ascii="Arial" w:hAnsi="Arial" w:cs="Arial"/>
          <w:sz w:val="22"/>
          <w:szCs w:val="22"/>
        </w:rPr>
        <w:t xml:space="preserve">a </w:t>
      </w:r>
      <w:r w:rsidR="00287EED" w:rsidRPr="0033430E">
        <w:rPr>
          <w:rFonts w:ascii="Arial" w:hAnsi="Arial" w:cs="Arial"/>
          <w:sz w:val="22"/>
          <w:szCs w:val="22"/>
        </w:rPr>
        <w:t>szemüveg költségtérítés</w:t>
      </w:r>
      <w:r w:rsidR="00EC75E1" w:rsidRPr="0033430E">
        <w:rPr>
          <w:rFonts w:ascii="Arial" w:hAnsi="Arial" w:cs="Arial"/>
          <w:sz w:val="22"/>
          <w:szCs w:val="22"/>
        </w:rPr>
        <w:t>t, valamint a betegszabadság és a bérkompenzáció</w:t>
      </w:r>
      <w:r w:rsidR="00287EED" w:rsidRPr="0033430E">
        <w:rPr>
          <w:rFonts w:ascii="Arial" w:hAnsi="Arial" w:cs="Arial"/>
          <w:sz w:val="22"/>
          <w:szCs w:val="22"/>
        </w:rPr>
        <w:t xml:space="preserve"> </w:t>
      </w:r>
      <w:r w:rsidR="00EC75E1" w:rsidRPr="0033430E">
        <w:rPr>
          <w:rFonts w:ascii="Arial" w:hAnsi="Arial" w:cs="Arial"/>
          <w:sz w:val="22"/>
          <w:szCs w:val="22"/>
        </w:rPr>
        <w:t xml:space="preserve">összegét, mely kiadásokra </w:t>
      </w:r>
      <w:r w:rsidR="00C460E8" w:rsidRPr="0033430E">
        <w:rPr>
          <w:rFonts w:ascii="Arial" w:hAnsi="Arial" w:cs="Arial"/>
          <w:sz w:val="22"/>
          <w:szCs w:val="22"/>
        </w:rPr>
        <w:t xml:space="preserve">3 100 000 Ft </w:t>
      </w:r>
      <w:r w:rsidR="00287EED" w:rsidRPr="0033430E">
        <w:rPr>
          <w:rFonts w:ascii="Arial" w:hAnsi="Arial" w:cs="Arial"/>
          <w:sz w:val="22"/>
          <w:szCs w:val="22"/>
        </w:rPr>
        <w:t>szerepel</w:t>
      </w:r>
      <w:r w:rsidR="00C460E8" w:rsidRPr="0033430E">
        <w:rPr>
          <w:rFonts w:ascii="Arial" w:hAnsi="Arial" w:cs="Arial"/>
          <w:sz w:val="22"/>
          <w:szCs w:val="22"/>
        </w:rPr>
        <w:t xml:space="preserve">, mely nagyságrendjében nem éri el az előző évi előirányzatot. </w:t>
      </w:r>
      <w:r w:rsidR="00D725B9" w:rsidRPr="0033430E">
        <w:rPr>
          <w:rFonts w:ascii="Arial" w:hAnsi="Arial" w:cs="Arial"/>
          <w:sz w:val="22"/>
          <w:szCs w:val="22"/>
        </w:rPr>
        <w:t>Szociális támogatásként (temetési segély) minimális összeg</w:t>
      </w:r>
      <w:r w:rsidR="00C460E8" w:rsidRPr="0033430E">
        <w:rPr>
          <w:rFonts w:ascii="Arial" w:hAnsi="Arial" w:cs="Arial"/>
          <w:sz w:val="22"/>
          <w:szCs w:val="22"/>
        </w:rPr>
        <w:t>, 70</w:t>
      </w:r>
      <w:r w:rsidR="004A680E" w:rsidRPr="0033430E">
        <w:rPr>
          <w:rFonts w:ascii="Arial" w:hAnsi="Arial" w:cs="Arial"/>
          <w:sz w:val="22"/>
          <w:szCs w:val="22"/>
        </w:rPr>
        <w:t> 000 Ft került betervezésre.</w:t>
      </w:r>
      <w:r w:rsidR="004A680E" w:rsidRPr="00BC5BE1">
        <w:rPr>
          <w:rFonts w:ascii="Arial" w:hAnsi="Arial" w:cs="Arial"/>
          <w:sz w:val="22"/>
          <w:szCs w:val="22"/>
        </w:rPr>
        <w:t xml:space="preserve"> </w:t>
      </w:r>
      <w:r w:rsidR="00C460E8">
        <w:rPr>
          <w:rFonts w:ascii="Arial" w:hAnsi="Arial" w:cs="Arial"/>
          <w:sz w:val="22"/>
          <w:szCs w:val="22"/>
        </w:rPr>
        <w:t xml:space="preserve"> </w:t>
      </w:r>
    </w:p>
    <w:p w14:paraId="676BAA99" w14:textId="77777777" w:rsidR="00BE7F89" w:rsidRDefault="0082427A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munkavégzésre irányuló egyéb jogviszonyban nem saját foglalkoztatottnak fizetett juttatások</w:t>
      </w:r>
      <w:r w:rsidR="00C460E8">
        <w:rPr>
          <w:rFonts w:ascii="Arial" w:hAnsi="Arial" w:cs="Arial"/>
          <w:sz w:val="22"/>
          <w:szCs w:val="22"/>
        </w:rPr>
        <w:t xml:space="preserve"> rovat terhére tervezett 5 265 000 Ft összegű </w:t>
      </w:r>
      <w:r w:rsidR="00F23A5A" w:rsidRPr="00BC5BE1">
        <w:rPr>
          <w:rFonts w:ascii="Arial" w:hAnsi="Arial" w:cs="Arial"/>
          <w:sz w:val="22"/>
          <w:szCs w:val="22"/>
        </w:rPr>
        <w:t>kiadás</w:t>
      </w:r>
      <w:r w:rsidR="00C460E8">
        <w:rPr>
          <w:rFonts w:ascii="Arial" w:hAnsi="Arial" w:cs="Arial"/>
          <w:sz w:val="22"/>
          <w:szCs w:val="22"/>
        </w:rPr>
        <w:t>ból 4 264 290 Ft</w:t>
      </w:r>
      <w:r w:rsidR="00BE7F89">
        <w:rPr>
          <w:rFonts w:ascii="Arial" w:hAnsi="Arial" w:cs="Arial"/>
          <w:sz w:val="22"/>
          <w:szCs w:val="22"/>
        </w:rPr>
        <w:t xml:space="preserve"> kiadás</w:t>
      </w:r>
      <w:r w:rsidR="00F23A5A" w:rsidRPr="00BC5BE1">
        <w:rPr>
          <w:rFonts w:ascii="Arial" w:hAnsi="Arial" w:cs="Arial"/>
          <w:sz w:val="22"/>
          <w:szCs w:val="22"/>
        </w:rPr>
        <w:t xml:space="preserve"> </w:t>
      </w:r>
      <w:r w:rsidR="00BE7F89">
        <w:rPr>
          <w:rFonts w:ascii="Arial" w:hAnsi="Arial" w:cs="Arial"/>
          <w:sz w:val="22"/>
          <w:szCs w:val="22"/>
        </w:rPr>
        <w:t xml:space="preserve">fedezete </w:t>
      </w:r>
      <w:r w:rsidR="00F23A5A" w:rsidRPr="00BC5BE1">
        <w:rPr>
          <w:rFonts w:ascii="Arial" w:hAnsi="Arial" w:cs="Arial"/>
          <w:sz w:val="22"/>
          <w:szCs w:val="22"/>
        </w:rPr>
        <w:t xml:space="preserve">TOP </w:t>
      </w:r>
      <w:r w:rsidR="00BE7F89">
        <w:rPr>
          <w:rFonts w:ascii="Arial" w:hAnsi="Arial" w:cs="Arial"/>
          <w:sz w:val="22"/>
          <w:szCs w:val="22"/>
        </w:rPr>
        <w:t>és</w:t>
      </w:r>
      <w:r w:rsidR="00C460E8">
        <w:rPr>
          <w:rFonts w:ascii="Arial" w:hAnsi="Arial" w:cs="Arial"/>
          <w:sz w:val="22"/>
          <w:szCs w:val="22"/>
        </w:rPr>
        <w:t xml:space="preserve"> TOP Plusz pályázati forrás </w:t>
      </w:r>
      <w:r w:rsidR="00F23A5A" w:rsidRPr="00BC5BE1">
        <w:rPr>
          <w:rFonts w:ascii="Arial" w:hAnsi="Arial" w:cs="Arial"/>
          <w:sz w:val="22"/>
          <w:szCs w:val="22"/>
        </w:rPr>
        <w:t>maradványából</w:t>
      </w:r>
      <w:r w:rsidRPr="00BC5BE1">
        <w:rPr>
          <w:rFonts w:ascii="Arial" w:hAnsi="Arial" w:cs="Arial"/>
          <w:sz w:val="22"/>
          <w:szCs w:val="22"/>
        </w:rPr>
        <w:t xml:space="preserve"> rendelkezésre áll</w:t>
      </w:r>
      <w:r w:rsidR="00BE7F89">
        <w:rPr>
          <w:rFonts w:ascii="Arial" w:hAnsi="Arial" w:cs="Arial"/>
          <w:sz w:val="22"/>
          <w:szCs w:val="22"/>
        </w:rPr>
        <w:t>, a nem célirányos juttatás összege azonos az előző évivel</w:t>
      </w:r>
      <w:r w:rsidRPr="00BC5BE1">
        <w:rPr>
          <w:rFonts w:ascii="Arial" w:hAnsi="Arial" w:cs="Arial"/>
          <w:sz w:val="22"/>
          <w:szCs w:val="22"/>
        </w:rPr>
        <w:t xml:space="preserve">. </w:t>
      </w:r>
    </w:p>
    <w:p w14:paraId="287CA346" w14:textId="6273D5BA" w:rsidR="008819AA" w:rsidRPr="00BC5BE1" w:rsidRDefault="00BE7F89" w:rsidP="008819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83116" w:rsidRPr="00BC5BE1">
        <w:rPr>
          <w:rFonts w:ascii="Arial" w:hAnsi="Arial" w:cs="Arial"/>
          <w:sz w:val="22"/>
          <w:szCs w:val="22"/>
        </w:rPr>
        <w:t xml:space="preserve">z egyéb külső személyi juttatások rovat </w:t>
      </w:r>
      <w:r>
        <w:rPr>
          <w:rFonts w:ascii="Arial" w:hAnsi="Arial" w:cs="Arial"/>
          <w:sz w:val="22"/>
          <w:szCs w:val="22"/>
        </w:rPr>
        <w:t xml:space="preserve">(reprezentáció) </w:t>
      </w:r>
      <w:r w:rsidR="00883116" w:rsidRPr="00BC5BE1">
        <w:rPr>
          <w:rFonts w:ascii="Arial" w:hAnsi="Arial" w:cs="Arial"/>
          <w:sz w:val="22"/>
          <w:szCs w:val="22"/>
        </w:rPr>
        <w:t>kiadásai</w:t>
      </w:r>
      <w:r w:rsidR="00330406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 xml:space="preserve"> 550 000 Ft előirányzatot tartalmaz a tervezet.</w:t>
      </w:r>
    </w:p>
    <w:p w14:paraId="5090794A" w14:textId="77777777" w:rsidR="008819AA" w:rsidRPr="00BC5BE1" w:rsidRDefault="008819AA" w:rsidP="008819AA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89E2F3" w14:textId="1B72F21C" w:rsidR="008819AA" w:rsidRPr="00BC5BE1" w:rsidRDefault="007E4791" w:rsidP="008819A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A m</w:t>
      </w:r>
      <w:r w:rsidR="008819AA" w:rsidRPr="00BC5BE1">
        <w:rPr>
          <w:rFonts w:ascii="Arial" w:hAnsi="Arial" w:cs="Arial"/>
          <w:b/>
          <w:sz w:val="22"/>
          <w:szCs w:val="22"/>
        </w:rPr>
        <w:t>unkaadókat terhelő járulékok és szoci</w:t>
      </w:r>
      <w:r w:rsidRPr="00BC5BE1">
        <w:rPr>
          <w:rFonts w:ascii="Arial" w:hAnsi="Arial" w:cs="Arial"/>
          <w:b/>
          <w:sz w:val="22"/>
          <w:szCs w:val="22"/>
        </w:rPr>
        <w:t>ális hozzájárulási adó</w:t>
      </w:r>
      <w:r w:rsidR="00BE7F89">
        <w:rPr>
          <w:rFonts w:ascii="Arial" w:hAnsi="Arial" w:cs="Arial"/>
          <w:b/>
          <w:sz w:val="22"/>
          <w:szCs w:val="22"/>
        </w:rPr>
        <w:t xml:space="preserve"> eredeti előirányzata 25 898 </w:t>
      </w:r>
      <w:r w:rsidR="00731DD1">
        <w:rPr>
          <w:rFonts w:ascii="Arial" w:hAnsi="Arial" w:cs="Arial"/>
          <w:b/>
          <w:sz w:val="22"/>
          <w:szCs w:val="22"/>
        </w:rPr>
        <w:t>2</w:t>
      </w:r>
      <w:r w:rsidR="00BE7F89">
        <w:rPr>
          <w:rFonts w:ascii="Arial" w:hAnsi="Arial" w:cs="Arial"/>
          <w:b/>
          <w:sz w:val="22"/>
          <w:szCs w:val="22"/>
        </w:rPr>
        <w:t>06</w:t>
      </w:r>
      <w:r w:rsidR="008819AA" w:rsidRPr="00BC5BE1">
        <w:rPr>
          <w:rFonts w:ascii="Arial" w:hAnsi="Arial" w:cs="Arial"/>
          <w:b/>
          <w:sz w:val="22"/>
          <w:szCs w:val="22"/>
        </w:rPr>
        <w:t xml:space="preserve"> Ft</w:t>
      </w:r>
      <w:r w:rsidRPr="00BC5BE1">
        <w:rPr>
          <w:rFonts w:ascii="Arial" w:hAnsi="Arial" w:cs="Arial"/>
          <w:b/>
          <w:sz w:val="22"/>
          <w:szCs w:val="22"/>
        </w:rPr>
        <w:t>.</w:t>
      </w:r>
    </w:p>
    <w:p w14:paraId="31D460AA" w14:textId="77777777" w:rsidR="008819AA" w:rsidRPr="00BC5BE1" w:rsidRDefault="008819AA" w:rsidP="008819A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C5BE1">
        <w:rPr>
          <w:rFonts w:ascii="Arial" w:hAnsi="Arial" w:cs="Arial"/>
          <w:sz w:val="22"/>
          <w:szCs w:val="22"/>
        </w:rPr>
        <w:t>A bér vonzataként, a jogszabályoknak</w:t>
      </w:r>
      <w:r w:rsidR="007E4791" w:rsidRPr="00BC5BE1">
        <w:rPr>
          <w:rFonts w:ascii="Arial" w:hAnsi="Arial" w:cs="Arial"/>
          <w:sz w:val="22"/>
          <w:szCs w:val="22"/>
        </w:rPr>
        <w:t xml:space="preserve"> megfelelően került tervezésre, mértéke 13%, az előző évhez képest nem változott. </w:t>
      </w:r>
    </w:p>
    <w:p w14:paraId="3B8D322C" w14:textId="77777777"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CAA8B6" w14:textId="77777777" w:rsidR="00765B0D" w:rsidRPr="00BC5BE1" w:rsidRDefault="00443BE1" w:rsidP="008819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Dologi kiadásként </w:t>
      </w:r>
      <w:r>
        <w:rPr>
          <w:rFonts w:ascii="Arial" w:hAnsi="Arial" w:cs="Arial"/>
          <w:b/>
          <w:sz w:val="22"/>
          <w:szCs w:val="22"/>
        </w:rPr>
        <w:tab/>
        <w:t>46 982 022</w:t>
      </w:r>
      <w:r w:rsidR="00A86C7F" w:rsidRPr="00BC5BE1">
        <w:rPr>
          <w:rFonts w:ascii="Arial" w:hAnsi="Arial" w:cs="Arial"/>
          <w:b/>
          <w:sz w:val="22"/>
          <w:szCs w:val="22"/>
        </w:rPr>
        <w:t xml:space="preserve"> Ft eredeti előirányzatot tartalmaz a költségvetési javaslat, ami az előző évi előirá</w:t>
      </w:r>
      <w:r>
        <w:rPr>
          <w:rFonts w:ascii="Arial" w:hAnsi="Arial" w:cs="Arial"/>
          <w:b/>
          <w:sz w:val="22"/>
          <w:szCs w:val="22"/>
        </w:rPr>
        <w:t>nyzathoz viszonyítva mintegy 14,4</w:t>
      </w:r>
      <w:r w:rsidR="00A86C7F" w:rsidRPr="00BC5BE1">
        <w:rPr>
          <w:rFonts w:ascii="Arial" w:hAnsi="Arial" w:cs="Arial"/>
          <w:b/>
          <w:sz w:val="22"/>
          <w:szCs w:val="22"/>
        </w:rPr>
        <w:t xml:space="preserve"> millió Ft emelkedést jelent.</w:t>
      </w:r>
      <w:r w:rsidR="00254132" w:rsidRPr="00BC5BE1">
        <w:rPr>
          <w:rFonts w:ascii="Arial" w:hAnsi="Arial" w:cs="Arial"/>
          <w:b/>
          <w:sz w:val="22"/>
          <w:szCs w:val="22"/>
        </w:rPr>
        <w:t xml:space="preserve"> </w:t>
      </w:r>
    </w:p>
    <w:p w14:paraId="23B72915" w14:textId="77777777" w:rsidR="00332F6F" w:rsidRPr="00BC5BE1" w:rsidRDefault="00332F6F" w:rsidP="008819AA">
      <w:pPr>
        <w:jc w:val="both"/>
        <w:rPr>
          <w:rFonts w:ascii="Arial" w:hAnsi="Arial" w:cs="Arial"/>
          <w:b/>
          <w:sz w:val="22"/>
          <w:szCs w:val="22"/>
        </w:rPr>
      </w:pPr>
    </w:p>
    <w:p w14:paraId="44AFD1BC" w14:textId="1AD58069" w:rsidR="00CE6475" w:rsidRDefault="00613E4B" w:rsidP="008819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kiadásokból a TOP Plusz pályázathoz kapcsolódóan </w:t>
      </w:r>
      <w:r w:rsidR="0033430E">
        <w:rPr>
          <w:rFonts w:ascii="Arial" w:hAnsi="Arial" w:cs="Arial"/>
          <w:sz w:val="22"/>
          <w:szCs w:val="22"/>
        </w:rPr>
        <w:t>16 100 000</w:t>
      </w:r>
      <w:r>
        <w:rPr>
          <w:rFonts w:ascii="Arial" w:hAnsi="Arial" w:cs="Arial"/>
          <w:sz w:val="22"/>
          <w:szCs w:val="22"/>
        </w:rPr>
        <w:t xml:space="preserve"> Ft összegű kiadást tartalmaz a költségvetés, melynek fedezete a céljellegű pénzmaradványból biztosított. Az ezen felüli rész </w:t>
      </w:r>
      <w:r w:rsidR="00254132" w:rsidRPr="00BC5BE1">
        <w:rPr>
          <w:rFonts w:ascii="Arial" w:hAnsi="Arial" w:cs="Arial"/>
          <w:sz w:val="22"/>
          <w:szCs w:val="22"/>
        </w:rPr>
        <w:t>vonatkozásában a társult önkormányzatok között 5 millió Ft nagyságrendű kiadás kerül felosztásra az előző</w:t>
      </w:r>
      <w:r>
        <w:rPr>
          <w:rFonts w:ascii="Arial" w:hAnsi="Arial" w:cs="Arial"/>
          <w:sz w:val="22"/>
          <w:szCs w:val="22"/>
        </w:rPr>
        <w:t xml:space="preserve"> évekhez hasonlóan, a többi</w:t>
      </w:r>
      <w:r w:rsidR="00254132" w:rsidRPr="00BC5BE1">
        <w:rPr>
          <w:rFonts w:ascii="Arial" w:hAnsi="Arial" w:cs="Arial"/>
          <w:sz w:val="22"/>
          <w:szCs w:val="22"/>
        </w:rPr>
        <w:t xml:space="preserve"> kiadást Bátaszék V</w:t>
      </w:r>
      <w:r>
        <w:rPr>
          <w:rFonts w:ascii="Arial" w:hAnsi="Arial" w:cs="Arial"/>
          <w:sz w:val="22"/>
          <w:szCs w:val="22"/>
        </w:rPr>
        <w:t>áros Önkormányzata finanszírozz</w:t>
      </w:r>
      <w:r w:rsidR="00CE64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melynek összege 25 882 022 Ft</w:t>
      </w:r>
      <w:r w:rsidR="00254132" w:rsidRPr="00BC5BE1">
        <w:rPr>
          <w:rFonts w:ascii="Arial" w:hAnsi="Arial" w:cs="Arial"/>
          <w:sz w:val="22"/>
          <w:szCs w:val="22"/>
        </w:rPr>
        <w:t xml:space="preserve">. </w:t>
      </w:r>
    </w:p>
    <w:p w14:paraId="280E0199" w14:textId="77777777" w:rsidR="00CE6475" w:rsidRDefault="00254132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A dologi kiadások között </w:t>
      </w:r>
      <w:r w:rsidR="00613E4B">
        <w:rPr>
          <w:rFonts w:ascii="Arial" w:hAnsi="Arial" w:cs="Arial"/>
          <w:sz w:val="22"/>
          <w:szCs w:val="22"/>
        </w:rPr>
        <w:t xml:space="preserve">energiaköltség csak áthúzódó kiadásként került betervezésre </w:t>
      </w:r>
      <w:r w:rsidR="00CE6475">
        <w:rPr>
          <w:rFonts w:ascii="Arial" w:hAnsi="Arial" w:cs="Arial"/>
          <w:sz w:val="22"/>
          <w:szCs w:val="22"/>
        </w:rPr>
        <w:t xml:space="preserve">a </w:t>
      </w:r>
      <w:r w:rsidRPr="00BC5BE1">
        <w:rPr>
          <w:rFonts w:ascii="Arial" w:hAnsi="Arial" w:cs="Arial"/>
          <w:sz w:val="22"/>
          <w:szCs w:val="22"/>
        </w:rPr>
        <w:t>megkifogásolt számlák ez</w:t>
      </w:r>
      <w:r w:rsidR="00CE6475">
        <w:rPr>
          <w:rFonts w:ascii="Arial" w:hAnsi="Arial" w:cs="Arial"/>
          <w:sz w:val="22"/>
          <w:szCs w:val="22"/>
        </w:rPr>
        <w:t xml:space="preserve"> évben történő kifizetésére, az áram és a gázenergia fogasztást a lefolytatott közbeszerzési eljárás eredményeként megkötött szerződések értelmében Bátaszék Város Önkormányzatának költségvetésében szerepel. </w:t>
      </w:r>
    </w:p>
    <w:p w14:paraId="3C601E6D" w14:textId="77777777" w:rsidR="008819AA" w:rsidRPr="00BC5BE1" w:rsidRDefault="00254132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A </w:t>
      </w:r>
      <w:r w:rsidR="00CE6475">
        <w:rPr>
          <w:rFonts w:ascii="Arial" w:hAnsi="Arial" w:cs="Arial"/>
          <w:sz w:val="22"/>
          <w:szCs w:val="22"/>
        </w:rPr>
        <w:t xml:space="preserve">takarítási szolgáltatásnál 15%-os emelést, a </w:t>
      </w:r>
      <w:r w:rsidRPr="00BC5BE1">
        <w:rPr>
          <w:rFonts w:ascii="Arial" w:hAnsi="Arial" w:cs="Arial"/>
          <w:sz w:val="22"/>
          <w:szCs w:val="22"/>
        </w:rPr>
        <w:t>többi do</w:t>
      </w:r>
      <w:r w:rsidR="00CE6475">
        <w:rPr>
          <w:rFonts w:ascii="Arial" w:hAnsi="Arial" w:cs="Arial"/>
          <w:sz w:val="22"/>
          <w:szCs w:val="22"/>
        </w:rPr>
        <w:t xml:space="preserve">logi kiadás vonatkozásában 10 </w:t>
      </w:r>
      <w:r w:rsidRPr="00BC5BE1">
        <w:rPr>
          <w:rFonts w:ascii="Arial" w:hAnsi="Arial" w:cs="Arial"/>
          <w:sz w:val="22"/>
          <w:szCs w:val="22"/>
        </w:rPr>
        <w:t>%</w:t>
      </w:r>
      <w:r w:rsidR="00CE6475">
        <w:rPr>
          <w:rFonts w:ascii="Arial" w:hAnsi="Arial" w:cs="Arial"/>
          <w:sz w:val="22"/>
          <w:szCs w:val="22"/>
        </w:rPr>
        <w:t>-os</w:t>
      </w:r>
      <w:r w:rsidRPr="00BC5BE1">
        <w:rPr>
          <w:rFonts w:ascii="Arial" w:hAnsi="Arial" w:cs="Arial"/>
          <w:sz w:val="22"/>
          <w:szCs w:val="22"/>
        </w:rPr>
        <w:t xml:space="preserve"> emelkedést tartalmaz a javaslat.</w:t>
      </w:r>
      <w:r w:rsidR="00BC75FA" w:rsidRPr="00BC5BE1">
        <w:rPr>
          <w:rFonts w:ascii="Arial" w:hAnsi="Arial" w:cs="Arial"/>
          <w:sz w:val="22"/>
          <w:szCs w:val="22"/>
        </w:rPr>
        <w:t xml:space="preserve"> </w:t>
      </w:r>
    </w:p>
    <w:p w14:paraId="4E7C1F40" w14:textId="77777777"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</w:rPr>
      </w:pPr>
    </w:p>
    <w:p w14:paraId="0AC7CA6C" w14:textId="77777777" w:rsidR="008819AA" w:rsidRPr="00BC5BE1" w:rsidRDefault="008819AA" w:rsidP="00CE6475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 xml:space="preserve">Az intézmény működéséhez kapcsolódó </w:t>
      </w:r>
      <w:r w:rsidRPr="00CE6475">
        <w:rPr>
          <w:rFonts w:ascii="Arial" w:hAnsi="Arial" w:cs="Arial"/>
          <w:sz w:val="22"/>
          <w:szCs w:val="22"/>
        </w:rPr>
        <w:t>dologi kiadásokat</w:t>
      </w:r>
      <w:r w:rsidR="00332F6F" w:rsidRPr="00BC5BE1">
        <w:rPr>
          <w:rFonts w:ascii="Arial" w:hAnsi="Arial" w:cs="Arial"/>
          <w:sz w:val="22"/>
          <w:szCs w:val="22"/>
        </w:rPr>
        <w:t xml:space="preserve"> a folyamato</w:t>
      </w:r>
      <w:r w:rsidR="00501046" w:rsidRPr="00BC5BE1">
        <w:rPr>
          <w:rFonts w:ascii="Arial" w:hAnsi="Arial" w:cs="Arial"/>
          <w:sz w:val="22"/>
          <w:szCs w:val="22"/>
        </w:rPr>
        <w:t>s feladatellátáshoz</w:t>
      </w:r>
      <w:r w:rsidR="00BC75FA" w:rsidRPr="00BC5BE1">
        <w:rPr>
          <w:rFonts w:ascii="Arial" w:hAnsi="Arial" w:cs="Arial"/>
          <w:sz w:val="22"/>
          <w:szCs w:val="22"/>
        </w:rPr>
        <w:t xml:space="preserve"> szükséges minimális szinten, az előző évekhez hasonló módon a</w:t>
      </w:r>
      <w:r w:rsidR="002A478A" w:rsidRPr="00BC5BE1">
        <w:rPr>
          <w:rFonts w:ascii="Arial" w:hAnsi="Arial" w:cs="Arial"/>
          <w:sz w:val="22"/>
          <w:szCs w:val="22"/>
        </w:rPr>
        <w:t xml:space="preserve"> </w:t>
      </w:r>
      <w:r w:rsidR="00BC75FA" w:rsidRPr="00BC5BE1">
        <w:rPr>
          <w:rFonts w:ascii="Arial" w:hAnsi="Arial" w:cs="Arial"/>
          <w:sz w:val="22"/>
          <w:szCs w:val="22"/>
        </w:rPr>
        <w:t>szigorú</w:t>
      </w:r>
      <w:r w:rsidR="002A478A" w:rsidRPr="00BC5BE1">
        <w:rPr>
          <w:rFonts w:ascii="Arial" w:hAnsi="Arial" w:cs="Arial"/>
          <w:sz w:val="22"/>
          <w:szCs w:val="22"/>
        </w:rPr>
        <w:t xml:space="preserve"> takarékosság követelményét érvényesítve </w:t>
      </w:r>
      <w:r w:rsidR="00BC75FA" w:rsidRPr="00BC5BE1">
        <w:rPr>
          <w:rFonts w:ascii="Arial" w:hAnsi="Arial" w:cs="Arial"/>
          <w:sz w:val="22"/>
          <w:szCs w:val="22"/>
        </w:rPr>
        <w:t>vettük számításba.</w:t>
      </w:r>
    </w:p>
    <w:p w14:paraId="2DAD417D" w14:textId="77777777" w:rsidR="00D91452" w:rsidRPr="00BC5BE1" w:rsidRDefault="00D91452" w:rsidP="008819AA">
      <w:pPr>
        <w:jc w:val="both"/>
        <w:rPr>
          <w:rFonts w:ascii="Arial" w:hAnsi="Arial" w:cs="Arial"/>
          <w:sz w:val="22"/>
          <w:szCs w:val="22"/>
        </w:rPr>
      </w:pPr>
    </w:p>
    <w:p w14:paraId="6AB63159" w14:textId="77777777" w:rsidR="00D91452" w:rsidRPr="00BC5BE1" w:rsidRDefault="00D91452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lastRenderedPageBreak/>
        <w:t>Az egyéb működési célú kiadások előirányzat</w:t>
      </w:r>
      <w:r w:rsidR="00332F6F" w:rsidRPr="00BC5BE1">
        <w:rPr>
          <w:rFonts w:ascii="Arial" w:hAnsi="Arial" w:cs="Arial"/>
          <w:sz w:val="22"/>
          <w:szCs w:val="22"/>
        </w:rPr>
        <w:t>a</w:t>
      </w:r>
      <w:r w:rsidRPr="00BC5BE1">
        <w:rPr>
          <w:rFonts w:ascii="Arial" w:hAnsi="Arial" w:cs="Arial"/>
          <w:sz w:val="22"/>
          <w:szCs w:val="22"/>
        </w:rPr>
        <w:t xml:space="preserve"> a társulási elszámolással összefüggően jel</w:t>
      </w:r>
      <w:r w:rsidR="000A2572" w:rsidRPr="00BC5BE1">
        <w:rPr>
          <w:rFonts w:ascii="Arial" w:hAnsi="Arial" w:cs="Arial"/>
          <w:sz w:val="22"/>
          <w:szCs w:val="22"/>
        </w:rPr>
        <w:t xml:space="preserve">entkező </w:t>
      </w:r>
      <w:r w:rsidR="00CE6475">
        <w:rPr>
          <w:rFonts w:ascii="Arial" w:hAnsi="Arial" w:cs="Arial"/>
          <w:sz w:val="22"/>
          <w:szCs w:val="22"/>
        </w:rPr>
        <w:t>fizetési kötelezettségre 1 449 853</w:t>
      </w:r>
      <w:r w:rsidR="000A2572" w:rsidRPr="00BC5BE1">
        <w:rPr>
          <w:rFonts w:ascii="Arial" w:hAnsi="Arial" w:cs="Arial"/>
          <w:sz w:val="22"/>
          <w:szCs w:val="22"/>
        </w:rPr>
        <w:t xml:space="preserve"> Ft, a </w:t>
      </w:r>
      <w:r w:rsidR="00CE6475">
        <w:rPr>
          <w:rFonts w:ascii="Arial" w:hAnsi="Arial" w:cs="Arial"/>
          <w:sz w:val="22"/>
          <w:szCs w:val="22"/>
        </w:rPr>
        <w:t xml:space="preserve">TOP és a TOP </w:t>
      </w:r>
      <w:r w:rsidR="00686190">
        <w:rPr>
          <w:rFonts w:ascii="Arial" w:hAnsi="Arial" w:cs="Arial"/>
          <w:sz w:val="22"/>
          <w:szCs w:val="22"/>
        </w:rPr>
        <w:t xml:space="preserve">Plusz projektekkel összefüggő </w:t>
      </w:r>
      <w:r w:rsidR="00CE6475">
        <w:rPr>
          <w:rFonts w:ascii="Arial" w:hAnsi="Arial" w:cs="Arial"/>
          <w:sz w:val="22"/>
          <w:szCs w:val="22"/>
        </w:rPr>
        <w:t>kiadásokra 20 915 736 Ft-ot</w:t>
      </w:r>
      <w:r w:rsidR="00FE62D9" w:rsidRPr="00BC5BE1">
        <w:rPr>
          <w:rFonts w:ascii="Arial" w:hAnsi="Arial" w:cs="Arial"/>
          <w:sz w:val="22"/>
          <w:szCs w:val="22"/>
        </w:rPr>
        <w:t xml:space="preserve"> </w:t>
      </w:r>
      <w:r w:rsidR="00501046" w:rsidRPr="00BC5BE1">
        <w:rPr>
          <w:rFonts w:ascii="Arial" w:hAnsi="Arial" w:cs="Arial"/>
          <w:sz w:val="22"/>
          <w:szCs w:val="22"/>
        </w:rPr>
        <w:t>tartalmaz</w:t>
      </w:r>
      <w:r w:rsidR="00332F6F" w:rsidRPr="00BC5BE1">
        <w:rPr>
          <w:rFonts w:ascii="Arial" w:hAnsi="Arial" w:cs="Arial"/>
          <w:sz w:val="22"/>
          <w:szCs w:val="22"/>
        </w:rPr>
        <w:t>.</w:t>
      </w:r>
    </w:p>
    <w:p w14:paraId="6A901479" w14:textId="77777777" w:rsidR="00501046" w:rsidRPr="00BC5BE1" w:rsidRDefault="00501046" w:rsidP="008819AA">
      <w:pPr>
        <w:jc w:val="both"/>
        <w:rPr>
          <w:rFonts w:ascii="Arial" w:hAnsi="Arial" w:cs="Arial"/>
          <w:sz w:val="22"/>
          <w:szCs w:val="22"/>
        </w:rPr>
      </w:pPr>
    </w:p>
    <w:p w14:paraId="346E4A70" w14:textId="7FC2B6AF" w:rsidR="008819AA" w:rsidRPr="00BC5BE1" w:rsidRDefault="00501046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A b</w:t>
      </w:r>
      <w:r w:rsidR="00D91452" w:rsidRPr="00BC5BE1">
        <w:rPr>
          <w:rFonts w:ascii="Arial" w:hAnsi="Arial" w:cs="Arial"/>
          <w:b/>
          <w:sz w:val="22"/>
          <w:szCs w:val="22"/>
        </w:rPr>
        <w:t>eruházási kiadáso</w:t>
      </w:r>
      <w:r w:rsidR="00972A7C">
        <w:rPr>
          <w:rFonts w:ascii="Arial" w:hAnsi="Arial" w:cs="Arial"/>
          <w:b/>
          <w:sz w:val="22"/>
          <w:szCs w:val="22"/>
        </w:rPr>
        <w:t>k eredeti előirányzata 1 155 700</w:t>
      </w:r>
      <w:r w:rsidR="00D91452" w:rsidRPr="00BC5BE1">
        <w:rPr>
          <w:rFonts w:ascii="Arial" w:hAnsi="Arial" w:cs="Arial"/>
          <w:b/>
          <w:sz w:val="22"/>
          <w:szCs w:val="22"/>
        </w:rPr>
        <w:t xml:space="preserve"> Ft, </w:t>
      </w:r>
      <w:r w:rsidR="00D91452" w:rsidRPr="00BC5BE1">
        <w:rPr>
          <w:rFonts w:ascii="Arial" w:hAnsi="Arial" w:cs="Arial"/>
          <w:sz w:val="22"/>
          <w:szCs w:val="22"/>
        </w:rPr>
        <w:t xml:space="preserve">mely soron a folyamatos munkavégzés alapvető feltételeihez szükséges számítástechnikai </w:t>
      </w:r>
      <w:r w:rsidR="00731DD1" w:rsidRPr="00BC5BE1">
        <w:rPr>
          <w:rFonts w:ascii="Arial" w:hAnsi="Arial" w:cs="Arial"/>
          <w:sz w:val="22"/>
          <w:szCs w:val="22"/>
        </w:rPr>
        <w:t>eszközbővítés,</w:t>
      </w:r>
      <w:r w:rsidR="00D91452" w:rsidRPr="00BC5BE1">
        <w:rPr>
          <w:rFonts w:ascii="Arial" w:hAnsi="Arial" w:cs="Arial"/>
          <w:sz w:val="22"/>
          <w:szCs w:val="22"/>
        </w:rPr>
        <w:t xml:space="preserve"> illetve beszerzés kiadásait terveztük, illetve a kapcsolódó ÁFA tartalom fedezetét teremtettük meg.</w:t>
      </w:r>
    </w:p>
    <w:p w14:paraId="062A746C" w14:textId="77777777"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</w:rPr>
      </w:pPr>
    </w:p>
    <w:p w14:paraId="25C0FC86" w14:textId="77777777"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7A45760" w14:textId="77777777" w:rsidR="008819AA" w:rsidRPr="00BC5BE1" w:rsidRDefault="00693CBF" w:rsidP="008819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5BE1">
        <w:rPr>
          <w:rFonts w:ascii="Arial" w:hAnsi="Arial" w:cs="Arial"/>
          <w:b/>
          <w:sz w:val="22"/>
          <w:szCs w:val="22"/>
          <w:u w:val="single"/>
        </w:rPr>
        <w:t xml:space="preserve">BEVÉTELEK </w:t>
      </w:r>
    </w:p>
    <w:p w14:paraId="76B8EEA4" w14:textId="77777777" w:rsidR="008819AA" w:rsidRPr="00BC5BE1" w:rsidRDefault="008819AA" w:rsidP="008819AA">
      <w:pPr>
        <w:jc w:val="both"/>
        <w:rPr>
          <w:rFonts w:ascii="Arial" w:hAnsi="Arial" w:cs="Arial"/>
          <w:b/>
          <w:sz w:val="22"/>
          <w:szCs w:val="22"/>
        </w:rPr>
      </w:pPr>
    </w:p>
    <w:p w14:paraId="2FA7F1A8" w14:textId="77777777"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Közös Önkormány</w:t>
      </w:r>
      <w:r w:rsidR="005C7233" w:rsidRPr="00BC5BE1">
        <w:rPr>
          <w:rFonts w:ascii="Arial" w:hAnsi="Arial" w:cs="Arial"/>
          <w:sz w:val="22"/>
          <w:szCs w:val="22"/>
        </w:rPr>
        <w:t xml:space="preserve">zati Hivatal bevételeinek </w:t>
      </w:r>
      <w:r w:rsidRPr="00BC5BE1">
        <w:rPr>
          <w:rFonts w:ascii="Arial" w:hAnsi="Arial" w:cs="Arial"/>
          <w:sz w:val="22"/>
          <w:szCs w:val="22"/>
        </w:rPr>
        <w:t xml:space="preserve">tervezésekor 4 </w:t>
      </w:r>
      <w:r w:rsidR="0069371A">
        <w:rPr>
          <w:rFonts w:ascii="Arial" w:hAnsi="Arial" w:cs="Arial"/>
          <w:sz w:val="22"/>
          <w:szCs w:val="22"/>
        </w:rPr>
        <w:t>fő bevételi forrás számbavételére</w:t>
      </w:r>
      <w:r w:rsidRPr="00BC5BE1">
        <w:rPr>
          <w:rFonts w:ascii="Arial" w:hAnsi="Arial" w:cs="Arial"/>
          <w:sz w:val="22"/>
          <w:szCs w:val="22"/>
        </w:rPr>
        <w:t xml:space="preserve"> van lehetőségünk:</w:t>
      </w:r>
    </w:p>
    <w:p w14:paraId="58EE790B" w14:textId="77777777" w:rsidR="008819AA" w:rsidRPr="00BC5BE1" w:rsidRDefault="008819AA" w:rsidP="008819AA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14:paraId="4FA691FB" w14:textId="77777777" w:rsidR="008819AA" w:rsidRPr="00BC5BE1" w:rsidRDefault="005C7233" w:rsidP="008819A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  <w:u w:val="single"/>
        </w:rPr>
        <w:t xml:space="preserve">A </w:t>
      </w:r>
      <w:r w:rsidRPr="0069371A">
        <w:rPr>
          <w:rFonts w:ascii="Arial" w:hAnsi="Arial" w:cs="Arial"/>
          <w:b/>
          <w:sz w:val="22"/>
          <w:szCs w:val="22"/>
          <w:u w:val="single"/>
        </w:rPr>
        <w:t>működési bevételek</w:t>
      </w:r>
      <w:r w:rsidRPr="00BC5BE1">
        <w:rPr>
          <w:rFonts w:ascii="Arial" w:hAnsi="Arial" w:cs="Arial"/>
          <w:sz w:val="22"/>
          <w:szCs w:val="22"/>
          <w:u w:val="single"/>
        </w:rPr>
        <w:t xml:space="preserve"> </w:t>
      </w:r>
      <w:r w:rsidR="0069371A">
        <w:rPr>
          <w:rFonts w:ascii="Arial" w:hAnsi="Arial" w:cs="Arial"/>
          <w:sz w:val="22"/>
          <w:szCs w:val="22"/>
        </w:rPr>
        <w:t>eredeti előirányzata 2 369 682</w:t>
      </w:r>
      <w:r w:rsidRPr="00BC5BE1">
        <w:rPr>
          <w:rFonts w:ascii="Arial" w:hAnsi="Arial" w:cs="Arial"/>
          <w:sz w:val="22"/>
          <w:szCs w:val="22"/>
        </w:rPr>
        <w:t xml:space="preserve"> Ft összegben került számbavételre, </w:t>
      </w:r>
      <w:r w:rsidR="008819AA" w:rsidRPr="00BC5BE1">
        <w:rPr>
          <w:rFonts w:ascii="Arial" w:hAnsi="Arial" w:cs="Arial"/>
          <w:sz w:val="22"/>
          <w:szCs w:val="22"/>
        </w:rPr>
        <w:t>m</w:t>
      </w:r>
      <w:r w:rsidRPr="00BC5BE1">
        <w:rPr>
          <w:rFonts w:ascii="Arial" w:hAnsi="Arial" w:cs="Arial"/>
          <w:sz w:val="22"/>
          <w:szCs w:val="22"/>
        </w:rPr>
        <w:t>ely a továbbs</w:t>
      </w:r>
      <w:r w:rsidR="0069371A">
        <w:rPr>
          <w:rFonts w:ascii="Arial" w:hAnsi="Arial" w:cs="Arial"/>
          <w:sz w:val="22"/>
          <w:szCs w:val="22"/>
        </w:rPr>
        <w:t>zámlázott kiadásokból várt 1 410</w:t>
      </w:r>
      <w:r w:rsidRPr="00BC5BE1">
        <w:rPr>
          <w:rFonts w:ascii="Arial" w:hAnsi="Arial" w:cs="Arial"/>
          <w:sz w:val="22"/>
          <w:szCs w:val="22"/>
        </w:rPr>
        <w:t xml:space="preserve"> 000 Ft forrás mellett </w:t>
      </w:r>
      <w:r w:rsidR="008819AA" w:rsidRPr="00BC5BE1">
        <w:rPr>
          <w:rFonts w:ascii="Arial" w:hAnsi="Arial" w:cs="Arial"/>
          <w:sz w:val="22"/>
          <w:szCs w:val="22"/>
        </w:rPr>
        <w:t>az egyéb térítésköteles befizetések</w:t>
      </w:r>
      <w:r w:rsidR="008078F0" w:rsidRPr="00BC5BE1">
        <w:rPr>
          <w:rFonts w:ascii="Arial" w:hAnsi="Arial" w:cs="Arial"/>
          <w:sz w:val="22"/>
          <w:szCs w:val="22"/>
        </w:rPr>
        <w:t>et (pl. házasságkötési díj</w:t>
      </w:r>
      <w:r w:rsidR="008819AA" w:rsidRPr="00BC5BE1">
        <w:rPr>
          <w:rFonts w:ascii="Arial" w:hAnsi="Arial" w:cs="Arial"/>
          <w:sz w:val="22"/>
          <w:szCs w:val="22"/>
        </w:rPr>
        <w:t>)</w:t>
      </w:r>
      <w:r w:rsidR="0069371A">
        <w:rPr>
          <w:rFonts w:ascii="Arial" w:hAnsi="Arial" w:cs="Arial"/>
          <w:sz w:val="22"/>
          <w:szCs w:val="22"/>
        </w:rPr>
        <w:t xml:space="preserve"> tartalmazza 150</w:t>
      </w:r>
      <w:r w:rsidRPr="00BC5BE1">
        <w:rPr>
          <w:rFonts w:ascii="Arial" w:hAnsi="Arial" w:cs="Arial"/>
          <w:sz w:val="22"/>
          <w:szCs w:val="22"/>
        </w:rPr>
        <w:t> 000 Ft összeggel</w:t>
      </w:r>
      <w:r w:rsidR="008819AA" w:rsidRPr="00BC5BE1">
        <w:rPr>
          <w:rFonts w:ascii="Arial" w:hAnsi="Arial" w:cs="Arial"/>
          <w:sz w:val="22"/>
          <w:szCs w:val="22"/>
        </w:rPr>
        <w:t xml:space="preserve">, valamint </w:t>
      </w:r>
      <w:r w:rsidR="008078F0" w:rsidRPr="00BC5BE1">
        <w:rPr>
          <w:rFonts w:ascii="Arial" w:hAnsi="Arial" w:cs="Arial"/>
          <w:sz w:val="22"/>
          <w:szCs w:val="22"/>
        </w:rPr>
        <w:t xml:space="preserve">e soron </w:t>
      </w:r>
      <w:r w:rsidRPr="00BC5BE1">
        <w:rPr>
          <w:rFonts w:ascii="Arial" w:hAnsi="Arial" w:cs="Arial"/>
          <w:sz w:val="22"/>
          <w:szCs w:val="22"/>
        </w:rPr>
        <w:t>az előző</w:t>
      </w:r>
      <w:r w:rsidR="008078F0" w:rsidRPr="00BC5BE1">
        <w:rPr>
          <w:rFonts w:ascii="Arial" w:hAnsi="Arial" w:cs="Arial"/>
          <w:sz w:val="22"/>
          <w:szCs w:val="22"/>
        </w:rPr>
        <w:t>ekben részletezett</w:t>
      </w:r>
      <w:r w:rsidRPr="00BC5BE1">
        <w:rPr>
          <w:rFonts w:ascii="Arial" w:hAnsi="Arial" w:cs="Arial"/>
          <w:sz w:val="22"/>
          <w:szCs w:val="22"/>
        </w:rPr>
        <w:t xml:space="preserve"> bevételekhez kapcsolódó </w:t>
      </w:r>
      <w:r w:rsidR="008819AA" w:rsidRPr="00BC5BE1">
        <w:rPr>
          <w:rFonts w:ascii="Arial" w:hAnsi="Arial" w:cs="Arial"/>
          <w:sz w:val="22"/>
          <w:szCs w:val="22"/>
        </w:rPr>
        <w:t>áfa bevételeket</w:t>
      </w:r>
      <w:r w:rsidR="008078F0" w:rsidRPr="00BC5BE1">
        <w:rPr>
          <w:rFonts w:ascii="Arial" w:hAnsi="Arial" w:cs="Arial"/>
          <w:sz w:val="22"/>
          <w:szCs w:val="22"/>
        </w:rPr>
        <w:t xml:space="preserve"> és az áfa visszatérülést szerepeltettük</w:t>
      </w:r>
      <w:r w:rsidR="0069371A">
        <w:rPr>
          <w:rFonts w:ascii="Arial" w:hAnsi="Arial" w:cs="Arial"/>
          <w:sz w:val="22"/>
          <w:szCs w:val="22"/>
        </w:rPr>
        <w:t xml:space="preserve"> 809 682 Ft összeggel</w:t>
      </w:r>
      <w:r w:rsidR="008819AA" w:rsidRPr="00BC5BE1">
        <w:rPr>
          <w:rFonts w:ascii="Arial" w:hAnsi="Arial" w:cs="Arial"/>
          <w:sz w:val="22"/>
          <w:szCs w:val="22"/>
        </w:rPr>
        <w:t>.</w:t>
      </w:r>
    </w:p>
    <w:p w14:paraId="443B351B" w14:textId="77777777" w:rsidR="008819AA" w:rsidRPr="00BC5BE1" w:rsidRDefault="008819AA" w:rsidP="008819AA">
      <w:pPr>
        <w:pStyle w:val="Listaszerbekezds"/>
        <w:rPr>
          <w:rFonts w:ascii="Arial" w:hAnsi="Arial" w:cs="Arial"/>
          <w:sz w:val="22"/>
          <w:szCs w:val="22"/>
        </w:rPr>
      </w:pPr>
    </w:p>
    <w:p w14:paraId="2E712E5E" w14:textId="77777777" w:rsidR="009327CD" w:rsidRPr="00BC5BE1" w:rsidRDefault="009327CD" w:rsidP="008819AA">
      <w:pPr>
        <w:pStyle w:val="Listaszerbekezds"/>
        <w:rPr>
          <w:rFonts w:ascii="Arial" w:hAnsi="Arial" w:cs="Arial"/>
          <w:sz w:val="22"/>
          <w:szCs w:val="22"/>
        </w:rPr>
      </w:pPr>
    </w:p>
    <w:p w14:paraId="470C92A8" w14:textId="77777777" w:rsidR="00D01181" w:rsidRPr="00D01181" w:rsidRDefault="008178E5" w:rsidP="009327CD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C5BE1">
        <w:rPr>
          <w:rFonts w:ascii="Arial" w:hAnsi="Arial" w:cs="Arial"/>
          <w:sz w:val="22"/>
          <w:szCs w:val="22"/>
          <w:u w:val="single"/>
        </w:rPr>
        <w:t xml:space="preserve">Az </w:t>
      </w:r>
      <w:r w:rsidRPr="00D01181">
        <w:rPr>
          <w:rFonts w:ascii="Arial" w:hAnsi="Arial" w:cs="Arial"/>
          <w:b/>
          <w:sz w:val="22"/>
          <w:szCs w:val="22"/>
          <w:u w:val="single"/>
        </w:rPr>
        <w:t>e</w:t>
      </w:r>
      <w:r w:rsidR="008819AA" w:rsidRPr="00D01181">
        <w:rPr>
          <w:rFonts w:ascii="Arial" w:hAnsi="Arial" w:cs="Arial"/>
          <w:b/>
          <w:sz w:val="22"/>
          <w:szCs w:val="22"/>
          <w:u w:val="single"/>
        </w:rPr>
        <w:t>gyéb működési támogatások államháztartáson</w:t>
      </w:r>
      <w:r w:rsidR="005C7233" w:rsidRPr="00D01181">
        <w:rPr>
          <w:rFonts w:ascii="Arial" w:hAnsi="Arial" w:cs="Arial"/>
          <w:b/>
          <w:sz w:val="22"/>
          <w:szCs w:val="22"/>
          <w:u w:val="single"/>
        </w:rPr>
        <w:t xml:space="preserve"> belülről</w:t>
      </w:r>
      <w:r w:rsidR="005C7233" w:rsidRPr="00BC5BE1">
        <w:rPr>
          <w:rFonts w:ascii="Arial" w:hAnsi="Arial" w:cs="Arial"/>
          <w:sz w:val="22"/>
          <w:szCs w:val="22"/>
        </w:rPr>
        <w:t xml:space="preserve"> előirányzat a</w:t>
      </w:r>
      <w:r w:rsidR="008819AA" w:rsidRPr="00BC5BE1">
        <w:rPr>
          <w:rFonts w:ascii="Arial" w:hAnsi="Arial" w:cs="Arial"/>
          <w:sz w:val="22"/>
          <w:szCs w:val="22"/>
        </w:rPr>
        <w:t xml:space="preserve"> közös önkormányzati hivatal létrehozásáról és fenntartásáról szóló megállapodás</w:t>
      </w:r>
      <w:r w:rsidR="005C7233" w:rsidRPr="00BC5BE1">
        <w:rPr>
          <w:rFonts w:ascii="Arial" w:hAnsi="Arial" w:cs="Arial"/>
          <w:sz w:val="22"/>
          <w:szCs w:val="22"/>
        </w:rPr>
        <w:t xml:space="preserve">ban rögzített összegű társult önkormányzati hozzájárulások </w:t>
      </w:r>
      <w:r w:rsidR="00D01181">
        <w:rPr>
          <w:rFonts w:ascii="Arial" w:hAnsi="Arial" w:cs="Arial"/>
          <w:sz w:val="22"/>
          <w:szCs w:val="22"/>
        </w:rPr>
        <w:t>alapösszegét, valamint a 2024</w:t>
      </w:r>
      <w:r w:rsidR="000A22E7" w:rsidRPr="00BC5BE1">
        <w:rPr>
          <w:rFonts w:ascii="Arial" w:hAnsi="Arial" w:cs="Arial"/>
          <w:sz w:val="22"/>
          <w:szCs w:val="22"/>
        </w:rPr>
        <w:t>. évre megállapított kiegészítő hozz</w:t>
      </w:r>
      <w:r w:rsidR="00D01181">
        <w:rPr>
          <w:rFonts w:ascii="Arial" w:hAnsi="Arial" w:cs="Arial"/>
          <w:sz w:val="22"/>
          <w:szCs w:val="22"/>
        </w:rPr>
        <w:t>ájárulást tartalmazza 22 534 054</w:t>
      </w:r>
      <w:r w:rsidR="00AE3A8A" w:rsidRPr="00BC5BE1">
        <w:rPr>
          <w:rFonts w:ascii="Arial" w:hAnsi="Arial" w:cs="Arial"/>
          <w:sz w:val="22"/>
          <w:szCs w:val="22"/>
        </w:rPr>
        <w:t xml:space="preserve"> Ft </w:t>
      </w:r>
      <w:r w:rsidR="000A22E7" w:rsidRPr="00BC5BE1">
        <w:rPr>
          <w:rFonts w:ascii="Arial" w:hAnsi="Arial" w:cs="Arial"/>
          <w:sz w:val="22"/>
          <w:szCs w:val="22"/>
        </w:rPr>
        <w:t>összeggel</w:t>
      </w:r>
      <w:r w:rsidR="005C7233" w:rsidRPr="00BC5BE1">
        <w:rPr>
          <w:rFonts w:ascii="Arial" w:hAnsi="Arial" w:cs="Arial"/>
          <w:sz w:val="22"/>
          <w:szCs w:val="22"/>
        </w:rPr>
        <w:t xml:space="preserve">. </w:t>
      </w:r>
    </w:p>
    <w:p w14:paraId="48630DF3" w14:textId="77777777" w:rsidR="00D01181" w:rsidRDefault="00D01181" w:rsidP="00D01181">
      <w:pPr>
        <w:pStyle w:val="Listaszerbekezds"/>
        <w:jc w:val="both"/>
        <w:rPr>
          <w:rFonts w:ascii="Arial" w:hAnsi="Arial" w:cs="Arial"/>
          <w:sz w:val="22"/>
          <w:szCs w:val="22"/>
          <w:u w:val="single"/>
        </w:rPr>
      </w:pPr>
    </w:p>
    <w:p w14:paraId="1B1AF1BB" w14:textId="2643722F" w:rsidR="008819AA" w:rsidRPr="00BC5BE1" w:rsidRDefault="005C7233" w:rsidP="00D01181">
      <w:pPr>
        <w:pStyle w:val="Listaszerbekezds"/>
        <w:jc w:val="both"/>
        <w:rPr>
          <w:rFonts w:ascii="Arial" w:hAnsi="Arial" w:cs="Arial"/>
          <w:sz w:val="22"/>
          <w:szCs w:val="22"/>
          <w:u w:val="single"/>
        </w:rPr>
      </w:pPr>
      <w:r w:rsidRPr="00BC5BE1">
        <w:rPr>
          <w:rFonts w:ascii="Arial" w:hAnsi="Arial" w:cs="Arial"/>
          <w:sz w:val="22"/>
          <w:szCs w:val="22"/>
        </w:rPr>
        <w:t>Az előzetes e</w:t>
      </w:r>
      <w:r w:rsidR="008819AA" w:rsidRPr="00BC5BE1">
        <w:rPr>
          <w:rFonts w:ascii="Arial" w:hAnsi="Arial" w:cs="Arial"/>
          <w:sz w:val="22"/>
          <w:szCs w:val="22"/>
        </w:rPr>
        <w:t xml:space="preserve">gyeztetések </w:t>
      </w:r>
      <w:r w:rsidRPr="00BC5BE1">
        <w:rPr>
          <w:rFonts w:ascii="Arial" w:hAnsi="Arial" w:cs="Arial"/>
          <w:sz w:val="22"/>
          <w:szCs w:val="22"/>
        </w:rPr>
        <w:t xml:space="preserve">során kialakult mértéknek megfelelően </w:t>
      </w:r>
      <w:r w:rsidR="008819AA" w:rsidRPr="00BC5BE1">
        <w:rPr>
          <w:rFonts w:ascii="Arial" w:hAnsi="Arial" w:cs="Arial"/>
          <w:sz w:val="22"/>
          <w:szCs w:val="22"/>
        </w:rPr>
        <w:t xml:space="preserve">a 3 társtelepülés összesen </w:t>
      </w:r>
      <w:r w:rsidR="006F6E46">
        <w:rPr>
          <w:rFonts w:ascii="Arial" w:hAnsi="Arial" w:cs="Arial"/>
          <w:b/>
          <w:sz w:val="22"/>
          <w:szCs w:val="22"/>
        </w:rPr>
        <w:t xml:space="preserve">5 </w:t>
      </w:r>
      <w:r w:rsidR="000A22E7" w:rsidRPr="00BC5BE1">
        <w:rPr>
          <w:rFonts w:ascii="Arial" w:hAnsi="Arial" w:cs="Arial"/>
          <w:b/>
          <w:sz w:val="22"/>
          <w:szCs w:val="22"/>
        </w:rPr>
        <w:t>500 000</w:t>
      </w:r>
      <w:r w:rsidR="008819AA" w:rsidRPr="00BC5BE1">
        <w:rPr>
          <w:rFonts w:ascii="Arial" w:hAnsi="Arial" w:cs="Arial"/>
          <w:b/>
          <w:sz w:val="22"/>
          <w:szCs w:val="22"/>
        </w:rPr>
        <w:t xml:space="preserve"> Ft</w:t>
      </w:r>
      <w:r w:rsidR="000A22E7" w:rsidRPr="00BC5BE1">
        <w:rPr>
          <w:rFonts w:ascii="Arial" w:hAnsi="Arial" w:cs="Arial"/>
          <w:b/>
          <w:sz w:val="22"/>
          <w:szCs w:val="22"/>
        </w:rPr>
        <w:t xml:space="preserve"> alaphozzájárulást</w:t>
      </w:r>
      <w:r w:rsidR="009327CD" w:rsidRPr="00BC5BE1">
        <w:rPr>
          <w:rFonts w:ascii="Arial" w:hAnsi="Arial" w:cs="Arial"/>
          <w:b/>
          <w:sz w:val="22"/>
          <w:szCs w:val="22"/>
        </w:rPr>
        <w:t xml:space="preserve">, </w:t>
      </w:r>
      <w:r w:rsidR="009327CD" w:rsidRPr="00BC5BE1">
        <w:rPr>
          <w:rFonts w:ascii="Arial" w:hAnsi="Arial" w:cs="Arial"/>
          <w:sz w:val="22"/>
          <w:szCs w:val="22"/>
        </w:rPr>
        <w:t>(Alsónyék 2 000 000 Ft, Alsónána 2 </w:t>
      </w:r>
      <w:r w:rsidR="008819AA" w:rsidRPr="00BC5BE1">
        <w:rPr>
          <w:rFonts w:ascii="Arial" w:hAnsi="Arial" w:cs="Arial"/>
          <w:sz w:val="22"/>
          <w:szCs w:val="22"/>
        </w:rPr>
        <w:t>000</w:t>
      </w:r>
      <w:r w:rsidR="009327CD" w:rsidRPr="00BC5BE1">
        <w:rPr>
          <w:rFonts w:ascii="Arial" w:hAnsi="Arial" w:cs="Arial"/>
          <w:sz w:val="22"/>
          <w:szCs w:val="22"/>
        </w:rPr>
        <w:t xml:space="preserve"> 000 Ft, Sárpilis 1 </w:t>
      </w:r>
      <w:r w:rsidR="008819AA" w:rsidRPr="00BC5BE1">
        <w:rPr>
          <w:rFonts w:ascii="Arial" w:hAnsi="Arial" w:cs="Arial"/>
          <w:sz w:val="22"/>
          <w:szCs w:val="22"/>
        </w:rPr>
        <w:t>500</w:t>
      </w:r>
      <w:r w:rsidR="009327CD" w:rsidRPr="00BC5BE1">
        <w:rPr>
          <w:rFonts w:ascii="Arial" w:hAnsi="Arial" w:cs="Arial"/>
          <w:sz w:val="22"/>
          <w:szCs w:val="22"/>
        </w:rPr>
        <w:t xml:space="preserve"> 000 </w:t>
      </w:r>
      <w:r w:rsidR="008819AA" w:rsidRPr="00BC5BE1">
        <w:rPr>
          <w:rFonts w:ascii="Arial" w:hAnsi="Arial" w:cs="Arial"/>
          <w:sz w:val="22"/>
          <w:szCs w:val="22"/>
        </w:rPr>
        <w:t>Ft)</w:t>
      </w:r>
      <w:r w:rsidR="000A22E7" w:rsidRPr="00BC5BE1">
        <w:rPr>
          <w:rFonts w:ascii="Arial" w:hAnsi="Arial" w:cs="Arial"/>
          <w:sz w:val="22"/>
          <w:szCs w:val="22"/>
        </w:rPr>
        <w:t>, továbbá minden érintett telepü</w:t>
      </w:r>
      <w:r w:rsidR="009327CD" w:rsidRPr="00BC5BE1">
        <w:rPr>
          <w:rFonts w:ascii="Arial" w:hAnsi="Arial" w:cs="Arial"/>
          <w:sz w:val="22"/>
          <w:szCs w:val="22"/>
        </w:rPr>
        <w:t>lés további 1</w:t>
      </w:r>
      <w:r w:rsidR="00274D90" w:rsidRPr="00BC5BE1">
        <w:rPr>
          <w:rFonts w:ascii="Arial" w:hAnsi="Arial" w:cs="Arial"/>
          <w:sz w:val="22"/>
          <w:szCs w:val="22"/>
        </w:rPr>
        <w:t>- 1</w:t>
      </w:r>
      <w:r w:rsidR="009327CD" w:rsidRPr="00BC5BE1">
        <w:rPr>
          <w:rFonts w:ascii="Arial" w:hAnsi="Arial" w:cs="Arial"/>
          <w:sz w:val="22"/>
          <w:szCs w:val="22"/>
        </w:rPr>
        <w:t xml:space="preserve"> millió Ft összegű, </w:t>
      </w:r>
      <w:r w:rsidR="000A22E7" w:rsidRPr="00BC5BE1">
        <w:rPr>
          <w:rFonts w:ascii="Arial" w:hAnsi="Arial" w:cs="Arial"/>
          <w:sz w:val="22"/>
          <w:szCs w:val="22"/>
        </w:rPr>
        <w:t xml:space="preserve">összesen </w:t>
      </w:r>
      <w:r w:rsidR="000A22E7" w:rsidRPr="009C737C">
        <w:rPr>
          <w:rFonts w:ascii="Arial" w:hAnsi="Arial" w:cs="Arial"/>
          <w:b/>
          <w:sz w:val="22"/>
          <w:szCs w:val="22"/>
        </w:rPr>
        <w:t>3 000 000 Ft kiegészítő hozzájárulást</w:t>
      </w:r>
      <w:r w:rsidR="000A22E7" w:rsidRPr="00BC5BE1">
        <w:rPr>
          <w:rFonts w:ascii="Arial" w:hAnsi="Arial" w:cs="Arial"/>
          <w:sz w:val="22"/>
          <w:szCs w:val="22"/>
        </w:rPr>
        <w:t xml:space="preserve"> fizet, emellett a </w:t>
      </w:r>
      <w:r w:rsidR="008819AA" w:rsidRPr="009C737C">
        <w:rPr>
          <w:rFonts w:ascii="Arial" w:hAnsi="Arial" w:cs="Arial"/>
          <w:b/>
          <w:sz w:val="22"/>
          <w:szCs w:val="22"/>
        </w:rPr>
        <w:t xml:space="preserve">MOB </w:t>
      </w:r>
      <w:r w:rsidR="00CD5E04" w:rsidRPr="009C737C">
        <w:rPr>
          <w:rFonts w:ascii="Arial" w:hAnsi="Arial" w:cs="Arial"/>
          <w:b/>
          <w:sz w:val="22"/>
          <w:szCs w:val="22"/>
        </w:rPr>
        <w:t xml:space="preserve">Társulás </w:t>
      </w:r>
      <w:r w:rsidR="009327CD" w:rsidRPr="009C737C">
        <w:rPr>
          <w:rFonts w:ascii="Arial" w:hAnsi="Arial" w:cs="Arial"/>
          <w:b/>
          <w:sz w:val="22"/>
          <w:szCs w:val="22"/>
        </w:rPr>
        <w:t xml:space="preserve">vonatkozásában </w:t>
      </w:r>
      <w:r w:rsidR="00D01181" w:rsidRPr="009C737C">
        <w:rPr>
          <w:rFonts w:ascii="Arial" w:hAnsi="Arial" w:cs="Arial"/>
          <w:b/>
          <w:sz w:val="22"/>
          <w:szCs w:val="22"/>
        </w:rPr>
        <w:t>7 280 991</w:t>
      </w:r>
      <w:r w:rsidR="009327CD" w:rsidRPr="009C737C">
        <w:rPr>
          <w:rFonts w:ascii="Arial" w:hAnsi="Arial" w:cs="Arial"/>
          <w:b/>
          <w:sz w:val="22"/>
          <w:szCs w:val="22"/>
        </w:rPr>
        <w:t xml:space="preserve"> Ft, </w:t>
      </w:r>
      <w:r w:rsidR="000A22E7" w:rsidRPr="009C737C">
        <w:rPr>
          <w:rFonts w:ascii="Arial" w:hAnsi="Arial" w:cs="Arial"/>
          <w:b/>
          <w:sz w:val="22"/>
          <w:szCs w:val="22"/>
        </w:rPr>
        <w:t xml:space="preserve">az ESZGY </w:t>
      </w:r>
      <w:r w:rsidR="00CD5E04" w:rsidRPr="009C737C">
        <w:rPr>
          <w:rFonts w:ascii="Arial" w:hAnsi="Arial" w:cs="Arial"/>
          <w:b/>
          <w:sz w:val="22"/>
          <w:szCs w:val="22"/>
        </w:rPr>
        <w:t xml:space="preserve">Társulás </w:t>
      </w:r>
      <w:r w:rsidR="009327CD" w:rsidRPr="009C737C">
        <w:rPr>
          <w:rFonts w:ascii="Arial" w:hAnsi="Arial" w:cs="Arial"/>
          <w:b/>
          <w:sz w:val="22"/>
          <w:szCs w:val="22"/>
        </w:rPr>
        <w:t xml:space="preserve">vonatkozásában </w:t>
      </w:r>
      <w:r w:rsidR="00D01181" w:rsidRPr="009C737C">
        <w:rPr>
          <w:rFonts w:ascii="Arial" w:hAnsi="Arial" w:cs="Arial"/>
          <w:b/>
          <w:sz w:val="22"/>
          <w:szCs w:val="22"/>
        </w:rPr>
        <w:t>6 753 063</w:t>
      </w:r>
      <w:r w:rsidR="008819AA" w:rsidRPr="009C737C">
        <w:rPr>
          <w:rFonts w:ascii="Arial" w:hAnsi="Arial" w:cs="Arial"/>
          <w:b/>
          <w:sz w:val="22"/>
          <w:szCs w:val="22"/>
        </w:rPr>
        <w:t xml:space="preserve"> Ft</w:t>
      </w:r>
      <w:r w:rsidR="009327CD" w:rsidRPr="00BC5BE1">
        <w:rPr>
          <w:rFonts w:ascii="Arial" w:hAnsi="Arial" w:cs="Arial"/>
          <w:sz w:val="22"/>
          <w:szCs w:val="22"/>
        </w:rPr>
        <w:t xml:space="preserve"> átvett pénzeszközzel számolunk.</w:t>
      </w:r>
    </w:p>
    <w:p w14:paraId="73B84D3A" w14:textId="77777777" w:rsidR="008819AA" w:rsidRPr="00BC5BE1" w:rsidRDefault="008819AA" w:rsidP="008819AA">
      <w:pPr>
        <w:pStyle w:val="Listaszerbekezds"/>
        <w:rPr>
          <w:rFonts w:ascii="Arial" w:hAnsi="Arial" w:cs="Arial"/>
          <w:sz w:val="22"/>
          <w:szCs w:val="22"/>
          <w:u w:val="single"/>
        </w:rPr>
      </w:pPr>
    </w:p>
    <w:p w14:paraId="0077900D" w14:textId="77777777" w:rsidR="008819AA" w:rsidRPr="00BC5BE1" w:rsidRDefault="009327CD" w:rsidP="00FC744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E310C">
        <w:rPr>
          <w:rFonts w:ascii="Arial" w:hAnsi="Arial" w:cs="Arial"/>
          <w:b/>
          <w:sz w:val="22"/>
          <w:szCs w:val="22"/>
          <w:u w:val="single"/>
        </w:rPr>
        <w:t>Az i</w:t>
      </w:r>
      <w:r w:rsidR="008819AA" w:rsidRPr="007E310C">
        <w:rPr>
          <w:rFonts w:ascii="Arial" w:hAnsi="Arial" w:cs="Arial"/>
          <w:b/>
          <w:sz w:val="22"/>
          <w:szCs w:val="22"/>
          <w:u w:val="single"/>
        </w:rPr>
        <w:t>rányítószervi (önkormányzati) támogatás (intézményfi</w:t>
      </w:r>
      <w:r w:rsidR="005C7233" w:rsidRPr="007E310C">
        <w:rPr>
          <w:rFonts w:ascii="Arial" w:hAnsi="Arial" w:cs="Arial"/>
          <w:b/>
          <w:sz w:val="22"/>
          <w:szCs w:val="22"/>
          <w:u w:val="single"/>
        </w:rPr>
        <w:t>nanszírozás)</w:t>
      </w:r>
      <w:r w:rsidR="005C7233" w:rsidRPr="00BC5BE1">
        <w:rPr>
          <w:rFonts w:ascii="Arial" w:hAnsi="Arial" w:cs="Arial"/>
          <w:sz w:val="22"/>
          <w:szCs w:val="22"/>
          <w:u w:val="single"/>
        </w:rPr>
        <w:t xml:space="preserve"> </w:t>
      </w:r>
      <w:r w:rsidR="005C7233" w:rsidRPr="00BC5BE1">
        <w:rPr>
          <w:rFonts w:ascii="Arial" w:hAnsi="Arial" w:cs="Arial"/>
          <w:sz w:val="22"/>
          <w:szCs w:val="22"/>
        </w:rPr>
        <w:t xml:space="preserve">előirányzata </w:t>
      </w:r>
      <w:r w:rsidR="009C737C">
        <w:rPr>
          <w:rFonts w:ascii="Arial" w:hAnsi="Arial" w:cs="Arial"/>
          <w:b/>
          <w:sz w:val="22"/>
          <w:szCs w:val="22"/>
        </w:rPr>
        <w:t>242 467 737</w:t>
      </w:r>
      <w:r w:rsidR="008819AA" w:rsidRPr="00BC5BE1">
        <w:rPr>
          <w:rFonts w:ascii="Arial" w:hAnsi="Arial" w:cs="Arial"/>
          <w:b/>
          <w:sz w:val="22"/>
          <w:szCs w:val="22"/>
        </w:rPr>
        <w:t xml:space="preserve"> Ft</w:t>
      </w:r>
      <w:r w:rsidR="005C7233" w:rsidRPr="00BC5BE1">
        <w:rPr>
          <w:rFonts w:ascii="Arial" w:hAnsi="Arial" w:cs="Arial"/>
          <w:sz w:val="22"/>
          <w:szCs w:val="22"/>
        </w:rPr>
        <w:t>, mely a központ</w:t>
      </w:r>
      <w:r w:rsidR="00577803" w:rsidRPr="00BC5BE1">
        <w:rPr>
          <w:rFonts w:ascii="Arial" w:hAnsi="Arial" w:cs="Arial"/>
          <w:sz w:val="22"/>
          <w:szCs w:val="22"/>
        </w:rPr>
        <w:t>i költség</w:t>
      </w:r>
      <w:r w:rsidR="009C737C">
        <w:rPr>
          <w:rFonts w:ascii="Arial" w:hAnsi="Arial" w:cs="Arial"/>
          <w:sz w:val="22"/>
          <w:szCs w:val="22"/>
        </w:rPr>
        <w:t>vetésből biztosított 179 172 578</w:t>
      </w:r>
      <w:r w:rsidR="00577803" w:rsidRPr="00BC5BE1">
        <w:rPr>
          <w:rFonts w:ascii="Arial" w:hAnsi="Arial" w:cs="Arial"/>
          <w:sz w:val="22"/>
          <w:szCs w:val="22"/>
        </w:rPr>
        <w:t xml:space="preserve"> Ft normatív támogatást, valamint Bátaszék Vá</w:t>
      </w:r>
      <w:r w:rsidR="00274D90" w:rsidRPr="00BC5BE1">
        <w:rPr>
          <w:rFonts w:ascii="Arial" w:hAnsi="Arial" w:cs="Arial"/>
          <w:sz w:val="22"/>
          <w:szCs w:val="22"/>
        </w:rPr>
        <w:t>ros hozzájárulásának mértékét jelenti</w:t>
      </w:r>
      <w:r w:rsidR="00FC744C" w:rsidRPr="00BC5BE1">
        <w:rPr>
          <w:rFonts w:ascii="Arial" w:hAnsi="Arial" w:cs="Arial"/>
          <w:sz w:val="22"/>
          <w:szCs w:val="22"/>
        </w:rPr>
        <w:t xml:space="preserve"> </w:t>
      </w:r>
      <w:r w:rsidR="009C737C">
        <w:rPr>
          <w:rFonts w:ascii="Arial" w:hAnsi="Arial" w:cs="Arial"/>
          <w:sz w:val="22"/>
          <w:szCs w:val="22"/>
        </w:rPr>
        <w:t>63 295 159</w:t>
      </w:r>
      <w:r w:rsidR="00927D31" w:rsidRPr="00BC5BE1">
        <w:rPr>
          <w:rFonts w:ascii="Arial" w:hAnsi="Arial" w:cs="Arial"/>
          <w:sz w:val="22"/>
          <w:szCs w:val="22"/>
        </w:rPr>
        <w:t xml:space="preserve"> </w:t>
      </w:r>
      <w:r w:rsidR="00577803" w:rsidRPr="00BC5BE1">
        <w:rPr>
          <w:rFonts w:ascii="Arial" w:hAnsi="Arial" w:cs="Arial"/>
          <w:sz w:val="22"/>
          <w:szCs w:val="22"/>
        </w:rPr>
        <w:t>Ft összeggel.</w:t>
      </w:r>
    </w:p>
    <w:p w14:paraId="05DDFE72" w14:textId="77777777" w:rsidR="008819AA" w:rsidRPr="00BC5BE1" w:rsidRDefault="008819AA" w:rsidP="008819AA">
      <w:pPr>
        <w:pStyle w:val="Listaszerbekezds"/>
        <w:ind w:left="1440"/>
        <w:jc w:val="both"/>
        <w:rPr>
          <w:rFonts w:ascii="Arial" w:hAnsi="Arial" w:cs="Arial"/>
          <w:sz w:val="22"/>
          <w:szCs w:val="22"/>
        </w:rPr>
      </w:pPr>
    </w:p>
    <w:p w14:paraId="307705FA" w14:textId="77777777" w:rsidR="008819AA" w:rsidRPr="00BC5BE1" w:rsidRDefault="00274D90" w:rsidP="008819A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46D5">
        <w:rPr>
          <w:rFonts w:ascii="Arial" w:hAnsi="Arial" w:cs="Arial"/>
          <w:b/>
          <w:sz w:val="22"/>
          <w:szCs w:val="22"/>
          <w:u w:val="single"/>
        </w:rPr>
        <w:t>A k</w:t>
      </w:r>
      <w:r w:rsidR="008819AA" w:rsidRPr="003646D5">
        <w:rPr>
          <w:rFonts w:ascii="Arial" w:hAnsi="Arial" w:cs="Arial"/>
          <w:b/>
          <w:sz w:val="22"/>
          <w:szCs w:val="22"/>
          <w:u w:val="single"/>
        </w:rPr>
        <w:t>öltség</w:t>
      </w:r>
      <w:r w:rsidR="00577803" w:rsidRPr="003646D5">
        <w:rPr>
          <w:rFonts w:ascii="Arial" w:hAnsi="Arial" w:cs="Arial"/>
          <w:b/>
          <w:sz w:val="22"/>
          <w:szCs w:val="22"/>
          <w:u w:val="single"/>
        </w:rPr>
        <w:t xml:space="preserve">vetési maradvány </w:t>
      </w:r>
      <w:r w:rsidR="003646D5">
        <w:rPr>
          <w:rFonts w:ascii="Arial" w:hAnsi="Arial" w:cs="Arial"/>
          <w:sz w:val="22"/>
          <w:szCs w:val="22"/>
        </w:rPr>
        <w:t>előirányzata 22 365 589</w:t>
      </w:r>
      <w:r w:rsidR="00567C84" w:rsidRPr="00BC5BE1">
        <w:rPr>
          <w:rFonts w:ascii="Arial" w:hAnsi="Arial" w:cs="Arial"/>
          <w:sz w:val="22"/>
          <w:szCs w:val="22"/>
        </w:rPr>
        <w:t xml:space="preserve"> Ft, mely a </w:t>
      </w:r>
      <w:r w:rsidR="003646D5">
        <w:rPr>
          <w:rFonts w:ascii="Arial" w:hAnsi="Arial" w:cs="Arial"/>
          <w:sz w:val="22"/>
          <w:szCs w:val="22"/>
        </w:rPr>
        <w:t>2023</w:t>
      </w:r>
      <w:r w:rsidR="008819AA" w:rsidRPr="00BC5BE1">
        <w:rPr>
          <w:rFonts w:ascii="Arial" w:hAnsi="Arial" w:cs="Arial"/>
          <w:sz w:val="22"/>
          <w:szCs w:val="22"/>
        </w:rPr>
        <w:t>.</w:t>
      </w:r>
      <w:r w:rsidR="00567C84" w:rsidRPr="00BC5BE1">
        <w:rPr>
          <w:rFonts w:ascii="Arial" w:hAnsi="Arial" w:cs="Arial"/>
          <w:sz w:val="22"/>
          <w:szCs w:val="22"/>
        </w:rPr>
        <w:t xml:space="preserve"> évi működés során </w:t>
      </w:r>
      <w:r w:rsidR="008819AA" w:rsidRPr="00BC5BE1">
        <w:rPr>
          <w:rFonts w:ascii="Arial" w:hAnsi="Arial" w:cs="Arial"/>
          <w:sz w:val="22"/>
          <w:szCs w:val="22"/>
        </w:rPr>
        <w:t>keletkeze</w:t>
      </w:r>
      <w:r w:rsidR="00567C84" w:rsidRPr="00BC5BE1">
        <w:rPr>
          <w:rFonts w:ascii="Arial" w:hAnsi="Arial" w:cs="Arial"/>
          <w:sz w:val="22"/>
          <w:szCs w:val="22"/>
        </w:rPr>
        <w:t xml:space="preserve">tt, </w:t>
      </w:r>
      <w:r w:rsidR="003646D5">
        <w:rPr>
          <w:rFonts w:ascii="Arial" w:hAnsi="Arial" w:cs="Arial"/>
          <w:sz w:val="22"/>
          <w:szCs w:val="22"/>
        </w:rPr>
        <w:t>felhasználása a 2024</w:t>
      </w:r>
      <w:r w:rsidR="008819AA" w:rsidRPr="00BC5BE1">
        <w:rPr>
          <w:rFonts w:ascii="Arial" w:hAnsi="Arial" w:cs="Arial"/>
          <w:sz w:val="22"/>
          <w:szCs w:val="22"/>
        </w:rPr>
        <w:t>. évben realizálódik.</w:t>
      </w:r>
      <w:r w:rsidR="00EB3539" w:rsidRPr="00BC5BE1">
        <w:rPr>
          <w:rFonts w:ascii="Arial" w:hAnsi="Arial" w:cs="Arial"/>
          <w:sz w:val="22"/>
          <w:szCs w:val="22"/>
        </w:rPr>
        <w:t xml:space="preserve"> A pénzmaradvány</w:t>
      </w:r>
      <w:r w:rsidR="00577803" w:rsidRPr="00BC5BE1">
        <w:rPr>
          <w:rFonts w:ascii="Arial" w:hAnsi="Arial" w:cs="Arial"/>
          <w:sz w:val="22"/>
          <w:szCs w:val="22"/>
        </w:rPr>
        <w:t xml:space="preserve"> </w:t>
      </w:r>
      <w:r w:rsidR="003646D5">
        <w:rPr>
          <w:rFonts w:ascii="Arial" w:hAnsi="Arial" w:cs="Arial"/>
          <w:sz w:val="22"/>
          <w:szCs w:val="22"/>
        </w:rPr>
        <w:t xml:space="preserve">kisebb része – 1 449 853 Ft - </w:t>
      </w:r>
      <w:r w:rsidR="00EB3539" w:rsidRPr="00BC5BE1">
        <w:rPr>
          <w:rFonts w:ascii="Arial" w:hAnsi="Arial" w:cs="Arial"/>
          <w:sz w:val="22"/>
          <w:szCs w:val="22"/>
        </w:rPr>
        <w:t>a társulási tagok felé történő visszafizetések fe</w:t>
      </w:r>
      <w:r w:rsidR="00927D31" w:rsidRPr="00BC5BE1">
        <w:rPr>
          <w:rFonts w:ascii="Arial" w:hAnsi="Arial" w:cs="Arial"/>
          <w:sz w:val="22"/>
          <w:szCs w:val="22"/>
        </w:rPr>
        <w:t xml:space="preserve">dezetét jelenti, </w:t>
      </w:r>
      <w:r w:rsidR="003646D5">
        <w:rPr>
          <w:rFonts w:ascii="Arial" w:hAnsi="Arial" w:cs="Arial"/>
          <w:sz w:val="22"/>
          <w:szCs w:val="22"/>
        </w:rPr>
        <w:t>döntő része a TOP Plusz projektekhez kapcsolódó konzorciumi partneri feladatok végrehajtásának fedezeteként áll rendelkezésre.</w:t>
      </w:r>
    </w:p>
    <w:p w14:paraId="612D0D63" w14:textId="77777777" w:rsidR="008819AA" w:rsidRPr="00BC5BE1" w:rsidRDefault="008819AA" w:rsidP="008819AA">
      <w:pPr>
        <w:jc w:val="both"/>
        <w:rPr>
          <w:rFonts w:ascii="Arial" w:hAnsi="Arial" w:cs="Arial"/>
          <w:strike/>
          <w:sz w:val="22"/>
          <w:szCs w:val="22"/>
          <w:highlight w:val="yellow"/>
        </w:rPr>
      </w:pPr>
    </w:p>
    <w:p w14:paraId="1867670C" w14:textId="02F5B7A0" w:rsidR="008819AA" w:rsidRPr="00BC5BE1" w:rsidRDefault="006E067A" w:rsidP="008819AA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számítások szerint a</w:t>
      </w:r>
      <w:r w:rsidR="00C5754F">
        <w:rPr>
          <w:rFonts w:ascii="Arial" w:hAnsi="Arial" w:cs="Arial"/>
          <w:sz w:val="22"/>
          <w:szCs w:val="22"/>
        </w:rPr>
        <w:t xml:space="preserve"> Közös Hivatal költségvetésében</w:t>
      </w:r>
      <w:r w:rsidR="008819AA" w:rsidRPr="00BC5BE1">
        <w:rPr>
          <w:rFonts w:ascii="Arial" w:hAnsi="Arial" w:cs="Arial"/>
          <w:sz w:val="22"/>
          <w:szCs w:val="22"/>
        </w:rPr>
        <w:t xml:space="preserve"> tervezett évi </w:t>
      </w:r>
      <w:r w:rsidR="002357BF" w:rsidRPr="00BC5BE1">
        <w:rPr>
          <w:rFonts w:ascii="Arial" w:hAnsi="Arial" w:cs="Arial"/>
          <w:sz w:val="22"/>
          <w:szCs w:val="22"/>
        </w:rPr>
        <w:t>összeg megfelelő fedezetet</w:t>
      </w:r>
      <w:r w:rsidR="00253A14" w:rsidRPr="00BC5BE1">
        <w:rPr>
          <w:rFonts w:ascii="Arial" w:hAnsi="Arial" w:cs="Arial"/>
          <w:sz w:val="22"/>
          <w:szCs w:val="22"/>
        </w:rPr>
        <w:t xml:space="preserve"> nyújt</w:t>
      </w:r>
      <w:r w:rsidR="008819AA" w:rsidRPr="00BC5BE1">
        <w:rPr>
          <w:rFonts w:ascii="Arial" w:hAnsi="Arial" w:cs="Arial"/>
          <w:sz w:val="22"/>
          <w:szCs w:val="22"/>
        </w:rPr>
        <w:t xml:space="preserve"> a </w:t>
      </w:r>
      <w:r w:rsidR="00253A14" w:rsidRPr="00BC5BE1">
        <w:rPr>
          <w:rFonts w:ascii="Arial" w:hAnsi="Arial" w:cs="Arial"/>
          <w:sz w:val="22"/>
          <w:szCs w:val="22"/>
        </w:rPr>
        <w:t xml:space="preserve">szervezet működéséhez, </w:t>
      </w:r>
      <w:r w:rsidR="00C5754F">
        <w:rPr>
          <w:rFonts w:ascii="Arial" w:hAnsi="Arial" w:cs="Arial"/>
          <w:sz w:val="22"/>
          <w:szCs w:val="22"/>
        </w:rPr>
        <w:t xml:space="preserve">az előző évekhez képest jelentősebb </w:t>
      </w:r>
      <w:r w:rsidRPr="00BC5BE1">
        <w:rPr>
          <w:rFonts w:ascii="Arial" w:hAnsi="Arial" w:cs="Arial"/>
          <w:sz w:val="22"/>
          <w:szCs w:val="22"/>
        </w:rPr>
        <w:t>for</w:t>
      </w:r>
      <w:r w:rsidR="00C5754F">
        <w:rPr>
          <w:rFonts w:ascii="Arial" w:hAnsi="Arial" w:cs="Arial"/>
          <w:sz w:val="22"/>
          <w:szCs w:val="22"/>
        </w:rPr>
        <w:t>rást biztosít a</w:t>
      </w:r>
      <w:r w:rsidR="002357BF" w:rsidRPr="00BC5BE1">
        <w:rPr>
          <w:rFonts w:ascii="Arial" w:hAnsi="Arial" w:cs="Arial"/>
          <w:sz w:val="22"/>
          <w:szCs w:val="22"/>
        </w:rPr>
        <w:t xml:space="preserve"> hivatali dolgozók </w:t>
      </w:r>
      <w:r w:rsidRPr="00BC5BE1">
        <w:rPr>
          <w:rFonts w:ascii="Arial" w:hAnsi="Arial" w:cs="Arial"/>
          <w:sz w:val="22"/>
          <w:szCs w:val="22"/>
        </w:rPr>
        <w:t>anyagi ösztönzésre</w:t>
      </w:r>
      <w:r w:rsidR="002357BF" w:rsidRPr="00BC5BE1">
        <w:rPr>
          <w:rFonts w:ascii="Arial" w:hAnsi="Arial" w:cs="Arial"/>
          <w:sz w:val="22"/>
          <w:szCs w:val="22"/>
        </w:rPr>
        <w:t xml:space="preserve"> is</w:t>
      </w:r>
      <w:r w:rsidRPr="00BC5BE1">
        <w:rPr>
          <w:rFonts w:ascii="Arial" w:hAnsi="Arial" w:cs="Arial"/>
          <w:sz w:val="22"/>
          <w:szCs w:val="22"/>
        </w:rPr>
        <w:t>.</w:t>
      </w:r>
      <w:r w:rsidR="008819AA" w:rsidRPr="00BC5BE1">
        <w:rPr>
          <w:rFonts w:ascii="Arial" w:hAnsi="Arial" w:cs="Arial"/>
          <w:sz w:val="22"/>
          <w:szCs w:val="22"/>
        </w:rPr>
        <w:t xml:space="preserve"> </w:t>
      </w:r>
    </w:p>
    <w:p w14:paraId="51E8EB82" w14:textId="77777777" w:rsidR="008819AA" w:rsidRPr="00BC5BE1" w:rsidRDefault="008819AA" w:rsidP="008819AA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6F9FC43F" w14:textId="77777777" w:rsidR="008819AA" w:rsidRPr="00BC5BE1" w:rsidRDefault="008819AA" w:rsidP="00BC5BE1">
      <w:pPr>
        <w:jc w:val="both"/>
        <w:rPr>
          <w:rFonts w:ascii="Arial" w:hAnsi="Arial" w:cs="Arial"/>
          <w:sz w:val="22"/>
          <w:szCs w:val="22"/>
        </w:rPr>
      </w:pPr>
      <w:r w:rsidRPr="00BC5BE1">
        <w:rPr>
          <w:rFonts w:ascii="Arial" w:hAnsi="Arial" w:cs="Arial"/>
          <w:sz w:val="22"/>
          <w:szCs w:val="22"/>
        </w:rPr>
        <w:t>A fentiekre figyelemmel java</w:t>
      </w:r>
      <w:r w:rsidR="00CC58FB">
        <w:rPr>
          <w:rFonts w:ascii="Arial" w:hAnsi="Arial" w:cs="Arial"/>
          <w:sz w:val="22"/>
          <w:szCs w:val="22"/>
        </w:rPr>
        <w:t>solom, hogy a Bátaszéki KÖH 2024</w:t>
      </w:r>
      <w:r w:rsidRPr="00BC5BE1">
        <w:rPr>
          <w:rFonts w:ascii="Arial" w:hAnsi="Arial" w:cs="Arial"/>
          <w:sz w:val="22"/>
          <w:szCs w:val="22"/>
        </w:rPr>
        <w:t>. évi költségvetését az érintett képviselő-testületek, az alábbi határozati javaslat elfogadásával szíveskedjenek jóváhagyni:</w:t>
      </w:r>
    </w:p>
    <w:p w14:paraId="5F38A5E9" w14:textId="77777777" w:rsidR="008819AA" w:rsidRPr="00BC5BE1" w:rsidRDefault="008819AA" w:rsidP="008819A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41D3C2" w14:textId="77777777" w:rsidR="008819AA" w:rsidRPr="00BC5BE1" w:rsidRDefault="008819AA" w:rsidP="008819AA">
      <w:p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61EF072D" w14:textId="77777777" w:rsidR="00216F01" w:rsidRDefault="00216F01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724E7AF0" w14:textId="77777777" w:rsidR="00216F01" w:rsidRDefault="00216F01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76D1EC8D" w14:textId="77777777" w:rsidR="00216F01" w:rsidRDefault="00216F01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47657379" w14:textId="47CF4D36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lastRenderedPageBreak/>
        <w:t>BÁTASZÉK</w:t>
      </w:r>
    </w:p>
    <w:p w14:paraId="1A0BB310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4DE138F0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5BE1">
        <w:rPr>
          <w:rFonts w:ascii="Arial" w:hAnsi="Arial" w:cs="Arial"/>
          <w:b/>
          <w:sz w:val="22"/>
          <w:szCs w:val="22"/>
          <w:u w:val="single"/>
        </w:rPr>
        <w:t>H a t á r o z a t i    j a v a s l a t :</w:t>
      </w:r>
    </w:p>
    <w:p w14:paraId="54523E01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219F00" w14:textId="27C8CA78" w:rsidR="008819AA" w:rsidRPr="00BC5BE1" w:rsidRDefault="008819AA" w:rsidP="008819AA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C5BE1">
        <w:rPr>
          <w:rFonts w:ascii="Arial" w:hAnsi="Arial" w:cs="Arial"/>
          <w:b/>
          <w:bCs/>
          <w:sz w:val="22"/>
          <w:szCs w:val="22"/>
          <w:u w:val="single"/>
        </w:rPr>
        <w:t xml:space="preserve">A Bátaszéki </w:t>
      </w:r>
      <w:r w:rsidR="00E4070A">
        <w:rPr>
          <w:rFonts w:ascii="Arial" w:hAnsi="Arial" w:cs="Arial"/>
          <w:b/>
          <w:bCs/>
          <w:sz w:val="22"/>
          <w:szCs w:val="22"/>
          <w:u w:val="single"/>
        </w:rPr>
        <w:t>Közös Önkormányzati Hivatal 2024</w:t>
      </w:r>
      <w:r w:rsidRPr="00BC5BE1">
        <w:rPr>
          <w:rFonts w:ascii="Arial" w:hAnsi="Arial" w:cs="Arial"/>
          <w:b/>
          <w:bCs/>
          <w:sz w:val="22"/>
          <w:szCs w:val="22"/>
          <w:u w:val="single"/>
        </w:rPr>
        <w:t>. é</w:t>
      </w:r>
      <w:r w:rsidR="00F37B74" w:rsidRPr="00BC5BE1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9B4C07">
        <w:rPr>
          <w:rFonts w:ascii="Arial" w:hAnsi="Arial" w:cs="Arial"/>
          <w:b/>
          <w:bCs/>
          <w:sz w:val="22"/>
          <w:szCs w:val="22"/>
          <w:u w:val="single"/>
        </w:rPr>
        <w:t>i költségvetésének elfogadására</w:t>
      </w:r>
    </w:p>
    <w:p w14:paraId="0EDDBFC2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C123996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Bátaszék Város Önkormányzatának Képviselő-testülete</w:t>
      </w:r>
    </w:p>
    <w:p w14:paraId="12380D9B" w14:textId="77777777" w:rsidR="008819AA" w:rsidRPr="00BC5BE1" w:rsidRDefault="008819AA" w:rsidP="008819AA">
      <w:pPr>
        <w:pStyle w:val="Listaszerbekezds"/>
        <w:numPr>
          <w:ilvl w:val="0"/>
          <w:numId w:val="6"/>
        </w:numPr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 Bátaszéki Közös Önkormányzati Hivatal 202</w:t>
      </w:r>
      <w:r w:rsidR="00E4070A">
        <w:rPr>
          <w:rFonts w:ascii="Arial" w:hAnsi="Arial" w:cs="Arial"/>
          <w:bCs/>
          <w:sz w:val="22"/>
          <w:szCs w:val="22"/>
        </w:rPr>
        <w:t>4</w:t>
      </w:r>
      <w:r w:rsidRPr="00BC5BE1">
        <w:rPr>
          <w:rFonts w:ascii="Arial" w:hAnsi="Arial" w:cs="Arial"/>
          <w:bCs/>
          <w:sz w:val="22"/>
          <w:szCs w:val="22"/>
        </w:rPr>
        <w:t>. évi költségvetését</w:t>
      </w:r>
    </w:p>
    <w:p w14:paraId="0B6EAC2F" w14:textId="77777777" w:rsidR="008819AA" w:rsidRPr="00BC5BE1" w:rsidRDefault="00E4070A" w:rsidP="008819AA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289 737 062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bevétellel és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ab/>
      </w:r>
    </w:p>
    <w:p w14:paraId="2FD03562" w14:textId="77777777" w:rsidR="008819AA" w:rsidRPr="00BC5BE1" w:rsidRDefault="00E4070A" w:rsidP="008819AA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289 737 062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kiadással</w:t>
      </w:r>
    </w:p>
    <w:p w14:paraId="619CADD1" w14:textId="77777777" w:rsidR="008819AA" w:rsidRPr="00BC5BE1" w:rsidRDefault="008819AA" w:rsidP="008819AA">
      <w:pPr>
        <w:spacing w:before="120"/>
        <w:ind w:left="1491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elfogadja,</w:t>
      </w:r>
    </w:p>
    <w:p w14:paraId="52C51420" w14:textId="77777777" w:rsidR="008819AA" w:rsidRPr="00BC5BE1" w:rsidRDefault="008819AA" w:rsidP="008819AA">
      <w:pPr>
        <w:pStyle w:val="Listaszerbekezds"/>
        <w:numPr>
          <w:ilvl w:val="0"/>
          <w:numId w:val="6"/>
        </w:numPr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megállapítja, hogy;</w:t>
      </w:r>
    </w:p>
    <w:p w14:paraId="6DA1EA5C" w14:textId="77777777" w:rsidR="008819AA" w:rsidRPr="00BC5BE1" w:rsidRDefault="008819AA" w:rsidP="008819AA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A8CA59" w14:textId="77777777" w:rsidR="008819AA" w:rsidRPr="00BC5BE1" w:rsidRDefault="008819AA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Alsónána Község Önk</w:t>
      </w:r>
      <w:r w:rsidR="00750034" w:rsidRPr="00BC5BE1">
        <w:rPr>
          <w:rFonts w:ascii="Arial" w:hAnsi="Arial" w:cs="Arial"/>
          <w:bCs/>
          <w:sz w:val="22"/>
          <w:szCs w:val="22"/>
        </w:rPr>
        <w:t>ormányzata</w:t>
      </w:r>
      <w:r w:rsidR="00750034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 xml:space="preserve"> 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750034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 xml:space="preserve"> 000 000 Ft,</w:t>
      </w:r>
    </w:p>
    <w:p w14:paraId="2167AD26" w14:textId="77777777" w:rsidR="008819AA" w:rsidRPr="00BC5BE1" w:rsidRDefault="008819AA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Alsónyék Község Önk</w:t>
      </w:r>
      <w:r w:rsidR="00AC571D">
        <w:rPr>
          <w:rFonts w:ascii="Arial" w:hAnsi="Arial" w:cs="Arial"/>
          <w:bCs/>
          <w:sz w:val="22"/>
          <w:szCs w:val="22"/>
        </w:rPr>
        <w:t>ormányzata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750034" w:rsidRPr="00BC5BE1">
        <w:rPr>
          <w:rFonts w:ascii="Arial" w:hAnsi="Arial" w:cs="Arial"/>
          <w:bCs/>
          <w:sz w:val="22"/>
          <w:szCs w:val="22"/>
        </w:rPr>
        <w:t xml:space="preserve">3 000 </w:t>
      </w:r>
      <w:r w:rsidRPr="00BC5BE1">
        <w:rPr>
          <w:rFonts w:ascii="Arial" w:hAnsi="Arial" w:cs="Arial"/>
          <w:bCs/>
          <w:sz w:val="22"/>
          <w:szCs w:val="22"/>
        </w:rPr>
        <w:t>000 Ft,</w:t>
      </w:r>
    </w:p>
    <w:p w14:paraId="216A452D" w14:textId="77777777" w:rsidR="008819AA" w:rsidRPr="00BC5BE1" w:rsidRDefault="008819AA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Sárpilis Község Önk</w:t>
      </w:r>
      <w:r w:rsidR="00750034" w:rsidRPr="00BC5BE1">
        <w:rPr>
          <w:rFonts w:ascii="Arial" w:hAnsi="Arial" w:cs="Arial"/>
          <w:bCs/>
          <w:sz w:val="22"/>
          <w:szCs w:val="22"/>
        </w:rPr>
        <w:t>ormányzata</w:t>
      </w:r>
      <w:r w:rsidR="00750034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750034" w:rsidRPr="00BC5BE1">
        <w:rPr>
          <w:rFonts w:ascii="Arial" w:hAnsi="Arial" w:cs="Arial"/>
          <w:bCs/>
          <w:sz w:val="22"/>
          <w:szCs w:val="22"/>
        </w:rPr>
        <w:t>2</w:t>
      </w:r>
      <w:r w:rsidRPr="00BC5BE1">
        <w:rPr>
          <w:rFonts w:ascii="Arial" w:hAnsi="Arial" w:cs="Arial"/>
          <w:bCs/>
          <w:sz w:val="22"/>
          <w:szCs w:val="22"/>
        </w:rPr>
        <w:t xml:space="preserve"> 500 000 Ft, </w:t>
      </w:r>
    </w:p>
    <w:p w14:paraId="04EC95EF" w14:textId="77777777" w:rsidR="008819AA" w:rsidRPr="00BC5BE1" w:rsidRDefault="008819AA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Bátaszék Város Önkormányz</w:t>
      </w:r>
      <w:r w:rsidR="00E4070A">
        <w:rPr>
          <w:rFonts w:ascii="Arial" w:hAnsi="Arial" w:cs="Arial"/>
          <w:bCs/>
          <w:sz w:val="22"/>
          <w:szCs w:val="22"/>
        </w:rPr>
        <w:t>ata</w:t>
      </w:r>
      <w:r w:rsidR="00E4070A">
        <w:rPr>
          <w:rFonts w:ascii="Arial" w:hAnsi="Arial" w:cs="Arial"/>
          <w:bCs/>
          <w:sz w:val="22"/>
          <w:szCs w:val="22"/>
        </w:rPr>
        <w:tab/>
      </w:r>
      <w:r w:rsidR="00E4070A">
        <w:rPr>
          <w:rFonts w:ascii="Arial" w:hAnsi="Arial" w:cs="Arial"/>
          <w:bCs/>
          <w:sz w:val="22"/>
          <w:szCs w:val="22"/>
        </w:rPr>
        <w:tab/>
        <w:t xml:space="preserve">          63 295 159</w:t>
      </w:r>
      <w:r w:rsidRPr="00BC5BE1">
        <w:rPr>
          <w:rFonts w:ascii="Arial" w:hAnsi="Arial" w:cs="Arial"/>
          <w:bCs/>
          <w:sz w:val="22"/>
          <w:szCs w:val="22"/>
        </w:rPr>
        <w:t xml:space="preserve"> Ft, </w:t>
      </w:r>
    </w:p>
    <w:p w14:paraId="0340A95A" w14:textId="77777777" w:rsidR="008819AA" w:rsidRPr="00BC5BE1" w:rsidRDefault="008819AA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és</w:t>
      </w:r>
      <w:r w:rsidR="00AC571D">
        <w:rPr>
          <w:rFonts w:ascii="Arial" w:hAnsi="Arial" w:cs="Arial"/>
          <w:bCs/>
          <w:sz w:val="22"/>
          <w:szCs w:val="22"/>
        </w:rPr>
        <w:t xml:space="preserve"> a</w:t>
      </w:r>
      <w:r w:rsidR="00CE6C32">
        <w:rPr>
          <w:rFonts w:ascii="Arial" w:hAnsi="Arial" w:cs="Arial"/>
          <w:bCs/>
          <w:sz w:val="22"/>
          <w:szCs w:val="22"/>
        </w:rPr>
        <w:t>z állami támogatás átadásával</w:t>
      </w:r>
      <w:r w:rsidR="00CE6C32">
        <w:rPr>
          <w:rFonts w:ascii="Arial" w:hAnsi="Arial" w:cs="Arial"/>
          <w:bCs/>
          <w:sz w:val="22"/>
          <w:szCs w:val="22"/>
        </w:rPr>
        <w:tab/>
      </w:r>
      <w:r w:rsidR="00CE6C32">
        <w:rPr>
          <w:rFonts w:ascii="Arial" w:hAnsi="Arial" w:cs="Arial"/>
          <w:bCs/>
          <w:sz w:val="22"/>
          <w:szCs w:val="22"/>
        </w:rPr>
        <w:tab/>
        <w:t xml:space="preserve">        179 172 578</w:t>
      </w:r>
      <w:r w:rsidRPr="00BC5BE1">
        <w:rPr>
          <w:rFonts w:ascii="Arial" w:hAnsi="Arial" w:cs="Arial"/>
          <w:bCs/>
          <w:sz w:val="22"/>
          <w:szCs w:val="22"/>
        </w:rPr>
        <w:t xml:space="preserve"> Ft,</w:t>
      </w:r>
    </w:p>
    <w:p w14:paraId="62AD85A9" w14:textId="77777777" w:rsidR="008819AA" w:rsidRPr="00BC5BE1" w:rsidRDefault="00750034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Mikrotérségi Óvoda és Bölcsőde </w:t>
      </w:r>
    </w:p>
    <w:p w14:paraId="35ED856E" w14:textId="77777777" w:rsidR="008819AA" w:rsidRPr="00BC5BE1" w:rsidRDefault="00AC571D" w:rsidP="008819AA">
      <w:pPr>
        <w:pStyle w:val="Listaszerbekezds"/>
        <w:tabs>
          <w:tab w:val="left" w:pos="1843"/>
          <w:tab w:val="left" w:pos="5670"/>
        </w:tabs>
        <w:ind w:left="212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Intézmény-fenntartó Társulás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E6C32">
        <w:rPr>
          <w:rFonts w:ascii="Arial" w:hAnsi="Arial" w:cs="Arial"/>
          <w:bCs/>
          <w:sz w:val="22"/>
          <w:szCs w:val="22"/>
        </w:rPr>
        <w:t>7 280 991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 Ft,                                                         </w:t>
      </w:r>
    </w:p>
    <w:p w14:paraId="7424A00E" w14:textId="77777777" w:rsidR="008819AA" w:rsidRPr="00BC5BE1" w:rsidRDefault="00A55A96" w:rsidP="008819AA">
      <w:pPr>
        <w:pStyle w:val="Listaszerbekezds"/>
        <w:numPr>
          <w:ilvl w:val="1"/>
          <w:numId w:val="6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az 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Egészségügyi, Szociális és Gyermekjóléti </w:t>
      </w:r>
    </w:p>
    <w:p w14:paraId="3C1D23C9" w14:textId="77777777"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Intézményfenntartó Társulá</w:t>
      </w:r>
      <w:r w:rsidR="00AC571D">
        <w:rPr>
          <w:rFonts w:ascii="Arial" w:hAnsi="Arial" w:cs="Arial"/>
          <w:bCs/>
          <w:sz w:val="22"/>
          <w:szCs w:val="22"/>
        </w:rPr>
        <w:t>s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CE6C32">
        <w:rPr>
          <w:rFonts w:ascii="Arial" w:hAnsi="Arial" w:cs="Arial"/>
          <w:bCs/>
          <w:sz w:val="22"/>
          <w:szCs w:val="22"/>
        </w:rPr>
        <w:t xml:space="preserve">6 753 063 </w:t>
      </w:r>
      <w:r w:rsidRPr="00BC5BE1">
        <w:rPr>
          <w:rFonts w:ascii="Arial" w:hAnsi="Arial" w:cs="Arial"/>
          <w:bCs/>
          <w:sz w:val="22"/>
          <w:szCs w:val="22"/>
        </w:rPr>
        <w:t>Ft</w:t>
      </w:r>
    </w:p>
    <w:p w14:paraId="44F2A2AC" w14:textId="77777777"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2B57735B" w14:textId="77777777"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átadásával járul hozzá a közös hivatal működtetéséhez, fenntartásához.</w:t>
      </w:r>
    </w:p>
    <w:p w14:paraId="54F13FDA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462B6736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i/>
          <w:sz w:val="22"/>
          <w:szCs w:val="22"/>
        </w:rPr>
      </w:pPr>
    </w:p>
    <w:p w14:paraId="0A23545E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Határidő:</w:t>
      </w:r>
      <w:r w:rsidRPr="00BC5BE1">
        <w:rPr>
          <w:rFonts w:ascii="Arial" w:hAnsi="Arial" w:cs="Arial"/>
          <w:bCs/>
          <w:sz w:val="22"/>
          <w:szCs w:val="22"/>
        </w:rPr>
        <w:t xml:space="preserve">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  <w:t>202</w:t>
      </w:r>
      <w:r w:rsidR="0039574F">
        <w:rPr>
          <w:rFonts w:ascii="Arial" w:hAnsi="Arial" w:cs="Arial"/>
          <w:bCs/>
          <w:sz w:val="22"/>
          <w:szCs w:val="22"/>
        </w:rPr>
        <w:t>4</w:t>
      </w:r>
      <w:r w:rsidRPr="00BC5BE1">
        <w:rPr>
          <w:rFonts w:ascii="Arial" w:hAnsi="Arial" w:cs="Arial"/>
          <w:bCs/>
          <w:sz w:val="22"/>
          <w:szCs w:val="22"/>
        </w:rPr>
        <w:t>. február 15.</w:t>
      </w:r>
    </w:p>
    <w:p w14:paraId="08685426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Felelős:</w:t>
      </w:r>
      <w:r w:rsidRPr="00BC5BE1">
        <w:rPr>
          <w:rFonts w:ascii="Arial" w:hAnsi="Arial" w:cs="Arial"/>
          <w:bCs/>
          <w:sz w:val="22"/>
          <w:szCs w:val="22"/>
        </w:rPr>
        <w:t xml:space="preserve"> 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</w:r>
      <w:r w:rsidR="00BC5BE1">
        <w:rPr>
          <w:rFonts w:ascii="Arial" w:hAnsi="Arial" w:cs="Arial"/>
          <w:bCs/>
          <w:sz w:val="22"/>
          <w:szCs w:val="22"/>
        </w:rPr>
        <w:t xml:space="preserve">           </w:t>
      </w:r>
      <w:r w:rsidR="00F37B74" w:rsidRPr="00BC5BE1">
        <w:rPr>
          <w:rFonts w:ascii="Arial" w:hAnsi="Arial" w:cs="Arial"/>
          <w:bCs/>
          <w:sz w:val="22"/>
          <w:szCs w:val="22"/>
        </w:rPr>
        <w:t>dr. Firle-Paksi Anna al</w:t>
      </w:r>
      <w:r w:rsidRPr="00BC5BE1">
        <w:rPr>
          <w:rFonts w:ascii="Arial" w:hAnsi="Arial" w:cs="Arial"/>
          <w:bCs/>
          <w:sz w:val="22"/>
          <w:szCs w:val="22"/>
        </w:rPr>
        <w:t>jegyző</w:t>
      </w:r>
    </w:p>
    <w:p w14:paraId="2570D98C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 xml:space="preserve">               </w:t>
      </w:r>
      <w:r w:rsidR="00F37B74" w:rsidRPr="00BC5BE1">
        <w:rPr>
          <w:rFonts w:ascii="Arial" w:hAnsi="Arial" w:cs="Arial"/>
          <w:bCs/>
          <w:i/>
          <w:sz w:val="22"/>
          <w:szCs w:val="22"/>
        </w:rPr>
        <w:tab/>
        <w:t xml:space="preserve">         </w:t>
      </w:r>
      <w:r w:rsidR="00BC5BE1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Pr="00BC5BE1">
        <w:rPr>
          <w:rFonts w:ascii="Arial" w:hAnsi="Arial" w:cs="Arial"/>
          <w:bCs/>
          <w:sz w:val="22"/>
          <w:szCs w:val="22"/>
        </w:rPr>
        <w:t>(a határozat megküldéséért)</w:t>
      </w:r>
    </w:p>
    <w:p w14:paraId="75569BFC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Határozatról értesül:</w:t>
      </w:r>
      <w:r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ab/>
        <w:t>érintett települések polgármesterei</w:t>
      </w:r>
    </w:p>
    <w:p w14:paraId="16AB015E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  <w:t>Bátaszéki KÖH pénzügyi iroda</w:t>
      </w:r>
    </w:p>
    <w:p w14:paraId="39603F80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  <w:t>irattár</w:t>
      </w:r>
    </w:p>
    <w:p w14:paraId="3C70EEDC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3F585D4" w14:textId="60BC98D3" w:rsidR="008819AA" w:rsidRPr="00216F01" w:rsidRDefault="008819AA" w:rsidP="00216F01">
      <w:pPr>
        <w:rPr>
          <w:rFonts w:ascii="Arial" w:hAnsi="Arial" w:cs="Arial"/>
          <w:sz w:val="22"/>
          <w:szCs w:val="22"/>
          <w:highlight w:val="yellow"/>
        </w:rPr>
      </w:pPr>
      <w:r w:rsidRPr="00BC5BE1">
        <w:rPr>
          <w:rFonts w:ascii="Arial" w:hAnsi="Arial" w:cs="Arial"/>
          <w:sz w:val="22"/>
          <w:szCs w:val="22"/>
          <w:highlight w:val="yellow"/>
        </w:rPr>
        <w:br w:type="page"/>
      </w:r>
    </w:p>
    <w:p w14:paraId="5D1BFC11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lastRenderedPageBreak/>
        <w:t>ALSÓNÁNA</w:t>
      </w:r>
    </w:p>
    <w:p w14:paraId="15A20127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0312FB01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5BE1">
        <w:rPr>
          <w:rFonts w:ascii="Arial" w:hAnsi="Arial" w:cs="Arial"/>
          <w:b/>
          <w:sz w:val="22"/>
          <w:szCs w:val="22"/>
          <w:u w:val="single"/>
        </w:rPr>
        <w:t>H a t á r o z a t i    j a v a s l a t :</w:t>
      </w:r>
    </w:p>
    <w:p w14:paraId="0A3413EF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ED5EA5" w14:textId="3CFF4187" w:rsidR="008819AA" w:rsidRPr="00BC5BE1" w:rsidRDefault="008819AA" w:rsidP="008819AA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C5BE1">
        <w:rPr>
          <w:rFonts w:ascii="Arial" w:hAnsi="Arial" w:cs="Arial"/>
          <w:b/>
          <w:bCs/>
          <w:sz w:val="22"/>
          <w:szCs w:val="22"/>
          <w:u w:val="single"/>
        </w:rPr>
        <w:t>A Bátaszéki Közös Önkormányzati Hivatal 202</w:t>
      </w:r>
      <w:r w:rsidR="0039574F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BC5BE1">
        <w:rPr>
          <w:rFonts w:ascii="Arial" w:hAnsi="Arial" w:cs="Arial"/>
          <w:b/>
          <w:bCs/>
          <w:sz w:val="22"/>
          <w:szCs w:val="22"/>
          <w:u w:val="single"/>
        </w:rPr>
        <w:t>. é</w:t>
      </w:r>
      <w:r w:rsidR="00870DF2" w:rsidRPr="00BC5BE1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216F01">
        <w:rPr>
          <w:rFonts w:ascii="Arial" w:hAnsi="Arial" w:cs="Arial"/>
          <w:b/>
          <w:bCs/>
          <w:sz w:val="22"/>
          <w:szCs w:val="22"/>
          <w:u w:val="single"/>
        </w:rPr>
        <w:t>i költségvetésének elfogadására</w:t>
      </w:r>
    </w:p>
    <w:p w14:paraId="4F54877E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78DEDA1E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Alsónána Község Önkormányzatának Képviselő-testülete</w:t>
      </w:r>
    </w:p>
    <w:p w14:paraId="1862B90C" w14:textId="77777777" w:rsidR="008819AA" w:rsidRPr="00BC5BE1" w:rsidRDefault="008819AA" w:rsidP="008819AA">
      <w:pPr>
        <w:pStyle w:val="Listaszerbekezds"/>
        <w:numPr>
          <w:ilvl w:val="0"/>
          <w:numId w:val="7"/>
        </w:numPr>
        <w:spacing w:before="120"/>
        <w:ind w:firstLine="633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Bátaszéki </w:t>
      </w:r>
      <w:r w:rsidR="0039574F">
        <w:rPr>
          <w:rFonts w:ascii="Arial" w:hAnsi="Arial" w:cs="Arial"/>
          <w:bCs/>
          <w:sz w:val="22"/>
          <w:szCs w:val="22"/>
        </w:rPr>
        <w:t>Közös Önkormányzati Hivatal 2024</w:t>
      </w:r>
      <w:r w:rsidRPr="00BC5BE1">
        <w:rPr>
          <w:rFonts w:ascii="Arial" w:hAnsi="Arial" w:cs="Arial"/>
          <w:bCs/>
          <w:sz w:val="22"/>
          <w:szCs w:val="22"/>
        </w:rPr>
        <w:t>. évi költségvetését</w:t>
      </w:r>
    </w:p>
    <w:p w14:paraId="1E61B67C" w14:textId="77777777" w:rsidR="008819AA" w:rsidRPr="00BC5BE1" w:rsidRDefault="0039574F" w:rsidP="008819AA">
      <w:pPr>
        <w:spacing w:before="120"/>
        <w:ind w:left="2199" w:firstLine="63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289 737 062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bevétellel és</w:t>
      </w:r>
    </w:p>
    <w:p w14:paraId="25A28492" w14:textId="77777777" w:rsidR="008819AA" w:rsidRPr="00BC5BE1" w:rsidRDefault="0039574F" w:rsidP="008819AA">
      <w:pPr>
        <w:spacing w:before="120"/>
        <w:ind w:left="149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289 737 062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kiadással </w:t>
      </w:r>
    </w:p>
    <w:p w14:paraId="66C4A07D" w14:textId="77777777" w:rsidR="008819AA" w:rsidRPr="00BC5BE1" w:rsidRDefault="008819AA" w:rsidP="008819AA">
      <w:pPr>
        <w:spacing w:before="120"/>
        <w:ind w:left="1491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elfogadja,</w:t>
      </w:r>
    </w:p>
    <w:p w14:paraId="204DD83E" w14:textId="77777777" w:rsidR="008819AA" w:rsidRPr="00BC5BE1" w:rsidRDefault="008819AA" w:rsidP="008819AA">
      <w:pPr>
        <w:pStyle w:val="Listaszerbekezds"/>
        <w:numPr>
          <w:ilvl w:val="0"/>
          <w:numId w:val="7"/>
        </w:numPr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megállapítja, hogy;</w:t>
      </w:r>
    </w:p>
    <w:p w14:paraId="656D8D86" w14:textId="77777777" w:rsidR="008819AA" w:rsidRPr="00BC5BE1" w:rsidRDefault="008819AA" w:rsidP="008819AA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6DB4710" w14:textId="77777777" w:rsidR="008819AA" w:rsidRPr="00BC5BE1" w:rsidRDefault="008819AA" w:rsidP="008819AA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Alsónána Község Önk</w:t>
      </w:r>
      <w:r w:rsidR="00B85AEC" w:rsidRPr="00BC5BE1">
        <w:rPr>
          <w:rFonts w:ascii="Arial" w:hAnsi="Arial" w:cs="Arial"/>
          <w:bCs/>
          <w:sz w:val="22"/>
          <w:szCs w:val="22"/>
        </w:rPr>
        <w:t>ormányzata</w:t>
      </w:r>
      <w:r w:rsidR="00B85AEC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B85AEC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 xml:space="preserve"> 000 000 Ft,</w:t>
      </w:r>
    </w:p>
    <w:p w14:paraId="1542148C" w14:textId="77777777" w:rsidR="008819AA" w:rsidRPr="00BC5BE1" w:rsidRDefault="008819AA" w:rsidP="008819AA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Alsónyék Község Önkormán</w:t>
      </w:r>
      <w:r w:rsidR="00B85AEC" w:rsidRPr="00BC5BE1">
        <w:rPr>
          <w:rFonts w:ascii="Arial" w:hAnsi="Arial" w:cs="Arial"/>
          <w:bCs/>
          <w:sz w:val="22"/>
          <w:szCs w:val="22"/>
        </w:rPr>
        <w:t>yzata</w:t>
      </w:r>
      <w:r w:rsidR="00B85AEC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B85AEC" w:rsidRPr="00BC5BE1">
        <w:rPr>
          <w:rFonts w:ascii="Arial" w:hAnsi="Arial" w:cs="Arial"/>
          <w:bCs/>
          <w:sz w:val="22"/>
          <w:szCs w:val="22"/>
        </w:rPr>
        <w:t xml:space="preserve">3 000 </w:t>
      </w:r>
      <w:r w:rsidRPr="00BC5BE1">
        <w:rPr>
          <w:rFonts w:ascii="Arial" w:hAnsi="Arial" w:cs="Arial"/>
          <w:bCs/>
          <w:sz w:val="22"/>
          <w:szCs w:val="22"/>
        </w:rPr>
        <w:t>000 Ft,</w:t>
      </w:r>
    </w:p>
    <w:p w14:paraId="231AE945" w14:textId="77777777" w:rsidR="008819AA" w:rsidRPr="00BC5BE1" w:rsidRDefault="008819AA" w:rsidP="008819AA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Sárpilis Község Önk</w:t>
      </w:r>
      <w:r w:rsidR="00AC571D">
        <w:rPr>
          <w:rFonts w:ascii="Arial" w:hAnsi="Arial" w:cs="Arial"/>
          <w:bCs/>
          <w:sz w:val="22"/>
          <w:szCs w:val="22"/>
        </w:rPr>
        <w:t>ormányzata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B85AEC" w:rsidRPr="00BC5BE1">
        <w:rPr>
          <w:rFonts w:ascii="Arial" w:hAnsi="Arial" w:cs="Arial"/>
          <w:bCs/>
          <w:sz w:val="22"/>
          <w:szCs w:val="22"/>
        </w:rPr>
        <w:t>2</w:t>
      </w:r>
      <w:r w:rsidRPr="00BC5BE1">
        <w:rPr>
          <w:rFonts w:ascii="Arial" w:hAnsi="Arial" w:cs="Arial"/>
          <w:bCs/>
          <w:sz w:val="22"/>
          <w:szCs w:val="22"/>
        </w:rPr>
        <w:t xml:space="preserve"> 500 000 Ft, </w:t>
      </w:r>
    </w:p>
    <w:p w14:paraId="5A73CE90" w14:textId="77777777" w:rsidR="008819AA" w:rsidRPr="00BC5BE1" w:rsidRDefault="008819AA" w:rsidP="00886F53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Bátaszék Város Önkorm</w:t>
      </w:r>
      <w:r w:rsidR="00886F53" w:rsidRPr="00BC5BE1">
        <w:rPr>
          <w:rFonts w:ascii="Arial" w:hAnsi="Arial" w:cs="Arial"/>
          <w:bCs/>
          <w:sz w:val="22"/>
          <w:szCs w:val="22"/>
        </w:rPr>
        <w:t>ányzata</w:t>
      </w:r>
      <w:r w:rsidR="00886F53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39574F">
        <w:rPr>
          <w:rFonts w:ascii="Arial" w:hAnsi="Arial" w:cs="Arial"/>
          <w:bCs/>
          <w:sz w:val="22"/>
          <w:szCs w:val="22"/>
        </w:rPr>
        <w:t>63 295 159</w:t>
      </w:r>
      <w:r w:rsidRPr="00BC5BE1">
        <w:rPr>
          <w:rFonts w:ascii="Arial" w:hAnsi="Arial" w:cs="Arial"/>
          <w:bCs/>
          <w:sz w:val="22"/>
          <w:szCs w:val="22"/>
        </w:rPr>
        <w:t xml:space="preserve"> Ft, </w:t>
      </w:r>
    </w:p>
    <w:p w14:paraId="27C843A1" w14:textId="77777777" w:rsidR="008819AA" w:rsidRPr="00BC5BE1" w:rsidRDefault="008819AA" w:rsidP="00886F53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és</w:t>
      </w:r>
      <w:r w:rsidR="00AC571D">
        <w:rPr>
          <w:rFonts w:ascii="Arial" w:hAnsi="Arial" w:cs="Arial"/>
          <w:bCs/>
          <w:sz w:val="22"/>
          <w:szCs w:val="22"/>
        </w:rPr>
        <w:t xml:space="preserve"> a</w:t>
      </w:r>
      <w:r w:rsidR="0039574F">
        <w:rPr>
          <w:rFonts w:ascii="Arial" w:hAnsi="Arial" w:cs="Arial"/>
          <w:bCs/>
          <w:sz w:val="22"/>
          <w:szCs w:val="22"/>
        </w:rPr>
        <w:t>z állami támogatás átadásával</w:t>
      </w:r>
      <w:r w:rsidR="0039574F">
        <w:rPr>
          <w:rFonts w:ascii="Arial" w:hAnsi="Arial" w:cs="Arial"/>
          <w:bCs/>
          <w:sz w:val="22"/>
          <w:szCs w:val="22"/>
        </w:rPr>
        <w:tab/>
      </w:r>
      <w:r w:rsidR="0039574F">
        <w:rPr>
          <w:rFonts w:ascii="Arial" w:hAnsi="Arial" w:cs="Arial"/>
          <w:bCs/>
          <w:sz w:val="22"/>
          <w:szCs w:val="22"/>
        </w:rPr>
        <w:tab/>
        <w:t xml:space="preserve">          179 172 578 </w:t>
      </w:r>
      <w:r w:rsidRPr="00BC5BE1">
        <w:rPr>
          <w:rFonts w:ascii="Arial" w:hAnsi="Arial" w:cs="Arial"/>
          <w:bCs/>
          <w:sz w:val="22"/>
          <w:szCs w:val="22"/>
        </w:rPr>
        <w:t>Ft,</w:t>
      </w:r>
    </w:p>
    <w:p w14:paraId="48D73EBF" w14:textId="77777777" w:rsidR="008819AA" w:rsidRPr="00BC5BE1" w:rsidRDefault="00886F53" w:rsidP="008819AA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Mikrotérségi Óvoda és Bölcsőde </w:t>
      </w:r>
    </w:p>
    <w:p w14:paraId="048EF544" w14:textId="77777777"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Intézm</w:t>
      </w:r>
      <w:r w:rsidR="00AC571D">
        <w:rPr>
          <w:rFonts w:ascii="Arial" w:hAnsi="Arial" w:cs="Arial"/>
          <w:bCs/>
          <w:sz w:val="22"/>
          <w:szCs w:val="22"/>
        </w:rPr>
        <w:t>ény-fenntartó Társulás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39574F">
        <w:rPr>
          <w:rFonts w:ascii="Arial" w:hAnsi="Arial" w:cs="Arial"/>
          <w:bCs/>
          <w:sz w:val="22"/>
          <w:szCs w:val="22"/>
        </w:rPr>
        <w:t xml:space="preserve">  7 280 991</w:t>
      </w:r>
      <w:r w:rsidR="00886F53"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 xml:space="preserve">Ft,                                                         </w:t>
      </w:r>
    </w:p>
    <w:p w14:paraId="7B63D6F0" w14:textId="77777777" w:rsidR="008819AA" w:rsidRPr="00BC5BE1" w:rsidRDefault="00A55A96" w:rsidP="008819AA">
      <w:pPr>
        <w:pStyle w:val="Listaszerbekezds"/>
        <w:numPr>
          <w:ilvl w:val="1"/>
          <w:numId w:val="7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az 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Egészségügyi, Szociális és Gyermekjóléti </w:t>
      </w:r>
    </w:p>
    <w:p w14:paraId="4039BFF4" w14:textId="77777777"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Intézményfenntartó Társulá</w:t>
      </w:r>
      <w:r w:rsidR="00886F53" w:rsidRPr="00BC5BE1">
        <w:rPr>
          <w:rFonts w:ascii="Arial" w:hAnsi="Arial" w:cs="Arial"/>
          <w:bCs/>
          <w:sz w:val="22"/>
          <w:szCs w:val="22"/>
        </w:rPr>
        <w:t>s</w:t>
      </w:r>
      <w:r w:rsidR="00886F53" w:rsidRPr="00BC5BE1">
        <w:rPr>
          <w:rFonts w:ascii="Arial" w:hAnsi="Arial" w:cs="Arial"/>
          <w:bCs/>
          <w:sz w:val="22"/>
          <w:szCs w:val="22"/>
        </w:rPr>
        <w:tab/>
        <w:t xml:space="preserve"> 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39574F">
        <w:rPr>
          <w:rFonts w:ascii="Arial" w:hAnsi="Arial" w:cs="Arial"/>
          <w:bCs/>
          <w:sz w:val="22"/>
          <w:szCs w:val="22"/>
        </w:rPr>
        <w:t xml:space="preserve">  6 753 063</w:t>
      </w:r>
      <w:r w:rsidR="00886F53"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>Ft</w:t>
      </w:r>
    </w:p>
    <w:p w14:paraId="0285DCC5" w14:textId="77777777"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64731EF9" w14:textId="77777777"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átadásával járul hozzá a közös hivatal működtetéséhez, fenntartásához.</w:t>
      </w:r>
    </w:p>
    <w:p w14:paraId="2F781326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C83575F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5BBA4B0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i/>
          <w:sz w:val="22"/>
          <w:szCs w:val="22"/>
          <w:highlight w:val="yellow"/>
        </w:rPr>
      </w:pPr>
    </w:p>
    <w:p w14:paraId="4AA9D139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Határidő:</w:t>
      </w:r>
      <w:r w:rsidRPr="00BC5BE1">
        <w:rPr>
          <w:rFonts w:ascii="Arial" w:hAnsi="Arial" w:cs="Arial"/>
          <w:bCs/>
          <w:sz w:val="22"/>
          <w:szCs w:val="22"/>
        </w:rPr>
        <w:t xml:space="preserve">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</w:r>
      <w:r w:rsidR="00E57FA5">
        <w:rPr>
          <w:rFonts w:ascii="Arial" w:hAnsi="Arial" w:cs="Arial"/>
          <w:bCs/>
          <w:sz w:val="22"/>
          <w:szCs w:val="22"/>
        </w:rPr>
        <w:t>2024</w:t>
      </w:r>
      <w:r w:rsidRPr="00BC5BE1">
        <w:rPr>
          <w:rFonts w:ascii="Arial" w:hAnsi="Arial" w:cs="Arial"/>
          <w:bCs/>
          <w:sz w:val="22"/>
          <w:szCs w:val="22"/>
        </w:rPr>
        <w:t>. február 15.</w:t>
      </w:r>
    </w:p>
    <w:p w14:paraId="6FCC5703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Felelős:</w:t>
      </w:r>
      <w:r w:rsidRPr="00BC5BE1">
        <w:rPr>
          <w:rFonts w:ascii="Arial" w:hAnsi="Arial" w:cs="Arial"/>
          <w:bCs/>
          <w:sz w:val="22"/>
          <w:szCs w:val="22"/>
        </w:rPr>
        <w:t xml:space="preserve"> 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</w:r>
      <w:r w:rsidR="00BC5BE1">
        <w:rPr>
          <w:rFonts w:ascii="Arial" w:hAnsi="Arial" w:cs="Arial"/>
          <w:bCs/>
          <w:sz w:val="22"/>
          <w:szCs w:val="22"/>
        </w:rPr>
        <w:t xml:space="preserve">            </w:t>
      </w:r>
      <w:r w:rsidR="00870DF2" w:rsidRPr="00BC5BE1">
        <w:rPr>
          <w:rFonts w:ascii="Arial" w:hAnsi="Arial" w:cs="Arial"/>
          <w:bCs/>
          <w:sz w:val="22"/>
          <w:szCs w:val="22"/>
        </w:rPr>
        <w:t>dr. Firle-Paksi Anna aljegyző</w:t>
      </w:r>
      <w:r w:rsidRPr="00BC5BE1">
        <w:rPr>
          <w:rFonts w:ascii="Arial" w:hAnsi="Arial" w:cs="Arial"/>
          <w:bCs/>
          <w:sz w:val="22"/>
          <w:szCs w:val="22"/>
        </w:rPr>
        <w:tab/>
      </w:r>
    </w:p>
    <w:p w14:paraId="0D331018" w14:textId="77777777" w:rsidR="008819AA" w:rsidRPr="00BC5BE1" w:rsidRDefault="00870DF2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 xml:space="preserve">               </w:t>
      </w:r>
      <w:r w:rsidRPr="00BC5BE1">
        <w:rPr>
          <w:rFonts w:ascii="Arial" w:hAnsi="Arial" w:cs="Arial"/>
          <w:bCs/>
          <w:i/>
          <w:sz w:val="22"/>
          <w:szCs w:val="22"/>
        </w:rPr>
        <w:tab/>
        <w:t xml:space="preserve">    </w:t>
      </w:r>
      <w:r w:rsidR="00BC5BE1">
        <w:rPr>
          <w:rFonts w:ascii="Arial" w:hAnsi="Arial" w:cs="Arial"/>
          <w:bCs/>
          <w:i/>
          <w:sz w:val="22"/>
          <w:szCs w:val="22"/>
        </w:rPr>
        <w:t xml:space="preserve">              </w:t>
      </w:r>
      <w:r w:rsidRPr="00BC5BE1"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8819AA" w:rsidRPr="00BC5BE1">
        <w:rPr>
          <w:rFonts w:ascii="Arial" w:hAnsi="Arial" w:cs="Arial"/>
          <w:bCs/>
          <w:sz w:val="22"/>
          <w:szCs w:val="22"/>
        </w:rPr>
        <w:t>(a határozat megküldéséért)</w:t>
      </w:r>
    </w:p>
    <w:p w14:paraId="7AFD21E3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Határozatról értesül:</w:t>
      </w:r>
      <w:r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ab/>
        <w:t>érintett települések polgármesterei</w:t>
      </w:r>
    </w:p>
    <w:p w14:paraId="5C09F201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  <w:t>Bátaszéki KÖH pénzügyi iroda</w:t>
      </w:r>
    </w:p>
    <w:p w14:paraId="049609FA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  <w:t>irattár</w:t>
      </w:r>
    </w:p>
    <w:p w14:paraId="0B0967BB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02DD3559" w14:textId="77777777" w:rsidR="008819AA" w:rsidRPr="00BC5BE1" w:rsidRDefault="008819AA" w:rsidP="008819AA">
      <w:pPr>
        <w:rPr>
          <w:rFonts w:ascii="Arial" w:hAnsi="Arial" w:cs="Arial"/>
          <w:sz w:val="22"/>
          <w:szCs w:val="22"/>
          <w:highlight w:val="yellow"/>
        </w:rPr>
      </w:pPr>
      <w:r w:rsidRPr="00BC5BE1">
        <w:rPr>
          <w:rFonts w:ascii="Arial" w:hAnsi="Arial" w:cs="Arial"/>
          <w:sz w:val="22"/>
          <w:szCs w:val="22"/>
          <w:highlight w:val="yellow"/>
        </w:rPr>
        <w:br w:type="page"/>
      </w:r>
    </w:p>
    <w:p w14:paraId="7B544496" w14:textId="77777777" w:rsidR="008819AA" w:rsidRPr="00BC5BE1" w:rsidRDefault="008819AA" w:rsidP="008819AA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6AD8239B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0DADE7C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ALSÓNYÉK</w:t>
      </w:r>
    </w:p>
    <w:p w14:paraId="6795E12F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7BECB35F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5BE1">
        <w:rPr>
          <w:rFonts w:ascii="Arial" w:hAnsi="Arial" w:cs="Arial"/>
          <w:b/>
          <w:sz w:val="22"/>
          <w:szCs w:val="22"/>
          <w:u w:val="single"/>
        </w:rPr>
        <w:t>H a t á r o z a t i    j a v a s l a t :</w:t>
      </w:r>
    </w:p>
    <w:p w14:paraId="42AA2D03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8D9C57" w14:textId="22139D4B" w:rsidR="008819AA" w:rsidRPr="00BC5BE1" w:rsidRDefault="008819AA" w:rsidP="008819AA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C5BE1">
        <w:rPr>
          <w:rFonts w:ascii="Arial" w:hAnsi="Arial" w:cs="Arial"/>
          <w:b/>
          <w:bCs/>
          <w:sz w:val="22"/>
          <w:szCs w:val="22"/>
          <w:u w:val="single"/>
        </w:rPr>
        <w:t>A Bátaszéki Közös Önkormányzati Hivatal 202</w:t>
      </w:r>
      <w:r w:rsidR="00671E1F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BC5BE1">
        <w:rPr>
          <w:rFonts w:ascii="Arial" w:hAnsi="Arial" w:cs="Arial"/>
          <w:b/>
          <w:bCs/>
          <w:sz w:val="22"/>
          <w:szCs w:val="22"/>
          <w:u w:val="single"/>
        </w:rPr>
        <w:t>. é</w:t>
      </w:r>
      <w:r w:rsidR="00BC7AD5" w:rsidRPr="00BC5BE1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216F01">
        <w:rPr>
          <w:rFonts w:ascii="Arial" w:hAnsi="Arial" w:cs="Arial"/>
          <w:b/>
          <w:bCs/>
          <w:sz w:val="22"/>
          <w:szCs w:val="22"/>
          <w:u w:val="single"/>
        </w:rPr>
        <w:t>i költségvetésének elfogadására</w:t>
      </w:r>
    </w:p>
    <w:p w14:paraId="74B37DAF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24E998BD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Alsónyék Község Önkormányzatának Képviselő-testülete</w:t>
      </w:r>
    </w:p>
    <w:p w14:paraId="30954F5F" w14:textId="77777777" w:rsidR="008819AA" w:rsidRPr="00BC5BE1" w:rsidRDefault="008819AA" w:rsidP="008819AA">
      <w:pPr>
        <w:pStyle w:val="Listaszerbekezds"/>
        <w:numPr>
          <w:ilvl w:val="0"/>
          <w:numId w:val="8"/>
        </w:numPr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Bátaszéki </w:t>
      </w:r>
      <w:r w:rsidR="0032531B">
        <w:rPr>
          <w:rFonts w:ascii="Arial" w:hAnsi="Arial" w:cs="Arial"/>
          <w:bCs/>
          <w:sz w:val="22"/>
          <w:szCs w:val="22"/>
        </w:rPr>
        <w:t>Közös Önkormányzati Hivatal 2024</w:t>
      </w:r>
      <w:r w:rsidRPr="00BC5BE1">
        <w:rPr>
          <w:rFonts w:ascii="Arial" w:hAnsi="Arial" w:cs="Arial"/>
          <w:bCs/>
          <w:sz w:val="22"/>
          <w:szCs w:val="22"/>
        </w:rPr>
        <w:t>. évi költségvetését</w:t>
      </w:r>
    </w:p>
    <w:p w14:paraId="6B12B8A4" w14:textId="77777777" w:rsidR="008819AA" w:rsidRPr="00BC5BE1" w:rsidRDefault="00671E1F" w:rsidP="008819AA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289 737 062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bevétellel és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ab/>
      </w:r>
    </w:p>
    <w:p w14:paraId="48425035" w14:textId="77777777" w:rsidR="008819AA" w:rsidRPr="00BC5BE1" w:rsidRDefault="00671E1F" w:rsidP="008819AA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289 737 062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kiadással</w:t>
      </w:r>
    </w:p>
    <w:p w14:paraId="330BD8FF" w14:textId="77777777" w:rsidR="008819AA" w:rsidRPr="00BC5BE1" w:rsidRDefault="008819AA" w:rsidP="008819AA">
      <w:pPr>
        <w:spacing w:before="120"/>
        <w:ind w:left="1491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elfogadja,</w:t>
      </w:r>
    </w:p>
    <w:p w14:paraId="68907D02" w14:textId="77777777" w:rsidR="008819AA" w:rsidRPr="00BC5BE1" w:rsidRDefault="008819AA" w:rsidP="008819AA">
      <w:pPr>
        <w:pStyle w:val="Listaszerbekezds"/>
        <w:numPr>
          <w:ilvl w:val="0"/>
          <w:numId w:val="8"/>
        </w:numPr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megállapítja, hogy;</w:t>
      </w:r>
    </w:p>
    <w:p w14:paraId="0A18B5C8" w14:textId="77777777" w:rsidR="008819AA" w:rsidRPr="00BC5BE1" w:rsidRDefault="008819AA" w:rsidP="008819AA">
      <w:pPr>
        <w:pStyle w:val="Listaszerbekezds"/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</w:p>
    <w:p w14:paraId="71027D64" w14:textId="77777777" w:rsidR="008819AA" w:rsidRPr="00BC5BE1" w:rsidRDefault="008819AA" w:rsidP="008819AA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Alsónána Község Önk</w:t>
      </w:r>
      <w:r w:rsidR="00886F53" w:rsidRPr="00BC5BE1">
        <w:rPr>
          <w:rFonts w:ascii="Arial" w:hAnsi="Arial" w:cs="Arial"/>
          <w:bCs/>
          <w:sz w:val="22"/>
          <w:szCs w:val="22"/>
        </w:rPr>
        <w:t>ormányzata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 xml:space="preserve"> 000 000 Ft,</w:t>
      </w:r>
    </w:p>
    <w:p w14:paraId="079146F7" w14:textId="77777777" w:rsidR="008819AA" w:rsidRPr="00BC5BE1" w:rsidRDefault="008819AA" w:rsidP="008819AA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Alsónyék Község Önk</w:t>
      </w:r>
      <w:r w:rsidR="00886F53" w:rsidRPr="00BC5BE1">
        <w:rPr>
          <w:rFonts w:ascii="Arial" w:hAnsi="Arial" w:cs="Arial"/>
          <w:bCs/>
          <w:sz w:val="22"/>
          <w:szCs w:val="22"/>
        </w:rPr>
        <w:t>ormányzata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> 000 000 Ft,</w:t>
      </w:r>
    </w:p>
    <w:p w14:paraId="6B5C18EA" w14:textId="77777777" w:rsidR="00886F53" w:rsidRPr="00BC5BE1" w:rsidRDefault="008819AA" w:rsidP="00886F53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Sárpilis Község Önkormányzata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86F53" w:rsidRPr="00BC5BE1">
        <w:rPr>
          <w:rFonts w:ascii="Arial" w:hAnsi="Arial" w:cs="Arial"/>
          <w:bCs/>
          <w:sz w:val="22"/>
          <w:szCs w:val="22"/>
        </w:rPr>
        <w:t>2 500 000 Ft,</w:t>
      </w:r>
    </w:p>
    <w:p w14:paraId="4734C923" w14:textId="77777777" w:rsidR="008819AA" w:rsidRPr="00BC5BE1" w:rsidRDefault="008819AA" w:rsidP="00886F53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Bátaszék Város Önkormányz</w:t>
      </w:r>
      <w:r w:rsidR="00886F53" w:rsidRPr="00BC5BE1">
        <w:rPr>
          <w:rFonts w:ascii="Arial" w:hAnsi="Arial" w:cs="Arial"/>
          <w:bCs/>
          <w:sz w:val="22"/>
          <w:szCs w:val="22"/>
        </w:rPr>
        <w:t>ata</w:t>
      </w:r>
      <w:r w:rsidR="00886F53" w:rsidRPr="00BC5BE1">
        <w:rPr>
          <w:rFonts w:ascii="Arial" w:hAnsi="Arial" w:cs="Arial"/>
          <w:bCs/>
          <w:sz w:val="22"/>
          <w:szCs w:val="22"/>
        </w:rPr>
        <w:tab/>
      </w:r>
      <w:r w:rsidR="00671E1F">
        <w:rPr>
          <w:rFonts w:ascii="Arial" w:hAnsi="Arial" w:cs="Arial"/>
          <w:bCs/>
          <w:sz w:val="22"/>
          <w:szCs w:val="22"/>
        </w:rPr>
        <w:tab/>
        <w:t xml:space="preserve">          63 295 159</w:t>
      </w:r>
      <w:r w:rsidR="00886F53"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 xml:space="preserve">Ft, </w:t>
      </w:r>
    </w:p>
    <w:p w14:paraId="4F150E91" w14:textId="77777777" w:rsidR="008819AA" w:rsidRPr="00BC5BE1" w:rsidRDefault="008819AA" w:rsidP="008819AA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és az állami támogatás átadásával</w:t>
      </w:r>
      <w:r w:rsidR="00671E1F">
        <w:rPr>
          <w:rFonts w:ascii="Arial" w:hAnsi="Arial" w:cs="Arial"/>
          <w:bCs/>
          <w:sz w:val="22"/>
          <w:szCs w:val="22"/>
        </w:rPr>
        <w:tab/>
      </w:r>
      <w:r w:rsidR="00671E1F">
        <w:rPr>
          <w:rFonts w:ascii="Arial" w:hAnsi="Arial" w:cs="Arial"/>
          <w:bCs/>
          <w:sz w:val="22"/>
          <w:szCs w:val="22"/>
        </w:rPr>
        <w:tab/>
        <w:t xml:space="preserve">        179 172 578</w:t>
      </w:r>
      <w:r w:rsidRPr="00BC5BE1">
        <w:rPr>
          <w:rFonts w:ascii="Arial" w:hAnsi="Arial" w:cs="Arial"/>
          <w:bCs/>
          <w:sz w:val="22"/>
          <w:szCs w:val="22"/>
        </w:rPr>
        <w:t xml:space="preserve"> Ft,</w:t>
      </w:r>
    </w:p>
    <w:p w14:paraId="75DCBC1F" w14:textId="77777777" w:rsidR="008819AA" w:rsidRPr="00BC5BE1" w:rsidRDefault="00A55A96" w:rsidP="008819AA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Mikrotérségi Óvoda és Bölcsőde </w:t>
      </w:r>
    </w:p>
    <w:p w14:paraId="3029DD3C" w14:textId="77777777"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Intézmény-fenntartó Társulás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671E1F">
        <w:rPr>
          <w:rFonts w:ascii="Arial" w:hAnsi="Arial" w:cs="Arial"/>
          <w:bCs/>
          <w:sz w:val="22"/>
          <w:szCs w:val="22"/>
        </w:rPr>
        <w:t>7 280 991</w:t>
      </w:r>
      <w:r w:rsidR="00886F53"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 xml:space="preserve">Ft,                                                         </w:t>
      </w:r>
    </w:p>
    <w:p w14:paraId="511916E5" w14:textId="77777777" w:rsidR="008819AA" w:rsidRPr="00BC5BE1" w:rsidRDefault="00A55A96" w:rsidP="008819AA">
      <w:pPr>
        <w:pStyle w:val="Listaszerbekezds"/>
        <w:numPr>
          <w:ilvl w:val="1"/>
          <w:numId w:val="8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az 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Egészségügyi, Szociális és Gyermekjóléti </w:t>
      </w:r>
    </w:p>
    <w:p w14:paraId="4A902FB3" w14:textId="77777777"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Intézményfenntartó Társulás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671E1F">
        <w:rPr>
          <w:rFonts w:ascii="Arial" w:hAnsi="Arial" w:cs="Arial"/>
          <w:bCs/>
          <w:sz w:val="22"/>
          <w:szCs w:val="22"/>
        </w:rPr>
        <w:t>6 753 063</w:t>
      </w:r>
      <w:r w:rsidR="00886F53"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>Ft</w:t>
      </w:r>
    </w:p>
    <w:p w14:paraId="1882BE12" w14:textId="77777777"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6AC27C6C" w14:textId="77777777"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átadásával járul hozzá a közös hivatal működtetéséhez, fenntartásához.</w:t>
      </w:r>
    </w:p>
    <w:p w14:paraId="422C2ACE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372E612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i/>
          <w:sz w:val="22"/>
          <w:szCs w:val="22"/>
        </w:rPr>
      </w:pPr>
    </w:p>
    <w:p w14:paraId="59F11415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Határidő:</w:t>
      </w:r>
      <w:r w:rsidRPr="00BC5BE1">
        <w:rPr>
          <w:rFonts w:ascii="Arial" w:hAnsi="Arial" w:cs="Arial"/>
          <w:bCs/>
          <w:sz w:val="22"/>
          <w:szCs w:val="22"/>
        </w:rPr>
        <w:t xml:space="preserve">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  <w:t>202</w:t>
      </w:r>
      <w:r w:rsidR="00602AB1">
        <w:rPr>
          <w:rFonts w:ascii="Arial" w:hAnsi="Arial" w:cs="Arial"/>
          <w:bCs/>
          <w:sz w:val="22"/>
          <w:szCs w:val="22"/>
        </w:rPr>
        <w:t>4</w:t>
      </w:r>
      <w:r w:rsidRPr="00BC5BE1">
        <w:rPr>
          <w:rFonts w:ascii="Arial" w:hAnsi="Arial" w:cs="Arial"/>
          <w:bCs/>
          <w:sz w:val="22"/>
          <w:szCs w:val="22"/>
        </w:rPr>
        <w:t>. február 15.</w:t>
      </w:r>
    </w:p>
    <w:p w14:paraId="109C57C7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Felelős:</w:t>
      </w:r>
      <w:r w:rsidRPr="00BC5BE1">
        <w:rPr>
          <w:rFonts w:ascii="Arial" w:hAnsi="Arial" w:cs="Arial"/>
          <w:bCs/>
          <w:sz w:val="22"/>
          <w:szCs w:val="22"/>
        </w:rPr>
        <w:t xml:space="preserve"> 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BC7AD5" w:rsidRPr="00BC5BE1">
        <w:rPr>
          <w:rFonts w:ascii="Arial" w:hAnsi="Arial" w:cs="Arial"/>
          <w:bCs/>
          <w:sz w:val="22"/>
          <w:szCs w:val="22"/>
        </w:rPr>
        <w:t>dr. Firle-Paksi Anna aljegyző</w:t>
      </w:r>
      <w:r w:rsidRPr="00BC5BE1">
        <w:rPr>
          <w:rFonts w:ascii="Arial" w:hAnsi="Arial" w:cs="Arial"/>
          <w:bCs/>
          <w:sz w:val="22"/>
          <w:szCs w:val="22"/>
        </w:rPr>
        <w:tab/>
      </w:r>
    </w:p>
    <w:p w14:paraId="58E02138" w14:textId="77777777" w:rsidR="008819AA" w:rsidRPr="00BC5BE1" w:rsidRDefault="00BC7AD5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 xml:space="preserve">               </w:t>
      </w:r>
      <w:r w:rsidRPr="00BC5BE1">
        <w:rPr>
          <w:rFonts w:ascii="Arial" w:hAnsi="Arial" w:cs="Arial"/>
          <w:bCs/>
          <w:i/>
          <w:sz w:val="22"/>
          <w:szCs w:val="22"/>
        </w:rPr>
        <w:tab/>
      </w:r>
      <w:r w:rsidRPr="00BC5BE1">
        <w:rPr>
          <w:rFonts w:ascii="Arial" w:hAnsi="Arial" w:cs="Arial"/>
          <w:bCs/>
          <w:i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  <w:t>(</w:t>
      </w:r>
      <w:r w:rsidR="008819AA" w:rsidRPr="00BC5BE1">
        <w:rPr>
          <w:rFonts w:ascii="Arial" w:hAnsi="Arial" w:cs="Arial"/>
          <w:bCs/>
          <w:sz w:val="22"/>
          <w:szCs w:val="22"/>
        </w:rPr>
        <w:t>a határozat megküldéséért)</w:t>
      </w:r>
    </w:p>
    <w:p w14:paraId="29673677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Határozatról értesül:</w:t>
      </w:r>
      <w:r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ab/>
        <w:t>érintett települések polgármesterei</w:t>
      </w:r>
    </w:p>
    <w:p w14:paraId="77A133E4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  <w:t>Bátaszéki KÖH pénzügyi iroda</w:t>
      </w:r>
    </w:p>
    <w:p w14:paraId="7E50A8A9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  <w:t>irattár</w:t>
      </w:r>
    </w:p>
    <w:p w14:paraId="77635EE4" w14:textId="77777777" w:rsidR="008819AA" w:rsidRPr="00BC5BE1" w:rsidRDefault="008819AA" w:rsidP="008819AA">
      <w:pPr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br w:type="page"/>
      </w:r>
    </w:p>
    <w:p w14:paraId="3A3C48A4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35BB8023" w14:textId="77777777" w:rsidR="008819AA" w:rsidRPr="00BC5BE1" w:rsidRDefault="008819AA" w:rsidP="008819A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52FA045" w14:textId="77777777" w:rsidR="008819AA" w:rsidRPr="00BC5BE1" w:rsidRDefault="008819AA" w:rsidP="008819AA">
      <w:pPr>
        <w:jc w:val="both"/>
        <w:rPr>
          <w:rFonts w:ascii="Arial" w:hAnsi="Arial" w:cs="Arial"/>
          <w:b/>
          <w:sz w:val="22"/>
          <w:szCs w:val="22"/>
        </w:rPr>
      </w:pPr>
      <w:r w:rsidRPr="00BC5BE1">
        <w:rPr>
          <w:rFonts w:ascii="Arial" w:hAnsi="Arial" w:cs="Arial"/>
          <w:b/>
          <w:sz w:val="22"/>
          <w:szCs w:val="22"/>
        </w:rPr>
        <w:t>SÁRPILIS</w:t>
      </w:r>
    </w:p>
    <w:p w14:paraId="3F2463F0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721AC52D" w14:textId="77777777" w:rsidR="008819AA" w:rsidRPr="00BC5BE1" w:rsidRDefault="008819AA" w:rsidP="008819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5BE1">
        <w:rPr>
          <w:rFonts w:ascii="Arial" w:hAnsi="Arial" w:cs="Arial"/>
          <w:b/>
          <w:sz w:val="22"/>
          <w:szCs w:val="22"/>
          <w:u w:val="single"/>
        </w:rPr>
        <w:t>H a t á r o z a t i    j a v a s l a t :</w:t>
      </w:r>
    </w:p>
    <w:p w14:paraId="080B4B22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4E0D87" w14:textId="77777777" w:rsidR="008819AA" w:rsidRPr="00BC5BE1" w:rsidRDefault="008819AA" w:rsidP="008819A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C5BE1">
        <w:rPr>
          <w:rFonts w:ascii="Arial" w:hAnsi="Arial" w:cs="Arial"/>
          <w:b/>
          <w:bCs/>
          <w:sz w:val="22"/>
          <w:szCs w:val="22"/>
          <w:u w:val="single"/>
        </w:rPr>
        <w:t>A Bátaszéki Közös Önkormányzati Hivatal 202</w:t>
      </w:r>
      <w:r w:rsidR="00B64934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BC5BE1">
        <w:rPr>
          <w:rFonts w:ascii="Arial" w:hAnsi="Arial" w:cs="Arial"/>
          <w:b/>
          <w:bCs/>
          <w:sz w:val="22"/>
          <w:szCs w:val="22"/>
          <w:u w:val="single"/>
        </w:rPr>
        <w:t>. évi költségvetésének elfogadására</w:t>
      </w:r>
    </w:p>
    <w:p w14:paraId="3169B408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F2C7564" w14:textId="77777777" w:rsidR="008819AA" w:rsidRPr="00BC5BE1" w:rsidRDefault="008819AA" w:rsidP="008819AA">
      <w:pPr>
        <w:ind w:left="142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Sárpilis Község Önkormányzatának Képviselő-testülete</w:t>
      </w:r>
    </w:p>
    <w:p w14:paraId="27A0590B" w14:textId="77777777" w:rsidR="008819AA" w:rsidRPr="00BC5BE1" w:rsidRDefault="008819AA" w:rsidP="008819AA">
      <w:pPr>
        <w:pStyle w:val="Listaszerbekezds"/>
        <w:numPr>
          <w:ilvl w:val="0"/>
          <w:numId w:val="9"/>
        </w:numPr>
        <w:spacing w:before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Bátaszéki Közös Önkormányzati </w:t>
      </w:r>
      <w:r w:rsidR="00B64934">
        <w:rPr>
          <w:rFonts w:ascii="Arial" w:hAnsi="Arial" w:cs="Arial"/>
          <w:bCs/>
          <w:sz w:val="22"/>
          <w:szCs w:val="22"/>
        </w:rPr>
        <w:t>Hivatal 2024</w:t>
      </w:r>
      <w:r w:rsidRPr="00BC5BE1">
        <w:rPr>
          <w:rFonts w:ascii="Arial" w:hAnsi="Arial" w:cs="Arial"/>
          <w:bCs/>
          <w:sz w:val="22"/>
          <w:szCs w:val="22"/>
        </w:rPr>
        <w:t>. évi költségvetését</w:t>
      </w:r>
    </w:p>
    <w:p w14:paraId="4D84BB0F" w14:textId="77777777" w:rsidR="008819AA" w:rsidRPr="00BC5BE1" w:rsidRDefault="00B64934" w:rsidP="008819AA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289 737 062</w:t>
      </w:r>
      <w:r w:rsidR="00886F53" w:rsidRPr="00BC5BE1">
        <w:rPr>
          <w:rFonts w:ascii="Arial" w:hAnsi="Arial" w:cs="Arial"/>
          <w:b/>
          <w:bCs/>
          <w:sz w:val="22"/>
          <w:szCs w:val="22"/>
        </w:rPr>
        <w:t xml:space="preserve"> 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bevétellel és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ab/>
      </w:r>
    </w:p>
    <w:p w14:paraId="780913E6" w14:textId="77777777" w:rsidR="008819AA" w:rsidRPr="00BC5BE1" w:rsidRDefault="00B64934" w:rsidP="008819AA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289 737 062</w:t>
      </w:r>
      <w:r w:rsidR="00886F53" w:rsidRPr="00BC5BE1">
        <w:rPr>
          <w:rFonts w:ascii="Arial" w:hAnsi="Arial" w:cs="Arial"/>
          <w:b/>
          <w:bCs/>
          <w:sz w:val="22"/>
          <w:szCs w:val="22"/>
        </w:rPr>
        <w:t xml:space="preserve"> </w:t>
      </w:r>
      <w:r w:rsidR="008819AA" w:rsidRPr="00BC5BE1">
        <w:rPr>
          <w:rFonts w:ascii="Arial" w:hAnsi="Arial" w:cs="Arial"/>
          <w:b/>
          <w:bCs/>
          <w:sz w:val="22"/>
          <w:szCs w:val="22"/>
        </w:rPr>
        <w:t xml:space="preserve"> Ft kiadással</w:t>
      </w:r>
    </w:p>
    <w:p w14:paraId="0F4D5C83" w14:textId="77777777" w:rsidR="008819AA" w:rsidRPr="00BC5BE1" w:rsidRDefault="008819AA" w:rsidP="008819AA">
      <w:pPr>
        <w:spacing w:before="120"/>
        <w:ind w:left="1491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elfogadja,</w:t>
      </w:r>
    </w:p>
    <w:p w14:paraId="25E2CE1B" w14:textId="77777777" w:rsidR="008819AA" w:rsidRPr="00BC5BE1" w:rsidRDefault="008819AA" w:rsidP="008819AA">
      <w:pPr>
        <w:pStyle w:val="Listaszerbekezds"/>
        <w:numPr>
          <w:ilvl w:val="0"/>
          <w:numId w:val="9"/>
        </w:numPr>
        <w:suppressAutoHyphens/>
        <w:spacing w:before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megállapítja, hogy;</w:t>
      </w:r>
    </w:p>
    <w:p w14:paraId="0909A459" w14:textId="77777777" w:rsidR="008819AA" w:rsidRPr="00BC5BE1" w:rsidRDefault="008819AA" w:rsidP="008819AA">
      <w:pPr>
        <w:pStyle w:val="Listaszerbekezds"/>
        <w:suppressAutoHyphens/>
        <w:spacing w:before="120"/>
        <w:ind w:left="567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1F2A932" w14:textId="77777777" w:rsidR="008819AA" w:rsidRPr="00BC5BE1" w:rsidRDefault="008819AA" w:rsidP="008819AA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Alsónána Község Önk</w:t>
      </w:r>
      <w:r w:rsidR="00E723EE" w:rsidRPr="00BC5BE1">
        <w:rPr>
          <w:rFonts w:ascii="Arial" w:hAnsi="Arial" w:cs="Arial"/>
          <w:bCs/>
          <w:sz w:val="22"/>
          <w:szCs w:val="22"/>
        </w:rPr>
        <w:t>ormányzata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E723EE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 xml:space="preserve"> 000 000 Ft,</w:t>
      </w:r>
    </w:p>
    <w:p w14:paraId="6551CC36" w14:textId="77777777" w:rsidR="008819AA" w:rsidRPr="00BC5BE1" w:rsidRDefault="008819AA" w:rsidP="008819AA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Alsónyék Község Önk</w:t>
      </w:r>
      <w:r w:rsidR="00E723EE" w:rsidRPr="00BC5BE1">
        <w:rPr>
          <w:rFonts w:ascii="Arial" w:hAnsi="Arial" w:cs="Arial"/>
          <w:bCs/>
          <w:sz w:val="22"/>
          <w:szCs w:val="22"/>
        </w:rPr>
        <w:t>ormányzata</w:t>
      </w:r>
      <w:r w:rsidR="00E723EE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E723EE" w:rsidRPr="00BC5BE1">
        <w:rPr>
          <w:rFonts w:ascii="Arial" w:hAnsi="Arial" w:cs="Arial"/>
          <w:bCs/>
          <w:sz w:val="22"/>
          <w:szCs w:val="22"/>
        </w:rPr>
        <w:t>3</w:t>
      </w:r>
      <w:r w:rsidRPr="00BC5BE1">
        <w:rPr>
          <w:rFonts w:ascii="Arial" w:hAnsi="Arial" w:cs="Arial"/>
          <w:bCs/>
          <w:sz w:val="22"/>
          <w:szCs w:val="22"/>
        </w:rPr>
        <w:t> 000 000 Ft,</w:t>
      </w:r>
    </w:p>
    <w:p w14:paraId="0E1426C9" w14:textId="77777777" w:rsidR="008819AA" w:rsidRPr="00BC5BE1" w:rsidRDefault="008819AA" w:rsidP="008819AA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Sárpilis Község Önk</w:t>
      </w:r>
      <w:r w:rsidR="00E723EE" w:rsidRPr="00BC5BE1">
        <w:rPr>
          <w:rFonts w:ascii="Arial" w:hAnsi="Arial" w:cs="Arial"/>
          <w:bCs/>
          <w:sz w:val="22"/>
          <w:szCs w:val="22"/>
        </w:rPr>
        <w:t>ormányzata</w:t>
      </w:r>
      <w:r w:rsidR="00E723EE"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E723EE" w:rsidRPr="00BC5BE1">
        <w:rPr>
          <w:rFonts w:ascii="Arial" w:hAnsi="Arial" w:cs="Arial"/>
          <w:bCs/>
          <w:sz w:val="22"/>
          <w:szCs w:val="22"/>
        </w:rPr>
        <w:t>2</w:t>
      </w:r>
      <w:r w:rsidRPr="00BC5BE1">
        <w:rPr>
          <w:rFonts w:ascii="Arial" w:hAnsi="Arial" w:cs="Arial"/>
          <w:bCs/>
          <w:sz w:val="22"/>
          <w:szCs w:val="22"/>
        </w:rPr>
        <w:t xml:space="preserve"> 500 000 Ft, </w:t>
      </w:r>
    </w:p>
    <w:p w14:paraId="3620A777" w14:textId="77777777" w:rsidR="008819AA" w:rsidRPr="00BC5BE1" w:rsidRDefault="008819AA" w:rsidP="00E723EE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Bátaszék Város Önkormányz</w:t>
      </w:r>
      <w:r w:rsidR="00B64934">
        <w:rPr>
          <w:rFonts w:ascii="Arial" w:hAnsi="Arial" w:cs="Arial"/>
          <w:bCs/>
          <w:sz w:val="22"/>
          <w:szCs w:val="22"/>
        </w:rPr>
        <w:t>ata</w:t>
      </w:r>
      <w:r w:rsidR="00B64934">
        <w:rPr>
          <w:rFonts w:ascii="Arial" w:hAnsi="Arial" w:cs="Arial"/>
          <w:bCs/>
          <w:sz w:val="22"/>
          <w:szCs w:val="22"/>
        </w:rPr>
        <w:tab/>
      </w:r>
      <w:r w:rsidR="00B64934">
        <w:rPr>
          <w:rFonts w:ascii="Arial" w:hAnsi="Arial" w:cs="Arial"/>
          <w:bCs/>
          <w:sz w:val="22"/>
          <w:szCs w:val="22"/>
        </w:rPr>
        <w:tab/>
        <w:t xml:space="preserve">          63 295 159</w:t>
      </w:r>
      <w:r w:rsidR="00886F53"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 xml:space="preserve">Ft, </w:t>
      </w:r>
    </w:p>
    <w:p w14:paraId="1DC54DC9" w14:textId="77777777" w:rsidR="008819AA" w:rsidRPr="00BC5BE1" w:rsidRDefault="008819AA" w:rsidP="008819AA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és az állami támogatás átadásával</w:t>
      </w:r>
      <w:r w:rsidR="00B64934">
        <w:rPr>
          <w:rFonts w:ascii="Arial" w:hAnsi="Arial" w:cs="Arial"/>
          <w:bCs/>
          <w:sz w:val="22"/>
          <w:szCs w:val="22"/>
        </w:rPr>
        <w:tab/>
      </w:r>
      <w:r w:rsidR="00B64934">
        <w:rPr>
          <w:rFonts w:ascii="Arial" w:hAnsi="Arial" w:cs="Arial"/>
          <w:bCs/>
          <w:sz w:val="22"/>
          <w:szCs w:val="22"/>
        </w:rPr>
        <w:tab/>
        <w:t xml:space="preserve">        179 172 578</w:t>
      </w:r>
      <w:r w:rsidRPr="00BC5BE1">
        <w:rPr>
          <w:rFonts w:ascii="Arial" w:hAnsi="Arial" w:cs="Arial"/>
          <w:bCs/>
          <w:sz w:val="22"/>
          <w:szCs w:val="22"/>
        </w:rPr>
        <w:t xml:space="preserve"> Ft,</w:t>
      </w:r>
    </w:p>
    <w:p w14:paraId="3545CB6C" w14:textId="77777777" w:rsidR="008819AA" w:rsidRPr="00BC5BE1" w:rsidRDefault="005D47F0" w:rsidP="008819AA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 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Mikrotérségi Óvoda és Bölcsőde </w:t>
      </w:r>
    </w:p>
    <w:p w14:paraId="5199B8F0" w14:textId="77777777"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Intézmény-fenntartó </w:t>
      </w:r>
      <w:r w:rsidR="00E723EE" w:rsidRPr="00BC5BE1">
        <w:rPr>
          <w:rFonts w:ascii="Arial" w:hAnsi="Arial" w:cs="Arial"/>
          <w:bCs/>
          <w:sz w:val="22"/>
          <w:szCs w:val="22"/>
        </w:rPr>
        <w:t>Társulás</w:t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B64934">
        <w:rPr>
          <w:rFonts w:ascii="Arial" w:hAnsi="Arial" w:cs="Arial"/>
          <w:bCs/>
          <w:sz w:val="22"/>
          <w:szCs w:val="22"/>
        </w:rPr>
        <w:t>7 280 991</w:t>
      </w:r>
      <w:r w:rsidR="00E723EE" w:rsidRPr="00BC5BE1">
        <w:rPr>
          <w:rFonts w:ascii="Arial" w:hAnsi="Arial" w:cs="Arial"/>
          <w:bCs/>
          <w:sz w:val="22"/>
          <w:szCs w:val="22"/>
        </w:rPr>
        <w:t xml:space="preserve"> Ft</w:t>
      </w:r>
      <w:r w:rsidRPr="00BC5BE1">
        <w:rPr>
          <w:rFonts w:ascii="Arial" w:hAnsi="Arial" w:cs="Arial"/>
          <w:bCs/>
          <w:sz w:val="22"/>
          <w:szCs w:val="22"/>
        </w:rPr>
        <w:t xml:space="preserve">,                                                         </w:t>
      </w:r>
    </w:p>
    <w:p w14:paraId="1158ACB4" w14:textId="77777777" w:rsidR="008819AA" w:rsidRPr="00BC5BE1" w:rsidRDefault="005D47F0" w:rsidP="008819AA">
      <w:pPr>
        <w:pStyle w:val="Listaszerbekezds"/>
        <w:numPr>
          <w:ilvl w:val="1"/>
          <w:numId w:val="9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az </w:t>
      </w:r>
      <w:r w:rsidR="008819AA" w:rsidRPr="00BC5BE1">
        <w:rPr>
          <w:rFonts w:ascii="Arial" w:hAnsi="Arial" w:cs="Arial"/>
          <w:bCs/>
          <w:sz w:val="22"/>
          <w:szCs w:val="22"/>
        </w:rPr>
        <w:t xml:space="preserve">Egészségügyi, Szociális és Gyermekjóléti </w:t>
      </w:r>
    </w:p>
    <w:p w14:paraId="11E61CE2" w14:textId="77777777" w:rsidR="008819AA" w:rsidRPr="00BC5BE1" w:rsidRDefault="008819AA" w:rsidP="008819AA">
      <w:pPr>
        <w:pStyle w:val="Listaszerbekezds"/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Intézményfenntartó Társulás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B64934">
        <w:rPr>
          <w:rFonts w:ascii="Arial" w:hAnsi="Arial" w:cs="Arial"/>
          <w:bCs/>
          <w:sz w:val="22"/>
          <w:szCs w:val="22"/>
        </w:rPr>
        <w:t>6 753 063</w:t>
      </w:r>
      <w:r w:rsidR="00E723EE"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>Ft</w:t>
      </w:r>
    </w:p>
    <w:p w14:paraId="43EEB303" w14:textId="77777777"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7565AAC" w14:textId="77777777" w:rsidR="008819AA" w:rsidRPr="00BC5BE1" w:rsidRDefault="008819AA" w:rsidP="008819AA">
      <w:pPr>
        <w:tabs>
          <w:tab w:val="left" w:pos="1843"/>
          <w:tab w:val="left" w:pos="5103"/>
        </w:tabs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>átadásával járul hozzá a közös hivatal működtetéséhez, fenntartásához.</w:t>
      </w:r>
    </w:p>
    <w:p w14:paraId="06E1577F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0DE662E7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i/>
          <w:sz w:val="22"/>
          <w:szCs w:val="22"/>
        </w:rPr>
      </w:pPr>
    </w:p>
    <w:p w14:paraId="5A6D017F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Határidő:</w:t>
      </w:r>
      <w:r w:rsidRPr="00BC5BE1">
        <w:rPr>
          <w:rFonts w:ascii="Arial" w:hAnsi="Arial" w:cs="Arial"/>
          <w:bCs/>
          <w:sz w:val="22"/>
          <w:szCs w:val="22"/>
        </w:rPr>
        <w:t xml:space="preserve">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  <w:t>202</w:t>
      </w:r>
      <w:r w:rsidR="00B64934">
        <w:rPr>
          <w:rFonts w:ascii="Arial" w:hAnsi="Arial" w:cs="Arial"/>
          <w:bCs/>
          <w:sz w:val="22"/>
          <w:szCs w:val="22"/>
        </w:rPr>
        <w:t>4</w:t>
      </w:r>
      <w:r w:rsidRPr="00BC5BE1">
        <w:rPr>
          <w:rFonts w:ascii="Arial" w:hAnsi="Arial" w:cs="Arial"/>
          <w:bCs/>
          <w:sz w:val="22"/>
          <w:szCs w:val="22"/>
        </w:rPr>
        <w:t>. február 15.</w:t>
      </w:r>
    </w:p>
    <w:p w14:paraId="22DF4D37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Felelős:</w:t>
      </w:r>
      <w:r w:rsidRPr="00BC5BE1">
        <w:rPr>
          <w:rFonts w:ascii="Arial" w:hAnsi="Arial" w:cs="Arial"/>
          <w:bCs/>
          <w:sz w:val="22"/>
          <w:szCs w:val="22"/>
        </w:rPr>
        <w:t xml:space="preserve">   </w:t>
      </w:r>
      <w:r w:rsidRPr="00BC5BE1">
        <w:rPr>
          <w:rFonts w:ascii="Arial" w:hAnsi="Arial" w:cs="Arial"/>
          <w:bCs/>
          <w:sz w:val="22"/>
          <w:szCs w:val="22"/>
        </w:rPr>
        <w:tab/>
      </w:r>
      <w:r w:rsidRPr="00BC5BE1">
        <w:rPr>
          <w:rFonts w:ascii="Arial" w:hAnsi="Arial" w:cs="Arial"/>
          <w:bCs/>
          <w:sz w:val="22"/>
          <w:szCs w:val="22"/>
        </w:rPr>
        <w:tab/>
      </w:r>
      <w:r w:rsidR="00AC571D">
        <w:rPr>
          <w:rFonts w:ascii="Arial" w:hAnsi="Arial" w:cs="Arial"/>
          <w:bCs/>
          <w:sz w:val="22"/>
          <w:szCs w:val="22"/>
        </w:rPr>
        <w:tab/>
      </w:r>
      <w:r w:rsidR="008762CA" w:rsidRPr="00BC5BE1">
        <w:rPr>
          <w:rFonts w:ascii="Arial" w:hAnsi="Arial" w:cs="Arial"/>
          <w:bCs/>
          <w:sz w:val="22"/>
          <w:szCs w:val="22"/>
        </w:rPr>
        <w:t>dr. Firle-Paksi Anna aljegyző</w:t>
      </w:r>
      <w:r w:rsidRPr="00BC5BE1">
        <w:rPr>
          <w:rFonts w:ascii="Arial" w:hAnsi="Arial" w:cs="Arial"/>
          <w:bCs/>
          <w:sz w:val="22"/>
          <w:szCs w:val="22"/>
        </w:rPr>
        <w:tab/>
      </w:r>
    </w:p>
    <w:p w14:paraId="6BA1F5EB" w14:textId="77777777" w:rsidR="008819AA" w:rsidRPr="00BC5BE1" w:rsidRDefault="008762C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 xml:space="preserve">               </w:t>
      </w:r>
      <w:r w:rsidRPr="00BC5BE1">
        <w:rPr>
          <w:rFonts w:ascii="Arial" w:hAnsi="Arial" w:cs="Arial"/>
          <w:bCs/>
          <w:i/>
          <w:sz w:val="22"/>
          <w:szCs w:val="22"/>
        </w:rPr>
        <w:tab/>
        <w:t xml:space="preserve">       </w:t>
      </w:r>
      <w:r w:rsidR="00AC571D">
        <w:rPr>
          <w:rFonts w:ascii="Arial" w:hAnsi="Arial" w:cs="Arial"/>
          <w:bCs/>
          <w:i/>
          <w:sz w:val="22"/>
          <w:szCs w:val="22"/>
        </w:rPr>
        <w:tab/>
      </w:r>
      <w:r w:rsidR="00AC571D">
        <w:rPr>
          <w:rFonts w:ascii="Arial" w:hAnsi="Arial" w:cs="Arial"/>
          <w:bCs/>
          <w:i/>
          <w:sz w:val="22"/>
          <w:szCs w:val="22"/>
        </w:rPr>
        <w:tab/>
      </w:r>
      <w:r w:rsidR="008819AA" w:rsidRPr="00BC5BE1">
        <w:rPr>
          <w:rFonts w:ascii="Arial" w:hAnsi="Arial" w:cs="Arial"/>
          <w:bCs/>
          <w:sz w:val="22"/>
          <w:szCs w:val="22"/>
        </w:rPr>
        <w:t>(a határozat megküldéséért)</w:t>
      </w:r>
    </w:p>
    <w:p w14:paraId="3F642864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i/>
          <w:sz w:val="22"/>
          <w:szCs w:val="22"/>
        </w:rPr>
        <w:t>Határozatról értesül:</w:t>
      </w:r>
      <w:r w:rsidRPr="00BC5BE1">
        <w:rPr>
          <w:rFonts w:ascii="Arial" w:hAnsi="Arial" w:cs="Arial"/>
          <w:bCs/>
          <w:sz w:val="22"/>
          <w:szCs w:val="22"/>
        </w:rPr>
        <w:t xml:space="preserve"> </w:t>
      </w:r>
      <w:r w:rsidRPr="00BC5BE1">
        <w:rPr>
          <w:rFonts w:ascii="Arial" w:hAnsi="Arial" w:cs="Arial"/>
          <w:bCs/>
          <w:sz w:val="22"/>
          <w:szCs w:val="22"/>
        </w:rPr>
        <w:tab/>
        <w:t>érintett települések polgármesterei</w:t>
      </w:r>
    </w:p>
    <w:p w14:paraId="006E4D16" w14:textId="77777777" w:rsidR="008819A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  <w:t>Bátaszéki KÖH pénzügyi iroda</w:t>
      </w:r>
    </w:p>
    <w:p w14:paraId="229006C8" w14:textId="77777777" w:rsidR="00DA5EEA" w:rsidRPr="00BC5BE1" w:rsidRDefault="008819AA" w:rsidP="008819AA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5BE1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BC5BE1">
        <w:rPr>
          <w:rFonts w:ascii="Arial" w:hAnsi="Arial" w:cs="Arial"/>
          <w:bCs/>
          <w:sz w:val="22"/>
          <w:szCs w:val="22"/>
        </w:rPr>
        <w:tab/>
        <w:t>irattár</w:t>
      </w:r>
    </w:p>
    <w:p w14:paraId="0A60EC92" w14:textId="77777777" w:rsidR="00DA5EEA" w:rsidRPr="00BC5BE1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436047B6" w14:textId="77777777" w:rsidR="00DA5EEA" w:rsidRPr="00BC5BE1" w:rsidRDefault="00DA5EEA" w:rsidP="00DA5EEA">
      <w:pPr>
        <w:rPr>
          <w:rFonts w:ascii="Arial" w:hAnsi="Arial" w:cs="Arial"/>
          <w:sz w:val="22"/>
          <w:szCs w:val="22"/>
        </w:rPr>
      </w:pPr>
    </w:p>
    <w:p w14:paraId="5FABE8D2" w14:textId="77777777" w:rsidR="004E04CF" w:rsidRPr="00BC5BE1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BC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0C738" w14:textId="77777777" w:rsidR="008C3929" w:rsidRDefault="008C3929" w:rsidP="008C3929">
      <w:r>
        <w:separator/>
      </w:r>
    </w:p>
  </w:endnote>
  <w:endnote w:type="continuationSeparator" w:id="0">
    <w:p w14:paraId="30C581E2" w14:textId="77777777" w:rsidR="008C3929" w:rsidRDefault="008C3929" w:rsidP="008C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C8E4A" w14:textId="77777777" w:rsidR="008C3929" w:rsidRDefault="008C3929" w:rsidP="008C3929">
      <w:r>
        <w:separator/>
      </w:r>
    </w:p>
  </w:footnote>
  <w:footnote w:type="continuationSeparator" w:id="0">
    <w:p w14:paraId="3D15E1CE" w14:textId="77777777" w:rsidR="008C3929" w:rsidRDefault="008C3929" w:rsidP="008C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26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C0501"/>
    <w:multiLevelType w:val="hybridMultilevel"/>
    <w:tmpl w:val="3B9A08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716D5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4D2C79"/>
    <w:multiLevelType w:val="hybridMultilevel"/>
    <w:tmpl w:val="E9AE4BE6"/>
    <w:lvl w:ilvl="0" w:tplc="5694E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6587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D423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6635E"/>
    <w:rsid w:val="000663AA"/>
    <w:rsid w:val="0008263B"/>
    <w:rsid w:val="000A22E7"/>
    <w:rsid w:val="000A2572"/>
    <w:rsid w:val="000B204E"/>
    <w:rsid w:val="000B7D1B"/>
    <w:rsid w:val="000E1B63"/>
    <w:rsid w:val="000F05A6"/>
    <w:rsid w:val="00120E99"/>
    <w:rsid w:val="00172FD9"/>
    <w:rsid w:val="00180D3F"/>
    <w:rsid w:val="001D3DD9"/>
    <w:rsid w:val="001F78F0"/>
    <w:rsid w:val="00204BC0"/>
    <w:rsid w:val="0021070F"/>
    <w:rsid w:val="00216F01"/>
    <w:rsid w:val="00217B18"/>
    <w:rsid w:val="002357BF"/>
    <w:rsid w:val="002460F7"/>
    <w:rsid w:val="00253A14"/>
    <w:rsid w:val="00254132"/>
    <w:rsid w:val="002654BE"/>
    <w:rsid w:val="00273D1A"/>
    <w:rsid w:val="00274D90"/>
    <w:rsid w:val="00287EED"/>
    <w:rsid w:val="002A478A"/>
    <w:rsid w:val="002B1A3D"/>
    <w:rsid w:val="002B3C68"/>
    <w:rsid w:val="002C1D52"/>
    <w:rsid w:val="002E0743"/>
    <w:rsid w:val="002E37AD"/>
    <w:rsid w:val="002F4A42"/>
    <w:rsid w:val="00305E60"/>
    <w:rsid w:val="00310CE9"/>
    <w:rsid w:val="00317BE6"/>
    <w:rsid w:val="0032531B"/>
    <w:rsid w:val="0032605A"/>
    <w:rsid w:val="003277EC"/>
    <w:rsid w:val="00330406"/>
    <w:rsid w:val="00332C16"/>
    <w:rsid w:val="00332F6F"/>
    <w:rsid w:val="0033430E"/>
    <w:rsid w:val="00364058"/>
    <w:rsid w:val="003646D5"/>
    <w:rsid w:val="003711D6"/>
    <w:rsid w:val="0039574F"/>
    <w:rsid w:val="003C38C8"/>
    <w:rsid w:val="003C79BD"/>
    <w:rsid w:val="003F5633"/>
    <w:rsid w:val="00401152"/>
    <w:rsid w:val="00405270"/>
    <w:rsid w:val="00405C38"/>
    <w:rsid w:val="00424A50"/>
    <w:rsid w:val="0042566B"/>
    <w:rsid w:val="00427A61"/>
    <w:rsid w:val="00435C7A"/>
    <w:rsid w:val="0043654B"/>
    <w:rsid w:val="00443BE1"/>
    <w:rsid w:val="004756A3"/>
    <w:rsid w:val="00482CC6"/>
    <w:rsid w:val="004A680E"/>
    <w:rsid w:val="004D58A9"/>
    <w:rsid w:val="004E04CF"/>
    <w:rsid w:val="004E25CB"/>
    <w:rsid w:val="005009E1"/>
    <w:rsid w:val="00501046"/>
    <w:rsid w:val="00502293"/>
    <w:rsid w:val="00523FB3"/>
    <w:rsid w:val="005541A6"/>
    <w:rsid w:val="00567C84"/>
    <w:rsid w:val="00577803"/>
    <w:rsid w:val="00583BCD"/>
    <w:rsid w:val="005C4E5E"/>
    <w:rsid w:val="005C7233"/>
    <w:rsid w:val="005D47F0"/>
    <w:rsid w:val="005E220A"/>
    <w:rsid w:val="005E7A3E"/>
    <w:rsid w:val="005F683B"/>
    <w:rsid w:val="00602AB1"/>
    <w:rsid w:val="00613E4B"/>
    <w:rsid w:val="00634E55"/>
    <w:rsid w:val="00671E1F"/>
    <w:rsid w:val="00675F44"/>
    <w:rsid w:val="00686190"/>
    <w:rsid w:val="0069371A"/>
    <w:rsid w:val="00693CBF"/>
    <w:rsid w:val="00696703"/>
    <w:rsid w:val="006A37F1"/>
    <w:rsid w:val="006A7217"/>
    <w:rsid w:val="006B345C"/>
    <w:rsid w:val="006B5280"/>
    <w:rsid w:val="006C2F4C"/>
    <w:rsid w:val="006D5DC7"/>
    <w:rsid w:val="006E067A"/>
    <w:rsid w:val="006F6E46"/>
    <w:rsid w:val="007060F8"/>
    <w:rsid w:val="007162E8"/>
    <w:rsid w:val="00731DD1"/>
    <w:rsid w:val="00750034"/>
    <w:rsid w:val="007512F0"/>
    <w:rsid w:val="0075264C"/>
    <w:rsid w:val="007557E4"/>
    <w:rsid w:val="007558C2"/>
    <w:rsid w:val="00756466"/>
    <w:rsid w:val="00765B0D"/>
    <w:rsid w:val="00773A58"/>
    <w:rsid w:val="00796729"/>
    <w:rsid w:val="007E310C"/>
    <w:rsid w:val="007E4791"/>
    <w:rsid w:val="008078F0"/>
    <w:rsid w:val="008178E5"/>
    <w:rsid w:val="0082427A"/>
    <w:rsid w:val="00870DF2"/>
    <w:rsid w:val="008762CA"/>
    <w:rsid w:val="008819AA"/>
    <w:rsid w:val="00883116"/>
    <w:rsid w:val="00886F53"/>
    <w:rsid w:val="008A5A50"/>
    <w:rsid w:val="008C3929"/>
    <w:rsid w:val="008D3905"/>
    <w:rsid w:val="008E4A7D"/>
    <w:rsid w:val="008F4BD1"/>
    <w:rsid w:val="008F5308"/>
    <w:rsid w:val="008F724A"/>
    <w:rsid w:val="009013D1"/>
    <w:rsid w:val="009071CA"/>
    <w:rsid w:val="009262B7"/>
    <w:rsid w:val="009278E5"/>
    <w:rsid w:val="00927D31"/>
    <w:rsid w:val="009327CD"/>
    <w:rsid w:val="00945C43"/>
    <w:rsid w:val="009663F9"/>
    <w:rsid w:val="00972A7C"/>
    <w:rsid w:val="00992C73"/>
    <w:rsid w:val="00995525"/>
    <w:rsid w:val="009B4C07"/>
    <w:rsid w:val="009C737C"/>
    <w:rsid w:val="009D388E"/>
    <w:rsid w:val="009F39A6"/>
    <w:rsid w:val="00A375F0"/>
    <w:rsid w:val="00A55A96"/>
    <w:rsid w:val="00A73F9F"/>
    <w:rsid w:val="00A86405"/>
    <w:rsid w:val="00A86C7F"/>
    <w:rsid w:val="00A939D7"/>
    <w:rsid w:val="00A9447E"/>
    <w:rsid w:val="00A94586"/>
    <w:rsid w:val="00AC2A81"/>
    <w:rsid w:val="00AC571D"/>
    <w:rsid w:val="00AE3A8A"/>
    <w:rsid w:val="00AF7562"/>
    <w:rsid w:val="00B05671"/>
    <w:rsid w:val="00B64934"/>
    <w:rsid w:val="00B75C1C"/>
    <w:rsid w:val="00B85AEC"/>
    <w:rsid w:val="00BB1F10"/>
    <w:rsid w:val="00BC5BE1"/>
    <w:rsid w:val="00BC75FA"/>
    <w:rsid w:val="00BC7AD5"/>
    <w:rsid w:val="00BD6991"/>
    <w:rsid w:val="00BE7F89"/>
    <w:rsid w:val="00BF510A"/>
    <w:rsid w:val="00C01568"/>
    <w:rsid w:val="00C125FC"/>
    <w:rsid w:val="00C14C1C"/>
    <w:rsid w:val="00C4593A"/>
    <w:rsid w:val="00C460E8"/>
    <w:rsid w:val="00C5754F"/>
    <w:rsid w:val="00C607D9"/>
    <w:rsid w:val="00C656CA"/>
    <w:rsid w:val="00C81A80"/>
    <w:rsid w:val="00C8664A"/>
    <w:rsid w:val="00CB7E70"/>
    <w:rsid w:val="00CC22B9"/>
    <w:rsid w:val="00CC58FB"/>
    <w:rsid w:val="00CD5E04"/>
    <w:rsid w:val="00CE1141"/>
    <w:rsid w:val="00CE5451"/>
    <w:rsid w:val="00CE6475"/>
    <w:rsid w:val="00CE6B55"/>
    <w:rsid w:val="00CE6C32"/>
    <w:rsid w:val="00CE7ED4"/>
    <w:rsid w:val="00CF0BCE"/>
    <w:rsid w:val="00D01181"/>
    <w:rsid w:val="00D04C18"/>
    <w:rsid w:val="00D07A98"/>
    <w:rsid w:val="00D30896"/>
    <w:rsid w:val="00D725B9"/>
    <w:rsid w:val="00D87235"/>
    <w:rsid w:val="00D91452"/>
    <w:rsid w:val="00D91D33"/>
    <w:rsid w:val="00D93C94"/>
    <w:rsid w:val="00DA5117"/>
    <w:rsid w:val="00DA5EEA"/>
    <w:rsid w:val="00DC56BB"/>
    <w:rsid w:val="00E14821"/>
    <w:rsid w:val="00E4070A"/>
    <w:rsid w:val="00E5102F"/>
    <w:rsid w:val="00E5506D"/>
    <w:rsid w:val="00E57FA5"/>
    <w:rsid w:val="00E6527D"/>
    <w:rsid w:val="00E7058A"/>
    <w:rsid w:val="00E723EE"/>
    <w:rsid w:val="00E9172D"/>
    <w:rsid w:val="00EA1133"/>
    <w:rsid w:val="00EA7061"/>
    <w:rsid w:val="00EB3539"/>
    <w:rsid w:val="00EB5677"/>
    <w:rsid w:val="00EC75E1"/>
    <w:rsid w:val="00ED4DCE"/>
    <w:rsid w:val="00F1146B"/>
    <w:rsid w:val="00F1754D"/>
    <w:rsid w:val="00F230A9"/>
    <w:rsid w:val="00F23A5A"/>
    <w:rsid w:val="00F274CA"/>
    <w:rsid w:val="00F37B74"/>
    <w:rsid w:val="00F37CED"/>
    <w:rsid w:val="00F814C1"/>
    <w:rsid w:val="00F86990"/>
    <w:rsid w:val="00FC1B22"/>
    <w:rsid w:val="00FC744C"/>
    <w:rsid w:val="00F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86F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39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3929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8C39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9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8</Pages>
  <Words>2097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Windows-felhasználó</cp:lastModifiedBy>
  <cp:revision>164</cp:revision>
  <dcterms:created xsi:type="dcterms:W3CDTF">2020-08-05T07:06:00Z</dcterms:created>
  <dcterms:modified xsi:type="dcterms:W3CDTF">2024-01-25T12:20:00Z</dcterms:modified>
</cp:coreProperties>
</file>