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73" w:rsidRPr="0031209F" w:rsidRDefault="001E5273" w:rsidP="001E5273">
      <w:pPr>
        <w:jc w:val="right"/>
        <w:rPr>
          <w:i/>
          <w:color w:val="3366FF"/>
          <w:sz w:val="20"/>
          <w:highlight w:val="green"/>
        </w:rPr>
      </w:pPr>
      <w:r w:rsidRPr="0031209F">
        <w:rPr>
          <w:i/>
          <w:color w:val="3366FF"/>
          <w:sz w:val="20"/>
          <w:highlight w:val="green"/>
        </w:rPr>
        <w:t>A határozati javaslat elfogadásához</w:t>
      </w:r>
    </w:p>
    <w:p w:rsidR="001E5273" w:rsidRPr="0031209F" w:rsidRDefault="001E5273" w:rsidP="001E5273">
      <w:pPr>
        <w:jc w:val="right"/>
        <w:rPr>
          <w:i/>
          <w:color w:val="3366FF"/>
          <w:sz w:val="20"/>
          <w:highlight w:val="green"/>
        </w:rPr>
      </w:pPr>
      <w:r w:rsidRPr="0031209F">
        <w:rPr>
          <w:b/>
          <w:bCs/>
          <w:i/>
          <w:color w:val="3366FF"/>
          <w:sz w:val="20"/>
          <w:highlight w:val="green"/>
          <w:u w:val="single"/>
        </w:rPr>
        <w:t>egyszerű</w:t>
      </w:r>
      <w:r w:rsidRPr="0031209F">
        <w:rPr>
          <w:i/>
          <w:color w:val="3366FF"/>
          <w:sz w:val="20"/>
          <w:highlight w:val="green"/>
        </w:rPr>
        <w:t xml:space="preserve"> többség szükséges, </w:t>
      </w:r>
    </w:p>
    <w:p w:rsidR="001E5273" w:rsidRPr="00ED4DCE" w:rsidRDefault="001E5273" w:rsidP="001E5273">
      <w:pPr>
        <w:jc w:val="right"/>
        <w:rPr>
          <w:color w:val="3366FF"/>
        </w:rPr>
      </w:pPr>
      <w:r w:rsidRPr="0031209F">
        <w:rPr>
          <w:i/>
          <w:color w:val="3366FF"/>
          <w:sz w:val="20"/>
          <w:highlight w:val="green"/>
        </w:rPr>
        <w:t xml:space="preserve">az előterjesztés </w:t>
      </w:r>
      <w:r w:rsidRPr="0031209F">
        <w:rPr>
          <w:b/>
          <w:i/>
          <w:color w:val="3366FF"/>
          <w:sz w:val="20"/>
          <w:highlight w:val="green"/>
          <w:u w:val="single"/>
        </w:rPr>
        <w:t>nyilvános ülésen tárgyalható</w:t>
      </w:r>
      <w:r w:rsidRPr="0031209F">
        <w:rPr>
          <w:i/>
          <w:color w:val="3366FF"/>
          <w:sz w:val="20"/>
          <w:highlight w:val="green"/>
        </w:rPr>
        <w:t>!</w:t>
      </w:r>
      <w:bookmarkStart w:id="0" w:name="_GoBack"/>
      <w:bookmarkEnd w:id="0"/>
      <w:r w:rsidRPr="00ED4DCE">
        <w:rPr>
          <w:color w:val="3366FF"/>
        </w:rPr>
        <w:t xml:space="preserve"> </w:t>
      </w:r>
    </w:p>
    <w:p w:rsidR="001E5273" w:rsidRPr="00ED4DCE" w:rsidRDefault="001E5273" w:rsidP="001E5273">
      <w:pPr>
        <w:rPr>
          <w:color w:val="3366FF"/>
        </w:rPr>
      </w:pPr>
    </w:p>
    <w:p w:rsidR="001E5273" w:rsidRPr="00ED4DCE" w:rsidRDefault="001E5273" w:rsidP="001E5273">
      <w:pPr>
        <w:jc w:val="center"/>
        <w:rPr>
          <w:rFonts w:ascii="Arial" w:hAnsi="Arial" w:cs="Arial"/>
          <w:bCs/>
          <w:i/>
          <w:color w:val="3366FF"/>
          <w:sz w:val="32"/>
          <w:szCs w:val="32"/>
          <w:u w:val="single"/>
        </w:rPr>
      </w:pPr>
      <w:r>
        <w:rPr>
          <w:rFonts w:ascii="Arial" w:hAnsi="Arial" w:cs="Arial"/>
          <w:bCs/>
          <w:i/>
          <w:color w:val="3366FF"/>
          <w:sz w:val="32"/>
          <w:szCs w:val="32"/>
          <w:u w:val="single"/>
        </w:rPr>
        <w:t>97</w:t>
      </w:r>
      <w:r w:rsidRPr="00ED4DCE">
        <w:rPr>
          <w:rFonts w:ascii="Arial" w:hAnsi="Arial" w:cs="Arial"/>
          <w:bCs/>
          <w:i/>
          <w:color w:val="3366FF"/>
          <w:sz w:val="32"/>
          <w:szCs w:val="32"/>
          <w:u w:val="single"/>
        </w:rPr>
        <w:t>. számú előterjesztés</w:t>
      </w:r>
    </w:p>
    <w:p w:rsidR="001E5273" w:rsidRPr="00ED4DCE" w:rsidRDefault="001E5273" w:rsidP="001E5273">
      <w:pPr>
        <w:jc w:val="center"/>
        <w:rPr>
          <w:rFonts w:ascii="Arial" w:hAnsi="Arial" w:cs="Arial"/>
          <w:i/>
          <w:iCs/>
          <w:color w:val="3366FF"/>
          <w:u w:val="single"/>
        </w:rPr>
      </w:pPr>
    </w:p>
    <w:p w:rsidR="001E5273" w:rsidRPr="00ED4DCE" w:rsidRDefault="001E5273" w:rsidP="001E5273">
      <w:pPr>
        <w:jc w:val="center"/>
        <w:rPr>
          <w:rFonts w:ascii="Arial" w:hAnsi="Arial" w:cs="Arial"/>
          <w:color w:val="3366FF"/>
          <w:sz w:val="22"/>
          <w:szCs w:val="22"/>
        </w:rPr>
      </w:pPr>
      <w:r w:rsidRPr="00ED4DCE">
        <w:rPr>
          <w:rFonts w:ascii="Arial" w:hAnsi="Arial" w:cs="Arial"/>
          <w:color w:val="3366FF"/>
          <w:sz w:val="22"/>
          <w:szCs w:val="22"/>
        </w:rPr>
        <w:t>Bátaszék Város Önkormá</w:t>
      </w:r>
      <w:r>
        <w:rPr>
          <w:rFonts w:ascii="Arial" w:hAnsi="Arial" w:cs="Arial"/>
          <w:color w:val="3366FF"/>
          <w:sz w:val="22"/>
          <w:szCs w:val="22"/>
        </w:rPr>
        <w:t>nyzat Képviselő-testületének 2024. május 22-é</w:t>
      </w:r>
      <w:r w:rsidRPr="00A45377">
        <w:rPr>
          <w:rFonts w:ascii="Arial" w:hAnsi="Arial" w:cs="Arial"/>
          <w:color w:val="3366FF"/>
          <w:sz w:val="22"/>
          <w:szCs w:val="22"/>
        </w:rPr>
        <w:t>n</w:t>
      </w:r>
      <w:r w:rsidRPr="00ED4DCE">
        <w:rPr>
          <w:rFonts w:ascii="Arial" w:hAnsi="Arial" w:cs="Arial"/>
          <w:color w:val="3366FF"/>
          <w:sz w:val="22"/>
          <w:szCs w:val="22"/>
        </w:rPr>
        <w:t xml:space="preserve"> </w:t>
      </w:r>
    </w:p>
    <w:p w:rsidR="001E5273" w:rsidRPr="00ED4DCE" w:rsidRDefault="001E5273" w:rsidP="001E5273">
      <w:pPr>
        <w:spacing w:before="120"/>
        <w:jc w:val="center"/>
        <w:rPr>
          <w:rFonts w:ascii="Arial" w:hAnsi="Arial" w:cs="Arial"/>
          <w:color w:val="3366FF"/>
          <w:sz w:val="22"/>
          <w:szCs w:val="22"/>
        </w:rPr>
      </w:pPr>
      <w:r w:rsidRPr="00CC6103">
        <w:rPr>
          <w:rFonts w:ascii="Arial" w:hAnsi="Arial" w:cs="Arial"/>
          <w:color w:val="3366FF"/>
          <w:sz w:val="22"/>
          <w:szCs w:val="22"/>
        </w:rPr>
        <w:t>16</w:t>
      </w:r>
      <w:r>
        <w:rPr>
          <w:rFonts w:ascii="Arial" w:hAnsi="Arial" w:cs="Arial"/>
          <w:color w:val="3366FF"/>
          <w:sz w:val="22"/>
          <w:szCs w:val="22"/>
        </w:rPr>
        <w:t xml:space="preserve"> </w:t>
      </w:r>
      <w:r w:rsidRPr="00ED4DCE">
        <w:rPr>
          <w:rFonts w:ascii="Arial" w:hAnsi="Arial" w:cs="Arial"/>
          <w:color w:val="3366FF"/>
          <w:sz w:val="22"/>
          <w:szCs w:val="22"/>
        </w:rPr>
        <w:t>órakor megtartandó</w:t>
      </w:r>
      <w:r>
        <w:rPr>
          <w:rFonts w:ascii="Arial" w:hAnsi="Arial" w:cs="Arial"/>
          <w:color w:val="3366FF"/>
          <w:sz w:val="22"/>
          <w:szCs w:val="22"/>
        </w:rPr>
        <w:t xml:space="preserve"> </w:t>
      </w:r>
      <w:r w:rsidRPr="00ED4DCE">
        <w:rPr>
          <w:rFonts w:ascii="Arial" w:hAnsi="Arial" w:cs="Arial"/>
          <w:color w:val="3366FF"/>
          <w:sz w:val="22"/>
          <w:szCs w:val="22"/>
        </w:rPr>
        <w:t>ülésére</w:t>
      </w:r>
    </w:p>
    <w:p w:rsidR="00DA5EEA" w:rsidRPr="00ED4DCE" w:rsidRDefault="00DA5EEA" w:rsidP="00DA5EEA">
      <w:pPr>
        <w:jc w:val="center"/>
        <w:rPr>
          <w:color w:val="3366FF"/>
        </w:rPr>
      </w:pPr>
    </w:p>
    <w:p w:rsidR="00DA5EEA" w:rsidRPr="0075102B" w:rsidRDefault="00AB35EA" w:rsidP="00DA5EEA">
      <w:pPr>
        <w:widowControl w:val="0"/>
        <w:tabs>
          <w:tab w:val="left" w:pos="540"/>
        </w:tabs>
        <w:autoSpaceDE w:val="0"/>
        <w:autoSpaceDN w:val="0"/>
        <w:adjustRightInd w:val="0"/>
        <w:jc w:val="center"/>
        <w:rPr>
          <w:rFonts w:ascii="Arial" w:hAnsi="Arial" w:cs="Arial"/>
          <w:bCs/>
          <w:iCs/>
          <w:color w:val="3366FF"/>
          <w:sz w:val="32"/>
          <w:szCs w:val="32"/>
          <w:u w:val="single"/>
        </w:rPr>
      </w:pPr>
      <w:r w:rsidRPr="0075102B">
        <w:rPr>
          <w:rFonts w:ascii="Arial" w:hAnsi="Arial" w:cs="Arial"/>
          <w:bCs/>
          <w:iCs/>
          <w:color w:val="3366FF"/>
          <w:sz w:val="32"/>
          <w:szCs w:val="32"/>
          <w:u w:val="single"/>
        </w:rPr>
        <w:t xml:space="preserve">Döntés a </w:t>
      </w:r>
      <w:r w:rsidR="007D78A6">
        <w:rPr>
          <w:rFonts w:ascii="Arial" w:hAnsi="Arial" w:cs="Arial"/>
          <w:bCs/>
          <w:iCs/>
          <w:color w:val="3366FF"/>
          <w:sz w:val="32"/>
          <w:szCs w:val="32"/>
          <w:u w:val="single"/>
        </w:rPr>
        <w:t>Budai utca 7. szám alatti műemlék épület (Számvevőség épülete) felújítása II. ütemére</w:t>
      </w:r>
      <w:r w:rsidR="001E5273">
        <w:rPr>
          <w:rFonts w:ascii="Arial" w:hAnsi="Arial" w:cs="Arial"/>
          <w:bCs/>
          <w:iCs/>
          <w:color w:val="3366FF"/>
          <w:sz w:val="32"/>
          <w:szCs w:val="32"/>
          <w:u w:val="single"/>
        </w:rPr>
        <w:t xml:space="preserve"> </w:t>
      </w:r>
      <w:r w:rsidRPr="0075102B">
        <w:rPr>
          <w:rFonts w:ascii="Arial" w:hAnsi="Arial" w:cs="Arial"/>
          <w:bCs/>
          <w:iCs/>
          <w:color w:val="3366FF"/>
          <w:sz w:val="32"/>
          <w:szCs w:val="32"/>
          <w:u w:val="single"/>
        </w:rPr>
        <w:t xml:space="preserve">vállalkozó kiválasztása </w:t>
      </w:r>
    </w:p>
    <w:p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7236"/>
      </w:tblGrid>
      <w:tr w:rsidR="00DA5EEA" w:rsidRPr="00ED4DCE" w:rsidTr="00CB20DF">
        <w:trPr>
          <w:trHeight w:val="2521"/>
          <w:jc w:val="center"/>
        </w:trPr>
        <w:tc>
          <w:tcPr>
            <w:tcW w:w="7236" w:type="dxa"/>
            <w:tcBorders>
              <w:top w:val="single" w:sz="18" w:space="0" w:color="auto"/>
              <w:left w:val="single" w:sz="18" w:space="0" w:color="auto"/>
              <w:bottom w:val="single" w:sz="18" w:space="0" w:color="auto"/>
              <w:right w:val="single" w:sz="18" w:space="0" w:color="auto"/>
            </w:tcBorders>
          </w:tcPr>
          <w:p w:rsidR="00FF2602" w:rsidRDefault="00FF2602" w:rsidP="007D78A6">
            <w:pPr>
              <w:tabs>
                <w:tab w:val="left" w:pos="1843"/>
              </w:tabs>
              <w:jc w:val="both"/>
              <w:rPr>
                <w:rFonts w:ascii="Arial" w:eastAsia="Calibri" w:hAnsi="Arial" w:cs="Arial"/>
                <w:b/>
                <w:bCs/>
                <w:color w:val="3366FF"/>
                <w:sz w:val="22"/>
                <w:szCs w:val="22"/>
                <w:u w:val="single"/>
              </w:rPr>
            </w:pPr>
          </w:p>
          <w:p w:rsidR="007D78A6" w:rsidRPr="00642EAC" w:rsidRDefault="007D78A6" w:rsidP="007D78A6">
            <w:pPr>
              <w:tabs>
                <w:tab w:val="left" w:pos="1843"/>
              </w:tabs>
              <w:jc w:val="both"/>
              <w:rPr>
                <w:rFonts w:ascii="Arial" w:eastAsia="Calibri" w:hAnsi="Arial" w:cs="Arial"/>
                <w:bCs/>
                <w:color w:val="3366FF"/>
                <w:sz w:val="22"/>
                <w:szCs w:val="22"/>
              </w:rPr>
            </w:pPr>
            <w:r w:rsidRPr="00642EAC">
              <w:rPr>
                <w:rFonts w:ascii="Arial" w:eastAsia="Calibri" w:hAnsi="Arial" w:cs="Arial"/>
                <w:b/>
                <w:bCs/>
                <w:color w:val="3366FF"/>
                <w:sz w:val="22"/>
                <w:szCs w:val="22"/>
                <w:u w:val="single"/>
              </w:rPr>
              <w:t>Előterjesztő:</w:t>
            </w:r>
            <w:r w:rsidRPr="00642EAC">
              <w:rPr>
                <w:rFonts w:ascii="Arial" w:eastAsia="Calibri" w:hAnsi="Arial" w:cs="Arial"/>
                <w:bCs/>
                <w:color w:val="3366FF"/>
                <w:sz w:val="22"/>
                <w:szCs w:val="22"/>
              </w:rPr>
              <w:t xml:space="preserve"> Dr. Bozsolik Róbert polgármester</w:t>
            </w:r>
          </w:p>
          <w:p w:rsidR="007D78A6" w:rsidRPr="00642EAC" w:rsidRDefault="007D78A6" w:rsidP="007D78A6">
            <w:pPr>
              <w:tabs>
                <w:tab w:val="left" w:pos="1843"/>
              </w:tabs>
              <w:jc w:val="both"/>
              <w:rPr>
                <w:rFonts w:ascii="Arial" w:eastAsia="Calibri" w:hAnsi="Arial" w:cs="Arial"/>
                <w:color w:val="3366FF"/>
                <w:sz w:val="22"/>
                <w:szCs w:val="22"/>
              </w:rPr>
            </w:pPr>
          </w:p>
          <w:p w:rsidR="007D78A6" w:rsidRPr="00642EAC" w:rsidRDefault="007D78A6" w:rsidP="007D78A6">
            <w:pPr>
              <w:jc w:val="both"/>
              <w:rPr>
                <w:rFonts w:ascii="Arial" w:eastAsia="Calibri" w:hAnsi="Arial" w:cs="Arial"/>
                <w:bCs/>
                <w:color w:val="3366FF"/>
                <w:sz w:val="22"/>
                <w:szCs w:val="22"/>
              </w:rPr>
            </w:pPr>
            <w:r w:rsidRPr="00642EAC">
              <w:rPr>
                <w:rFonts w:ascii="Arial" w:eastAsia="Calibri" w:hAnsi="Arial" w:cs="Arial"/>
                <w:b/>
                <w:bCs/>
                <w:color w:val="3366FF"/>
                <w:sz w:val="22"/>
                <w:szCs w:val="22"/>
                <w:u w:val="single"/>
              </w:rPr>
              <w:t xml:space="preserve">Készítette: </w:t>
            </w:r>
            <w:r w:rsidRPr="00642EAC">
              <w:rPr>
                <w:rFonts w:ascii="Arial" w:eastAsia="Calibri" w:hAnsi="Arial" w:cs="Arial"/>
                <w:bCs/>
                <w:color w:val="3366FF"/>
                <w:sz w:val="22"/>
                <w:szCs w:val="22"/>
              </w:rPr>
              <w:t>Bozsolik Zoltán mb. városüzemeltetési irodavezető</w:t>
            </w:r>
          </w:p>
          <w:p w:rsidR="007D78A6" w:rsidRPr="00642EAC" w:rsidRDefault="007D78A6" w:rsidP="007D78A6">
            <w:pPr>
              <w:jc w:val="both"/>
              <w:rPr>
                <w:rFonts w:ascii="Arial" w:eastAsia="Calibri" w:hAnsi="Arial" w:cs="Arial"/>
                <w:color w:val="3366FF"/>
                <w:sz w:val="22"/>
                <w:szCs w:val="22"/>
              </w:rPr>
            </w:pPr>
          </w:p>
          <w:p w:rsidR="007D78A6" w:rsidRPr="00642EAC" w:rsidRDefault="007D78A6" w:rsidP="007D78A6">
            <w:pPr>
              <w:jc w:val="both"/>
              <w:rPr>
                <w:rFonts w:ascii="Arial" w:eastAsia="Calibri" w:hAnsi="Arial" w:cs="Arial"/>
                <w:bCs/>
                <w:color w:val="3366FF"/>
                <w:sz w:val="22"/>
                <w:szCs w:val="22"/>
              </w:rPr>
            </w:pPr>
            <w:r w:rsidRPr="00642EAC">
              <w:rPr>
                <w:rFonts w:ascii="Arial" w:eastAsia="Calibri" w:hAnsi="Arial" w:cs="Arial"/>
                <w:b/>
                <w:bCs/>
                <w:color w:val="3366FF"/>
                <w:sz w:val="22"/>
                <w:szCs w:val="22"/>
                <w:u w:val="single"/>
              </w:rPr>
              <w:t xml:space="preserve">Törvényességi ellenőrzést végezte: </w:t>
            </w:r>
            <w:r w:rsidRPr="00642EAC">
              <w:rPr>
                <w:rFonts w:ascii="Arial" w:eastAsia="Calibri" w:hAnsi="Arial" w:cs="Arial"/>
                <w:bCs/>
                <w:color w:val="3366FF"/>
                <w:sz w:val="22"/>
                <w:szCs w:val="22"/>
              </w:rPr>
              <w:t>dr. Firle-Paksi Anna aljegyző</w:t>
            </w:r>
          </w:p>
          <w:p w:rsidR="007D78A6" w:rsidRPr="00642EAC" w:rsidRDefault="007D78A6" w:rsidP="007D78A6">
            <w:pPr>
              <w:jc w:val="both"/>
              <w:rPr>
                <w:rFonts w:ascii="Arial" w:eastAsia="Calibri" w:hAnsi="Arial" w:cs="Arial"/>
                <w:bCs/>
                <w:color w:val="3366FF"/>
                <w:sz w:val="22"/>
                <w:szCs w:val="22"/>
              </w:rPr>
            </w:pPr>
          </w:p>
          <w:p w:rsidR="007D78A6" w:rsidRPr="00642EAC" w:rsidRDefault="007D78A6" w:rsidP="007D78A6">
            <w:pPr>
              <w:rPr>
                <w:rFonts w:ascii="Arial" w:eastAsia="Calibri" w:hAnsi="Arial" w:cs="Arial"/>
                <w:color w:val="3366FF"/>
                <w:sz w:val="22"/>
                <w:szCs w:val="22"/>
                <w:lang w:eastAsia="en-US"/>
              </w:rPr>
            </w:pPr>
            <w:r w:rsidRPr="00642EAC">
              <w:rPr>
                <w:rFonts w:ascii="Arial" w:eastAsia="Calibri" w:hAnsi="Arial" w:cs="Arial"/>
                <w:b/>
                <w:color w:val="3366FF"/>
                <w:sz w:val="22"/>
                <w:szCs w:val="22"/>
                <w:u w:val="single"/>
                <w:lang w:eastAsia="en-US"/>
              </w:rPr>
              <w:t>Pénzügyileg ellenőrizte:</w:t>
            </w:r>
            <w:r w:rsidRPr="00642EAC">
              <w:rPr>
                <w:rFonts w:ascii="Arial" w:eastAsia="Calibri" w:hAnsi="Arial" w:cs="Arial"/>
                <w:color w:val="3366FF"/>
                <w:sz w:val="22"/>
                <w:szCs w:val="22"/>
                <w:lang w:eastAsia="en-US"/>
              </w:rPr>
              <w:t xml:space="preserve"> Tóthné Lelkes Erika </w:t>
            </w:r>
          </w:p>
          <w:p w:rsidR="007D78A6" w:rsidRDefault="007D78A6" w:rsidP="007D78A6">
            <w:pPr>
              <w:rPr>
                <w:rFonts w:ascii="Arial" w:eastAsia="Calibri" w:hAnsi="Arial" w:cs="Arial"/>
                <w:color w:val="3366FF"/>
                <w:sz w:val="22"/>
                <w:szCs w:val="22"/>
                <w:lang w:eastAsia="en-US"/>
              </w:rPr>
            </w:pPr>
            <w:r w:rsidRPr="00642EAC">
              <w:rPr>
                <w:rFonts w:ascii="Arial" w:eastAsia="Calibri" w:hAnsi="Arial" w:cs="Arial"/>
                <w:color w:val="3366FF"/>
                <w:sz w:val="22"/>
                <w:szCs w:val="22"/>
                <w:lang w:eastAsia="en-US"/>
              </w:rPr>
              <w:t xml:space="preserve">                                           pénzügyi irodavezető</w:t>
            </w:r>
          </w:p>
          <w:p w:rsidR="001E5273" w:rsidRDefault="001E5273" w:rsidP="007D78A6">
            <w:pPr>
              <w:rPr>
                <w:rFonts w:ascii="Arial" w:eastAsia="Calibri" w:hAnsi="Arial" w:cs="Arial"/>
                <w:color w:val="3366FF"/>
                <w:sz w:val="22"/>
                <w:szCs w:val="22"/>
                <w:lang w:eastAsia="en-US"/>
              </w:rPr>
            </w:pPr>
          </w:p>
          <w:p w:rsidR="001E5273" w:rsidRDefault="001E5273" w:rsidP="001E5273">
            <w:pPr>
              <w:rPr>
                <w:rFonts w:ascii="Arial" w:hAnsi="Arial" w:cs="Arial"/>
                <w:b/>
                <w:color w:val="3366FF"/>
                <w:sz w:val="22"/>
                <w:szCs w:val="22"/>
                <w:u w:val="single"/>
              </w:rPr>
            </w:pPr>
            <w:r>
              <w:rPr>
                <w:rFonts w:ascii="Arial" w:hAnsi="Arial" w:cs="Arial"/>
                <w:b/>
                <w:color w:val="3366FF"/>
                <w:sz w:val="22"/>
                <w:szCs w:val="22"/>
                <w:u w:val="single"/>
              </w:rPr>
              <w:t>Tárgyalja:</w:t>
            </w:r>
          </w:p>
          <w:p w:rsidR="001E5273" w:rsidRDefault="001E5273" w:rsidP="001E5273">
            <w:pPr>
              <w:rPr>
                <w:rFonts w:ascii="Arial" w:hAnsi="Arial" w:cs="Arial"/>
                <w:b/>
                <w:color w:val="3366FF"/>
                <w:sz w:val="22"/>
                <w:szCs w:val="22"/>
                <w:u w:val="single"/>
              </w:rPr>
            </w:pPr>
          </w:p>
          <w:p w:rsidR="001E5273" w:rsidRPr="005F5A5E" w:rsidRDefault="001E5273" w:rsidP="001E5273">
            <w:pPr>
              <w:rPr>
                <w:rFonts w:ascii="Arial" w:hAnsi="Arial" w:cs="Arial"/>
                <w:bCs/>
                <w:color w:val="3366FF"/>
                <w:sz w:val="22"/>
                <w:szCs w:val="22"/>
              </w:rPr>
            </w:pPr>
            <w:r w:rsidRPr="005F5A5E">
              <w:rPr>
                <w:rFonts w:ascii="Arial" w:hAnsi="Arial" w:cs="Arial"/>
                <w:bCs/>
                <w:color w:val="3366FF"/>
                <w:sz w:val="22"/>
                <w:szCs w:val="22"/>
              </w:rPr>
              <w:t>PG Bizottság 202</w:t>
            </w:r>
            <w:r>
              <w:rPr>
                <w:rFonts w:ascii="Arial" w:hAnsi="Arial" w:cs="Arial"/>
                <w:bCs/>
                <w:color w:val="3366FF"/>
                <w:sz w:val="22"/>
                <w:szCs w:val="22"/>
              </w:rPr>
              <w:t>4</w:t>
            </w:r>
            <w:r w:rsidRPr="005F5A5E">
              <w:rPr>
                <w:rFonts w:ascii="Arial" w:hAnsi="Arial" w:cs="Arial"/>
                <w:bCs/>
                <w:color w:val="3366FF"/>
                <w:sz w:val="22"/>
                <w:szCs w:val="22"/>
              </w:rPr>
              <w:t>.05.2</w:t>
            </w:r>
            <w:r>
              <w:rPr>
                <w:rFonts w:ascii="Arial" w:hAnsi="Arial" w:cs="Arial"/>
                <w:bCs/>
                <w:color w:val="3366FF"/>
                <w:sz w:val="22"/>
                <w:szCs w:val="22"/>
              </w:rPr>
              <w:t>1</w:t>
            </w:r>
            <w:r w:rsidRPr="005F5A5E">
              <w:rPr>
                <w:rFonts w:ascii="Arial" w:hAnsi="Arial" w:cs="Arial"/>
                <w:bCs/>
                <w:color w:val="3366FF"/>
                <w:sz w:val="22"/>
                <w:szCs w:val="22"/>
              </w:rPr>
              <w:t>.</w:t>
            </w:r>
          </w:p>
          <w:p w:rsidR="00DA5EEA" w:rsidRPr="00ED4DCE" w:rsidRDefault="00DA5EEA" w:rsidP="00FF2602">
            <w:pPr>
              <w:rPr>
                <w:rFonts w:ascii="Arial" w:hAnsi="Arial" w:cs="Arial"/>
                <w:color w:val="3366FF"/>
                <w:sz w:val="22"/>
                <w:szCs w:val="22"/>
                <w:shd w:val="clear" w:color="auto" w:fill="FF0000"/>
              </w:rPr>
            </w:pPr>
          </w:p>
        </w:tc>
      </w:tr>
    </w:tbl>
    <w:p w:rsidR="00DA5EEA" w:rsidRPr="008D3905" w:rsidRDefault="00DA5EEA" w:rsidP="00DA5EEA">
      <w:pPr>
        <w:rPr>
          <w:rFonts w:ascii="Arial" w:hAnsi="Arial" w:cs="Arial"/>
          <w:sz w:val="20"/>
          <w:szCs w:val="20"/>
        </w:rPr>
      </w:pPr>
    </w:p>
    <w:p w:rsidR="00EC598A" w:rsidRDefault="00EC598A" w:rsidP="00EC598A">
      <w:pPr>
        <w:tabs>
          <w:tab w:val="left" w:pos="540"/>
        </w:tabs>
        <w:rPr>
          <w:rFonts w:ascii="Arial" w:hAnsi="Arial" w:cs="Arial"/>
          <w:b/>
          <w:i/>
          <w:sz w:val="22"/>
          <w:szCs w:val="22"/>
        </w:rPr>
      </w:pPr>
      <w:r>
        <w:rPr>
          <w:rFonts w:ascii="Arial" w:hAnsi="Arial" w:cs="Arial"/>
          <w:b/>
          <w:i/>
          <w:sz w:val="22"/>
          <w:szCs w:val="22"/>
        </w:rPr>
        <w:t>Tisztelt Képviselő-testület!</w:t>
      </w:r>
    </w:p>
    <w:p w:rsidR="00EC598A" w:rsidRPr="00627481" w:rsidRDefault="00EC598A" w:rsidP="00EC598A">
      <w:pPr>
        <w:tabs>
          <w:tab w:val="num" w:pos="0"/>
        </w:tabs>
        <w:jc w:val="both"/>
        <w:rPr>
          <w:rFonts w:ascii="Arial" w:hAnsi="Arial" w:cs="Arial"/>
          <w:sz w:val="22"/>
          <w:szCs w:val="22"/>
        </w:rPr>
      </w:pPr>
    </w:p>
    <w:p w:rsidR="0000257E" w:rsidRDefault="00703B25" w:rsidP="00EC598A">
      <w:pPr>
        <w:tabs>
          <w:tab w:val="num" w:pos="0"/>
        </w:tabs>
        <w:jc w:val="both"/>
        <w:rPr>
          <w:rFonts w:ascii="Arial" w:hAnsi="Arial" w:cs="Arial"/>
          <w:sz w:val="22"/>
          <w:szCs w:val="22"/>
        </w:rPr>
      </w:pPr>
      <w:r>
        <w:rPr>
          <w:rFonts w:ascii="Arial" w:hAnsi="Arial" w:cs="Arial"/>
          <w:sz w:val="22"/>
          <w:szCs w:val="22"/>
        </w:rPr>
        <w:tab/>
      </w:r>
    </w:p>
    <w:p w:rsidR="0000257E" w:rsidRPr="0000257E" w:rsidRDefault="0000257E" w:rsidP="0000257E">
      <w:pPr>
        <w:tabs>
          <w:tab w:val="num" w:pos="0"/>
        </w:tabs>
        <w:jc w:val="both"/>
        <w:rPr>
          <w:rFonts w:ascii="Arial" w:hAnsi="Arial" w:cs="Arial"/>
          <w:sz w:val="22"/>
          <w:szCs w:val="22"/>
        </w:rPr>
      </w:pPr>
      <w:r>
        <w:rPr>
          <w:rFonts w:ascii="Arial" w:hAnsi="Arial" w:cs="Arial"/>
          <w:sz w:val="22"/>
          <w:szCs w:val="22"/>
        </w:rPr>
        <w:t>Az Önkormányzat</w:t>
      </w:r>
      <w:r w:rsidRPr="0000257E">
        <w:rPr>
          <w:rFonts w:ascii="Arial" w:hAnsi="Arial" w:cs="Arial"/>
          <w:sz w:val="22"/>
          <w:szCs w:val="22"/>
        </w:rPr>
        <w:t xml:space="preserve"> által 2023. 09. 04. napon benyújtott, 207135/01824 azonosító szám alatt nyilvántartásba vett pályázati cél támogatására, azaz</w:t>
      </w:r>
    </w:p>
    <w:p w:rsidR="0000257E" w:rsidRPr="0000257E" w:rsidRDefault="0000257E" w:rsidP="0000257E">
      <w:pPr>
        <w:tabs>
          <w:tab w:val="num" w:pos="0"/>
        </w:tabs>
        <w:jc w:val="both"/>
        <w:rPr>
          <w:rFonts w:ascii="Arial" w:hAnsi="Arial" w:cs="Arial"/>
          <w:sz w:val="22"/>
          <w:szCs w:val="22"/>
        </w:rPr>
      </w:pPr>
      <w:r w:rsidRPr="0000257E">
        <w:rPr>
          <w:rFonts w:ascii="Arial" w:hAnsi="Arial" w:cs="Arial"/>
          <w:sz w:val="22"/>
          <w:szCs w:val="22"/>
        </w:rPr>
        <w:t xml:space="preserve">Budai utca 7. szám alatti műemlék épület (Számvevőség épülete) felújítása II. ütemére </w:t>
      </w:r>
      <w:r>
        <w:rPr>
          <w:rFonts w:ascii="Arial" w:hAnsi="Arial" w:cs="Arial"/>
          <w:sz w:val="22"/>
          <w:szCs w:val="22"/>
        </w:rPr>
        <w:t>a</w:t>
      </w:r>
      <w:r w:rsidRPr="0000257E">
        <w:rPr>
          <w:rFonts w:ascii="Arial" w:hAnsi="Arial" w:cs="Arial"/>
          <w:sz w:val="22"/>
          <w:szCs w:val="22"/>
        </w:rPr>
        <w:t xml:space="preserve"> Nemzeti Kulturális Alap</w:t>
      </w:r>
      <w:r>
        <w:rPr>
          <w:rFonts w:ascii="Arial" w:hAnsi="Arial" w:cs="Arial"/>
          <w:sz w:val="22"/>
          <w:szCs w:val="22"/>
        </w:rPr>
        <w:t xml:space="preserve"> Örökségvédelmi Kollégiuma</w:t>
      </w:r>
      <w:r w:rsidRPr="0000257E">
        <w:rPr>
          <w:rFonts w:ascii="Arial" w:hAnsi="Arial" w:cs="Arial"/>
          <w:sz w:val="22"/>
          <w:szCs w:val="22"/>
        </w:rPr>
        <w:t xml:space="preserve"> 021/207/23 számú döntése végrehajtásaként </w:t>
      </w:r>
    </w:p>
    <w:p w:rsidR="0000257E" w:rsidRDefault="0000257E" w:rsidP="0000257E">
      <w:pPr>
        <w:tabs>
          <w:tab w:val="num" w:pos="0"/>
        </w:tabs>
        <w:jc w:val="both"/>
        <w:rPr>
          <w:rFonts w:ascii="Arial" w:hAnsi="Arial" w:cs="Arial"/>
          <w:sz w:val="22"/>
          <w:szCs w:val="22"/>
        </w:rPr>
      </w:pPr>
      <w:r w:rsidRPr="0000257E">
        <w:rPr>
          <w:rFonts w:ascii="Arial" w:hAnsi="Arial" w:cs="Arial"/>
          <w:sz w:val="22"/>
          <w:szCs w:val="22"/>
        </w:rPr>
        <w:t>7.000.000 Ft</w:t>
      </w:r>
      <w:r>
        <w:rPr>
          <w:rFonts w:ascii="Arial" w:hAnsi="Arial" w:cs="Arial"/>
          <w:sz w:val="22"/>
          <w:szCs w:val="22"/>
        </w:rPr>
        <w:t xml:space="preserve"> </w:t>
      </w:r>
      <w:r w:rsidRPr="0000257E">
        <w:rPr>
          <w:rFonts w:ascii="Arial" w:hAnsi="Arial" w:cs="Arial"/>
          <w:sz w:val="22"/>
          <w:szCs w:val="22"/>
        </w:rPr>
        <w:t xml:space="preserve">összegű vissza nem térítendő támogatást </w:t>
      </w:r>
      <w:r>
        <w:rPr>
          <w:rFonts w:ascii="Arial" w:hAnsi="Arial" w:cs="Arial"/>
          <w:sz w:val="22"/>
          <w:szCs w:val="22"/>
        </w:rPr>
        <w:t>ítélt meg</w:t>
      </w:r>
      <w:r w:rsidRPr="0000257E">
        <w:rPr>
          <w:rFonts w:ascii="Arial" w:hAnsi="Arial" w:cs="Arial"/>
          <w:sz w:val="22"/>
          <w:szCs w:val="22"/>
        </w:rPr>
        <w:t>.</w:t>
      </w:r>
    </w:p>
    <w:p w:rsidR="0000257E" w:rsidRDefault="0000257E" w:rsidP="0000257E">
      <w:pPr>
        <w:tabs>
          <w:tab w:val="num" w:pos="0"/>
        </w:tabs>
        <w:jc w:val="both"/>
        <w:rPr>
          <w:rFonts w:ascii="Arial" w:hAnsi="Arial" w:cs="Arial"/>
          <w:sz w:val="22"/>
          <w:szCs w:val="22"/>
        </w:rPr>
      </w:pPr>
    </w:p>
    <w:p w:rsidR="0000257E" w:rsidRPr="0000257E" w:rsidRDefault="0000257E" w:rsidP="0000257E">
      <w:pPr>
        <w:tabs>
          <w:tab w:val="num" w:pos="0"/>
        </w:tabs>
        <w:jc w:val="both"/>
        <w:rPr>
          <w:rFonts w:ascii="Arial" w:hAnsi="Arial" w:cs="Arial"/>
          <w:sz w:val="22"/>
          <w:szCs w:val="22"/>
        </w:rPr>
      </w:pPr>
      <w:r w:rsidRPr="0000257E">
        <w:rPr>
          <w:rFonts w:ascii="Arial" w:hAnsi="Arial" w:cs="Arial"/>
          <w:sz w:val="22"/>
          <w:szCs w:val="22"/>
        </w:rPr>
        <w:t>A Számvevőség épületére vonatkozóan a felújítás II. ütemé</w:t>
      </w:r>
      <w:r>
        <w:rPr>
          <w:rFonts w:ascii="Arial" w:hAnsi="Arial" w:cs="Arial"/>
          <w:sz w:val="22"/>
          <w:szCs w:val="22"/>
        </w:rPr>
        <w:t xml:space="preserve">ben </w:t>
      </w:r>
      <w:r w:rsidRPr="0000257E">
        <w:rPr>
          <w:rFonts w:ascii="Arial" w:hAnsi="Arial" w:cs="Arial"/>
          <w:sz w:val="22"/>
          <w:szCs w:val="22"/>
        </w:rPr>
        <w:t>az alábbi munkák szerepelnek</w:t>
      </w:r>
      <w:r w:rsidR="00C7150A">
        <w:rPr>
          <w:rFonts w:ascii="Arial" w:hAnsi="Arial" w:cs="Arial"/>
          <w:sz w:val="22"/>
          <w:szCs w:val="22"/>
        </w:rPr>
        <w:t xml:space="preserve"> </w:t>
      </w:r>
      <w:r w:rsidRPr="0000257E">
        <w:rPr>
          <w:rFonts w:ascii="Arial" w:hAnsi="Arial" w:cs="Arial"/>
          <w:sz w:val="22"/>
          <w:szCs w:val="22"/>
        </w:rPr>
        <w:t>az emeleti részen:</w:t>
      </w:r>
    </w:p>
    <w:p w:rsidR="0000257E" w:rsidRPr="0000257E" w:rsidRDefault="0000257E" w:rsidP="0000257E">
      <w:pPr>
        <w:tabs>
          <w:tab w:val="num" w:pos="0"/>
        </w:tabs>
        <w:jc w:val="both"/>
        <w:rPr>
          <w:rFonts w:ascii="Arial" w:hAnsi="Arial" w:cs="Arial"/>
          <w:sz w:val="22"/>
          <w:szCs w:val="22"/>
        </w:rPr>
      </w:pPr>
      <w:r w:rsidRPr="0000257E">
        <w:rPr>
          <w:rFonts w:ascii="Arial" w:hAnsi="Arial" w:cs="Arial"/>
          <w:sz w:val="22"/>
          <w:szCs w:val="22"/>
        </w:rPr>
        <w:t>-</w:t>
      </w:r>
      <w:r w:rsidRPr="0000257E">
        <w:rPr>
          <w:rFonts w:ascii="Arial" w:hAnsi="Arial" w:cs="Arial"/>
          <w:sz w:val="22"/>
          <w:szCs w:val="22"/>
        </w:rPr>
        <w:tab/>
        <w:t>új villamoshálózat kiépítése lámpatestekkel</w:t>
      </w:r>
    </w:p>
    <w:p w:rsidR="0000257E" w:rsidRPr="0000257E" w:rsidRDefault="0000257E" w:rsidP="0000257E">
      <w:pPr>
        <w:tabs>
          <w:tab w:val="num" w:pos="0"/>
        </w:tabs>
        <w:jc w:val="both"/>
        <w:rPr>
          <w:rFonts w:ascii="Arial" w:hAnsi="Arial" w:cs="Arial"/>
          <w:sz w:val="22"/>
          <w:szCs w:val="22"/>
        </w:rPr>
      </w:pPr>
      <w:r w:rsidRPr="0000257E">
        <w:rPr>
          <w:rFonts w:ascii="Arial" w:hAnsi="Arial" w:cs="Arial"/>
          <w:sz w:val="22"/>
          <w:szCs w:val="22"/>
        </w:rPr>
        <w:t>-</w:t>
      </w:r>
      <w:r w:rsidRPr="0000257E">
        <w:rPr>
          <w:rFonts w:ascii="Arial" w:hAnsi="Arial" w:cs="Arial"/>
          <w:sz w:val="22"/>
          <w:szCs w:val="22"/>
        </w:rPr>
        <w:tab/>
        <w:t>fűtés rendszer korszerűsítése (csővezeték, hőleadók, szerelvények)</w:t>
      </w:r>
    </w:p>
    <w:p w:rsidR="0000257E" w:rsidRPr="0000257E" w:rsidRDefault="0000257E" w:rsidP="0000257E">
      <w:pPr>
        <w:tabs>
          <w:tab w:val="num" w:pos="0"/>
        </w:tabs>
        <w:jc w:val="both"/>
        <w:rPr>
          <w:rFonts w:ascii="Arial" w:hAnsi="Arial" w:cs="Arial"/>
          <w:sz w:val="22"/>
          <w:szCs w:val="22"/>
        </w:rPr>
      </w:pPr>
      <w:r w:rsidRPr="0000257E">
        <w:rPr>
          <w:rFonts w:ascii="Arial" w:hAnsi="Arial" w:cs="Arial"/>
          <w:sz w:val="22"/>
          <w:szCs w:val="22"/>
        </w:rPr>
        <w:t>-</w:t>
      </w:r>
      <w:r w:rsidRPr="0000257E">
        <w:rPr>
          <w:rFonts w:ascii="Arial" w:hAnsi="Arial" w:cs="Arial"/>
          <w:sz w:val="22"/>
          <w:szCs w:val="22"/>
        </w:rPr>
        <w:tab/>
        <w:t>padlóburkolat cseréje</w:t>
      </w:r>
    </w:p>
    <w:p w:rsidR="0000257E" w:rsidRPr="0000257E" w:rsidRDefault="0000257E" w:rsidP="0000257E">
      <w:pPr>
        <w:tabs>
          <w:tab w:val="num" w:pos="0"/>
        </w:tabs>
        <w:jc w:val="both"/>
        <w:rPr>
          <w:rFonts w:ascii="Arial" w:hAnsi="Arial" w:cs="Arial"/>
          <w:sz w:val="22"/>
          <w:szCs w:val="22"/>
        </w:rPr>
      </w:pPr>
      <w:r w:rsidRPr="0000257E">
        <w:rPr>
          <w:rFonts w:ascii="Arial" w:hAnsi="Arial" w:cs="Arial"/>
          <w:sz w:val="22"/>
          <w:szCs w:val="22"/>
        </w:rPr>
        <w:t>-</w:t>
      </w:r>
      <w:r w:rsidRPr="0000257E">
        <w:rPr>
          <w:rFonts w:ascii="Arial" w:hAnsi="Arial" w:cs="Arial"/>
          <w:sz w:val="22"/>
          <w:szCs w:val="22"/>
        </w:rPr>
        <w:tab/>
        <w:t>teljes belső festési-mázolási munkák.</w:t>
      </w:r>
    </w:p>
    <w:p w:rsidR="0000257E" w:rsidRPr="0000257E" w:rsidRDefault="0000257E" w:rsidP="0000257E">
      <w:pPr>
        <w:tabs>
          <w:tab w:val="num" w:pos="0"/>
        </w:tabs>
        <w:jc w:val="both"/>
        <w:rPr>
          <w:rFonts w:ascii="Arial" w:hAnsi="Arial" w:cs="Arial"/>
          <w:sz w:val="22"/>
          <w:szCs w:val="22"/>
        </w:rPr>
      </w:pPr>
    </w:p>
    <w:p w:rsidR="0000257E" w:rsidRPr="0000257E" w:rsidRDefault="0000257E" w:rsidP="0000257E">
      <w:pPr>
        <w:tabs>
          <w:tab w:val="num" w:pos="0"/>
        </w:tabs>
        <w:jc w:val="both"/>
        <w:rPr>
          <w:rFonts w:ascii="Arial" w:hAnsi="Arial" w:cs="Arial"/>
          <w:sz w:val="22"/>
          <w:szCs w:val="22"/>
        </w:rPr>
      </w:pPr>
      <w:r>
        <w:rPr>
          <w:rFonts w:ascii="Arial" w:hAnsi="Arial" w:cs="Arial"/>
          <w:sz w:val="22"/>
          <w:szCs w:val="22"/>
        </w:rPr>
        <w:t>Érintett helyiségek</w:t>
      </w:r>
      <w:r w:rsidRPr="0000257E">
        <w:rPr>
          <w:rFonts w:ascii="Arial" w:hAnsi="Arial" w:cs="Arial"/>
          <w:sz w:val="22"/>
          <w:szCs w:val="22"/>
        </w:rPr>
        <w:t>:</w:t>
      </w:r>
    </w:p>
    <w:p w:rsidR="0000257E" w:rsidRPr="0000257E" w:rsidRDefault="0000257E" w:rsidP="0000257E">
      <w:pPr>
        <w:tabs>
          <w:tab w:val="num" w:pos="0"/>
        </w:tabs>
        <w:jc w:val="both"/>
        <w:rPr>
          <w:rFonts w:ascii="Arial" w:hAnsi="Arial" w:cs="Arial"/>
          <w:sz w:val="22"/>
          <w:szCs w:val="22"/>
        </w:rPr>
      </w:pPr>
      <w:r w:rsidRPr="0000257E">
        <w:rPr>
          <w:rFonts w:ascii="Arial" w:hAnsi="Arial" w:cs="Arial"/>
          <w:sz w:val="22"/>
          <w:szCs w:val="22"/>
        </w:rPr>
        <w:t>1.</w:t>
      </w:r>
      <w:r w:rsidRPr="0000257E">
        <w:rPr>
          <w:rFonts w:ascii="Arial" w:hAnsi="Arial" w:cs="Arial"/>
          <w:sz w:val="22"/>
          <w:szCs w:val="22"/>
        </w:rPr>
        <w:tab/>
        <w:t xml:space="preserve">blokk </w:t>
      </w:r>
    </w:p>
    <w:p w:rsidR="0000257E" w:rsidRPr="0000257E" w:rsidRDefault="0000257E" w:rsidP="0000257E">
      <w:pPr>
        <w:tabs>
          <w:tab w:val="num" w:pos="0"/>
        </w:tabs>
        <w:jc w:val="both"/>
        <w:rPr>
          <w:rFonts w:ascii="Arial" w:hAnsi="Arial" w:cs="Arial"/>
          <w:sz w:val="22"/>
          <w:szCs w:val="22"/>
        </w:rPr>
      </w:pPr>
      <w:r w:rsidRPr="0000257E">
        <w:rPr>
          <w:rFonts w:ascii="Arial" w:hAnsi="Arial" w:cs="Arial"/>
          <w:sz w:val="22"/>
          <w:szCs w:val="22"/>
        </w:rPr>
        <w:t xml:space="preserve">az épület keleti részén lévő három összenyíló helyiség munkái, </w:t>
      </w:r>
    </w:p>
    <w:p w:rsidR="0000257E" w:rsidRPr="0000257E" w:rsidRDefault="0000257E" w:rsidP="0000257E">
      <w:pPr>
        <w:tabs>
          <w:tab w:val="num" w:pos="0"/>
        </w:tabs>
        <w:jc w:val="both"/>
        <w:rPr>
          <w:rFonts w:ascii="Arial" w:hAnsi="Arial" w:cs="Arial"/>
          <w:sz w:val="22"/>
          <w:szCs w:val="22"/>
        </w:rPr>
      </w:pPr>
      <w:r>
        <w:rPr>
          <w:rFonts w:ascii="Arial" w:hAnsi="Arial" w:cs="Arial"/>
          <w:sz w:val="22"/>
          <w:szCs w:val="22"/>
        </w:rPr>
        <w:t>2</w:t>
      </w:r>
      <w:r w:rsidRPr="0000257E">
        <w:rPr>
          <w:rFonts w:ascii="Arial" w:hAnsi="Arial" w:cs="Arial"/>
          <w:sz w:val="22"/>
          <w:szCs w:val="22"/>
        </w:rPr>
        <w:t>.</w:t>
      </w:r>
      <w:r w:rsidRPr="0000257E">
        <w:rPr>
          <w:rFonts w:ascii="Arial" w:hAnsi="Arial" w:cs="Arial"/>
          <w:sz w:val="22"/>
          <w:szCs w:val="22"/>
        </w:rPr>
        <w:tab/>
        <w:t>blokk</w:t>
      </w:r>
    </w:p>
    <w:p w:rsidR="0000257E" w:rsidRDefault="0000257E" w:rsidP="0000257E">
      <w:pPr>
        <w:tabs>
          <w:tab w:val="num" w:pos="0"/>
        </w:tabs>
        <w:jc w:val="both"/>
        <w:rPr>
          <w:rFonts w:ascii="Arial" w:hAnsi="Arial" w:cs="Arial"/>
          <w:sz w:val="22"/>
          <w:szCs w:val="22"/>
        </w:rPr>
      </w:pPr>
      <w:r w:rsidRPr="0000257E">
        <w:rPr>
          <w:rFonts w:ascii="Arial" w:hAnsi="Arial" w:cs="Arial"/>
          <w:sz w:val="22"/>
          <w:szCs w:val="22"/>
        </w:rPr>
        <w:t>lépcső/lépcsőház felújítása és az emeleti előtér felújítása</w:t>
      </w:r>
    </w:p>
    <w:p w:rsidR="0000257E" w:rsidRDefault="0000257E" w:rsidP="00EC598A">
      <w:pPr>
        <w:tabs>
          <w:tab w:val="num" w:pos="0"/>
        </w:tabs>
        <w:jc w:val="both"/>
        <w:rPr>
          <w:rFonts w:ascii="Arial" w:hAnsi="Arial" w:cs="Arial"/>
          <w:sz w:val="22"/>
          <w:szCs w:val="22"/>
        </w:rPr>
      </w:pPr>
    </w:p>
    <w:p w:rsidR="0000257E" w:rsidRDefault="0000257E" w:rsidP="00EC598A">
      <w:pPr>
        <w:tabs>
          <w:tab w:val="num" w:pos="0"/>
        </w:tabs>
        <w:jc w:val="both"/>
        <w:rPr>
          <w:rFonts w:ascii="Arial" w:hAnsi="Arial" w:cs="Arial"/>
          <w:sz w:val="22"/>
          <w:szCs w:val="22"/>
        </w:rPr>
      </w:pPr>
    </w:p>
    <w:p w:rsidR="0000257E" w:rsidRPr="0000257E" w:rsidRDefault="0000257E" w:rsidP="0000257E">
      <w:pPr>
        <w:tabs>
          <w:tab w:val="num" w:pos="0"/>
        </w:tabs>
        <w:jc w:val="both"/>
        <w:rPr>
          <w:rFonts w:ascii="Arial" w:hAnsi="Arial" w:cs="Arial"/>
          <w:sz w:val="22"/>
          <w:szCs w:val="22"/>
        </w:rPr>
      </w:pPr>
      <w:r>
        <w:rPr>
          <w:rFonts w:ascii="Arial" w:hAnsi="Arial" w:cs="Arial"/>
          <w:sz w:val="22"/>
          <w:szCs w:val="22"/>
        </w:rPr>
        <w:t xml:space="preserve">A </w:t>
      </w:r>
      <w:r w:rsidRPr="0000257E">
        <w:rPr>
          <w:rFonts w:ascii="Arial" w:hAnsi="Arial" w:cs="Arial"/>
          <w:sz w:val="22"/>
          <w:szCs w:val="22"/>
        </w:rPr>
        <w:t>támogatott tevékenység megvalósításának időtartama:</w:t>
      </w:r>
    </w:p>
    <w:p w:rsidR="0000257E" w:rsidRPr="0000257E" w:rsidRDefault="0000257E" w:rsidP="0000257E">
      <w:pPr>
        <w:tabs>
          <w:tab w:val="num" w:pos="0"/>
        </w:tabs>
        <w:jc w:val="both"/>
        <w:rPr>
          <w:rFonts w:ascii="Arial" w:hAnsi="Arial" w:cs="Arial"/>
          <w:sz w:val="22"/>
          <w:szCs w:val="22"/>
        </w:rPr>
      </w:pPr>
      <w:r w:rsidRPr="0000257E">
        <w:rPr>
          <w:rFonts w:ascii="Arial" w:hAnsi="Arial" w:cs="Arial"/>
          <w:sz w:val="22"/>
          <w:szCs w:val="22"/>
        </w:rPr>
        <w:t>kezdő időpontja: 2024. 01. 01.</w:t>
      </w:r>
    </w:p>
    <w:p w:rsidR="0000257E" w:rsidRDefault="0000257E" w:rsidP="0000257E">
      <w:pPr>
        <w:tabs>
          <w:tab w:val="num" w:pos="0"/>
        </w:tabs>
        <w:jc w:val="both"/>
        <w:rPr>
          <w:rFonts w:ascii="Arial" w:hAnsi="Arial" w:cs="Arial"/>
          <w:sz w:val="22"/>
          <w:szCs w:val="22"/>
        </w:rPr>
      </w:pPr>
      <w:r w:rsidRPr="0000257E">
        <w:rPr>
          <w:rFonts w:ascii="Arial" w:hAnsi="Arial" w:cs="Arial"/>
          <w:sz w:val="22"/>
          <w:szCs w:val="22"/>
        </w:rPr>
        <w:t>befejező időpontja: 2024. 12. 31.</w:t>
      </w:r>
    </w:p>
    <w:p w:rsidR="0000257E" w:rsidRDefault="0000257E" w:rsidP="00EC598A">
      <w:pPr>
        <w:tabs>
          <w:tab w:val="num" w:pos="0"/>
        </w:tabs>
        <w:jc w:val="both"/>
        <w:rPr>
          <w:rFonts w:ascii="Arial" w:hAnsi="Arial" w:cs="Arial"/>
          <w:sz w:val="22"/>
          <w:szCs w:val="22"/>
        </w:rPr>
      </w:pPr>
    </w:p>
    <w:p w:rsidR="00E43CBB" w:rsidRDefault="00E43CBB" w:rsidP="00EC598A">
      <w:pPr>
        <w:tabs>
          <w:tab w:val="num" w:pos="0"/>
        </w:tabs>
        <w:jc w:val="both"/>
        <w:rPr>
          <w:rFonts w:ascii="Arial" w:hAnsi="Arial" w:cs="Arial"/>
          <w:sz w:val="22"/>
          <w:szCs w:val="22"/>
        </w:rPr>
      </w:pPr>
    </w:p>
    <w:p w:rsidR="00F7662B" w:rsidRDefault="00F7662B" w:rsidP="00EC598A">
      <w:pPr>
        <w:tabs>
          <w:tab w:val="num" w:pos="0"/>
        </w:tabs>
        <w:jc w:val="both"/>
        <w:rPr>
          <w:rFonts w:ascii="Arial" w:hAnsi="Arial" w:cs="Arial"/>
          <w:sz w:val="22"/>
          <w:szCs w:val="22"/>
        </w:rPr>
      </w:pPr>
    </w:p>
    <w:p w:rsidR="00F7662B" w:rsidRPr="00F7662B" w:rsidRDefault="00F7662B" w:rsidP="00EC598A">
      <w:pPr>
        <w:tabs>
          <w:tab w:val="num" w:pos="0"/>
        </w:tabs>
        <w:jc w:val="both"/>
        <w:rPr>
          <w:rFonts w:ascii="Arial" w:hAnsi="Arial" w:cs="Arial"/>
          <w:b/>
          <w:sz w:val="32"/>
          <w:szCs w:val="32"/>
        </w:rPr>
      </w:pPr>
      <w:r w:rsidRPr="00F7662B">
        <w:rPr>
          <w:rFonts w:ascii="Arial" w:hAnsi="Arial" w:cs="Arial"/>
          <w:b/>
          <w:sz w:val="32"/>
          <w:szCs w:val="32"/>
        </w:rPr>
        <w:lastRenderedPageBreak/>
        <w:t>I.</w:t>
      </w:r>
    </w:p>
    <w:p w:rsidR="00F7662B" w:rsidRDefault="00F7662B" w:rsidP="00EC598A">
      <w:pPr>
        <w:tabs>
          <w:tab w:val="num" w:pos="0"/>
        </w:tabs>
        <w:jc w:val="both"/>
        <w:rPr>
          <w:rFonts w:ascii="Arial" w:hAnsi="Arial" w:cs="Arial"/>
          <w:sz w:val="22"/>
          <w:szCs w:val="22"/>
        </w:rPr>
      </w:pPr>
    </w:p>
    <w:p w:rsidR="007D3078" w:rsidRPr="007D3078" w:rsidRDefault="007D3078" w:rsidP="007D3078">
      <w:pPr>
        <w:tabs>
          <w:tab w:val="num" w:pos="0"/>
        </w:tabs>
        <w:jc w:val="both"/>
        <w:rPr>
          <w:rFonts w:ascii="Arial" w:hAnsi="Arial" w:cs="Arial"/>
          <w:sz w:val="22"/>
          <w:szCs w:val="22"/>
        </w:rPr>
      </w:pPr>
      <w:r w:rsidRPr="007D3078">
        <w:rPr>
          <w:rFonts w:ascii="Arial" w:hAnsi="Arial" w:cs="Arial"/>
          <w:sz w:val="22"/>
          <w:szCs w:val="22"/>
        </w:rPr>
        <w:t>Ajánlattételre szóló felhívás került kiküldésre három vállalkozónak, melynek tárgya:</w:t>
      </w:r>
    </w:p>
    <w:p w:rsidR="007D3078" w:rsidRPr="007D3078" w:rsidRDefault="007D3078" w:rsidP="007D3078">
      <w:pPr>
        <w:tabs>
          <w:tab w:val="num" w:pos="0"/>
        </w:tabs>
        <w:jc w:val="both"/>
        <w:rPr>
          <w:rFonts w:ascii="Arial" w:hAnsi="Arial" w:cs="Arial"/>
          <w:sz w:val="22"/>
          <w:szCs w:val="22"/>
        </w:rPr>
      </w:pPr>
      <w:r w:rsidRPr="007D3078">
        <w:rPr>
          <w:rFonts w:ascii="Arial" w:hAnsi="Arial" w:cs="Arial"/>
          <w:sz w:val="22"/>
          <w:szCs w:val="22"/>
        </w:rPr>
        <w:t>A 2032/N5535 azonosítószámú Nemzeti Kulturális Alap Örökségvédelmi Kollégiuma által kiírt pályázat keretében megvalósuló „Bátaszék, Budai u. 7. szám alatti műemlék épület (Számvevőség épülete) felújítása II. ütem” támogatási cél megvalósításához kapcsolódóan Műszaki ellenőri feladatok ellátása</w:t>
      </w:r>
      <w:r>
        <w:rPr>
          <w:rFonts w:ascii="Arial" w:hAnsi="Arial" w:cs="Arial"/>
          <w:sz w:val="22"/>
          <w:szCs w:val="22"/>
        </w:rPr>
        <w:t>.</w:t>
      </w:r>
    </w:p>
    <w:p w:rsidR="007D3078" w:rsidRPr="007D3078" w:rsidRDefault="007D3078" w:rsidP="007D3078">
      <w:pPr>
        <w:tabs>
          <w:tab w:val="num" w:pos="0"/>
        </w:tabs>
        <w:jc w:val="both"/>
        <w:rPr>
          <w:rFonts w:ascii="Arial" w:hAnsi="Arial" w:cs="Arial"/>
          <w:sz w:val="22"/>
          <w:szCs w:val="22"/>
        </w:rPr>
      </w:pPr>
    </w:p>
    <w:p w:rsidR="007D3078" w:rsidRPr="007D3078" w:rsidRDefault="007D3078" w:rsidP="007D3078">
      <w:pPr>
        <w:tabs>
          <w:tab w:val="num" w:pos="0"/>
        </w:tabs>
        <w:jc w:val="both"/>
        <w:rPr>
          <w:rFonts w:ascii="Arial" w:hAnsi="Arial" w:cs="Arial"/>
          <w:sz w:val="22"/>
          <w:szCs w:val="22"/>
        </w:rPr>
      </w:pPr>
      <w:r w:rsidRPr="007D3078">
        <w:rPr>
          <w:rFonts w:ascii="Arial" w:hAnsi="Arial" w:cs="Arial"/>
          <w:sz w:val="22"/>
          <w:szCs w:val="22"/>
        </w:rPr>
        <w:t xml:space="preserve">Az ajánlattételi határidő lejártáig egy ajánlattevő nyújtotta be ajánlatát. Az ajánlat formai és tartalmi szempontoknak megfelel (lásd 2.sz. melléklet). </w:t>
      </w:r>
    </w:p>
    <w:p w:rsidR="007D3078" w:rsidRPr="007D3078" w:rsidRDefault="007D3078" w:rsidP="007D3078">
      <w:pPr>
        <w:tabs>
          <w:tab w:val="num" w:pos="0"/>
        </w:tabs>
        <w:jc w:val="both"/>
        <w:rPr>
          <w:rFonts w:ascii="Arial" w:hAnsi="Arial" w:cs="Arial"/>
          <w:sz w:val="22"/>
          <w:szCs w:val="22"/>
        </w:rPr>
      </w:pPr>
      <w:r w:rsidRPr="007D3078">
        <w:rPr>
          <w:rFonts w:ascii="Arial" w:hAnsi="Arial" w:cs="Arial"/>
          <w:sz w:val="22"/>
          <w:szCs w:val="22"/>
        </w:rPr>
        <w:t>Az ajánlattevő árajánlata az alábbiakat tartalmazza:</w:t>
      </w:r>
    </w:p>
    <w:p w:rsidR="007D3078" w:rsidRPr="001A7425" w:rsidRDefault="007D3078" w:rsidP="001A7425">
      <w:pPr>
        <w:tabs>
          <w:tab w:val="num" w:pos="0"/>
        </w:tabs>
        <w:jc w:val="both"/>
        <w:rPr>
          <w:rFonts w:ascii="Arial" w:hAnsi="Arial" w:cs="Arial"/>
          <w:sz w:val="22"/>
          <w:szCs w:val="22"/>
        </w:rPr>
      </w:pPr>
    </w:p>
    <w:p w:rsidR="001A7425" w:rsidRPr="001A7425" w:rsidRDefault="001A7425" w:rsidP="001A7425">
      <w:pPr>
        <w:widowControl w:val="0"/>
        <w:suppressAutoHyphens/>
        <w:autoSpaceDE w:val="0"/>
        <w:jc w:val="both"/>
        <w:rPr>
          <w:rFonts w:ascii="Arial" w:hAnsi="Arial" w:cs="Arial"/>
          <w:color w:val="000000"/>
          <w:kern w:val="1"/>
          <w:sz w:val="22"/>
          <w:szCs w:val="22"/>
          <w:lang w:eastAsia="hi-IN" w:bidi="hi-IN"/>
        </w:rPr>
      </w:pPr>
    </w:p>
    <w:p w:rsidR="001A7425" w:rsidRPr="001A7425" w:rsidRDefault="001A7425" w:rsidP="001A7425">
      <w:pPr>
        <w:widowControl w:val="0"/>
        <w:numPr>
          <w:ilvl w:val="0"/>
          <w:numId w:val="13"/>
        </w:numPr>
        <w:suppressAutoHyphens/>
        <w:autoSpaceDE w:val="0"/>
        <w:ind w:left="714" w:hanging="714"/>
        <w:rPr>
          <w:rFonts w:ascii="Arial" w:hAnsi="Arial" w:cs="Arial"/>
          <w:b/>
          <w:bCs/>
          <w:color w:val="000000"/>
          <w:kern w:val="1"/>
          <w:sz w:val="22"/>
          <w:szCs w:val="22"/>
          <w:lang w:eastAsia="hu-HU" w:bidi="hi-IN"/>
        </w:rPr>
      </w:pPr>
      <w:r w:rsidRPr="001A7425">
        <w:rPr>
          <w:rFonts w:ascii="Arial" w:hAnsi="Arial" w:cs="Arial"/>
          <w:kern w:val="1"/>
          <w:sz w:val="22"/>
          <w:szCs w:val="22"/>
          <w:lang w:eastAsia="hi-IN" w:bidi="hi-IN"/>
        </w:rPr>
        <w:t xml:space="preserve"> Az ajánlattevő neve: </w:t>
      </w:r>
      <w:r w:rsidRPr="001A7425">
        <w:rPr>
          <w:rFonts w:ascii="Arial" w:hAnsi="Arial" w:cs="Arial"/>
          <w:b/>
          <w:bCs/>
          <w:color w:val="000000"/>
          <w:kern w:val="1"/>
          <w:sz w:val="22"/>
          <w:szCs w:val="22"/>
          <w:lang w:eastAsia="hu-HU" w:bidi="hi-IN"/>
        </w:rPr>
        <w:t>Tiringer Építőipari Kft.</w:t>
      </w:r>
    </w:p>
    <w:p w:rsidR="001A7425" w:rsidRPr="001A7425" w:rsidRDefault="001A7425" w:rsidP="001A7425">
      <w:pPr>
        <w:widowControl w:val="0"/>
        <w:suppressAutoHyphens/>
        <w:autoSpaceDE w:val="0"/>
        <w:ind w:left="713"/>
        <w:rPr>
          <w:rFonts w:ascii="Arial" w:hAnsi="Arial" w:cs="Arial"/>
          <w:bCs/>
          <w:kern w:val="1"/>
          <w:sz w:val="22"/>
          <w:szCs w:val="22"/>
          <w:lang w:eastAsia="hi-IN" w:bidi="hi-IN"/>
        </w:rPr>
      </w:pPr>
      <w:r w:rsidRPr="001A7425">
        <w:rPr>
          <w:rFonts w:ascii="Arial" w:hAnsi="Arial" w:cs="Arial"/>
          <w:bCs/>
          <w:kern w:val="1"/>
          <w:sz w:val="22"/>
          <w:szCs w:val="22"/>
          <w:lang w:eastAsia="hi-IN" w:bidi="hi-IN"/>
        </w:rPr>
        <w:t>7140 Bátaszék, Garay J. u. 8.</w:t>
      </w:r>
    </w:p>
    <w:p w:rsidR="001A7425" w:rsidRPr="001A7425" w:rsidRDefault="001A7425" w:rsidP="001A7425">
      <w:pPr>
        <w:widowControl w:val="0"/>
        <w:tabs>
          <w:tab w:val="left" w:leader="underscore" w:pos="4507"/>
        </w:tabs>
        <w:suppressAutoHyphens/>
        <w:autoSpaceDE w:val="0"/>
        <w:ind w:left="713"/>
        <w:rPr>
          <w:rFonts w:ascii="Arial" w:hAnsi="Arial" w:cs="Arial"/>
          <w:color w:val="000000"/>
          <w:kern w:val="1"/>
          <w:sz w:val="22"/>
          <w:szCs w:val="22"/>
          <w:lang w:eastAsia="hi-IN" w:bidi="hi-IN"/>
        </w:rPr>
      </w:pPr>
      <w:r w:rsidRPr="001A7425">
        <w:rPr>
          <w:rFonts w:ascii="Arial" w:hAnsi="Arial" w:cs="Arial"/>
          <w:color w:val="000000"/>
          <w:kern w:val="1"/>
          <w:sz w:val="22"/>
          <w:szCs w:val="22"/>
          <w:lang w:eastAsia="hi-IN" w:bidi="hi-IN"/>
        </w:rPr>
        <w:t xml:space="preserve">Ajánlati ár: nettó 680.000,-Ft + 183.600,- Ft 27% Áfa </w:t>
      </w:r>
    </w:p>
    <w:p w:rsidR="001A7425" w:rsidRPr="001A7425" w:rsidRDefault="001A7425" w:rsidP="001A7425">
      <w:pPr>
        <w:widowControl w:val="0"/>
        <w:suppressAutoHyphens/>
        <w:autoSpaceDE w:val="0"/>
        <w:ind w:left="720"/>
        <w:rPr>
          <w:rFonts w:ascii="Arial" w:hAnsi="Arial" w:cs="Arial"/>
          <w:b/>
          <w:bCs/>
          <w:i/>
          <w:iCs/>
          <w:color w:val="000000"/>
          <w:kern w:val="1"/>
          <w:sz w:val="22"/>
          <w:szCs w:val="22"/>
          <w:lang w:eastAsia="hi-IN" w:bidi="hi-IN"/>
        </w:rPr>
      </w:pPr>
      <w:r w:rsidRPr="001A7425">
        <w:rPr>
          <w:rFonts w:ascii="Arial" w:hAnsi="Arial" w:cs="Arial"/>
          <w:color w:val="000000"/>
          <w:kern w:val="1"/>
          <w:sz w:val="22"/>
          <w:szCs w:val="22"/>
          <w:lang w:eastAsia="hi-IN" w:bidi="hi-IN"/>
        </w:rPr>
        <w:t xml:space="preserve">Összesen bruttó: </w:t>
      </w:r>
      <w:r w:rsidRPr="001A7425">
        <w:rPr>
          <w:rFonts w:ascii="Arial" w:hAnsi="Arial" w:cs="Arial"/>
          <w:b/>
          <w:i/>
          <w:color w:val="000000"/>
          <w:kern w:val="1"/>
          <w:sz w:val="22"/>
          <w:szCs w:val="22"/>
          <w:lang w:eastAsia="hi-IN" w:bidi="hi-IN"/>
        </w:rPr>
        <w:t xml:space="preserve">863.600,- </w:t>
      </w:r>
      <w:r w:rsidRPr="001A7425">
        <w:rPr>
          <w:rFonts w:ascii="Arial" w:hAnsi="Arial" w:cs="Arial"/>
          <w:b/>
          <w:bCs/>
          <w:i/>
          <w:iCs/>
          <w:color w:val="000000"/>
          <w:kern w:val="1"/>
          <w:sz w:val="22"/>
          <w:szCs w:val="22"/>
          <w:lang w:eastAsia="hi-IN" w:bidi="hi-IN"/>
        </w:rPr>
        <w:t>Ft</w:t>
      </w:r>
    </w:p>
    <w:p w:rsidR="001A7425" w:rsidRPr="001A7425" w:rsidRDefault="001A7425" w:rsidP="001A7425">
      <w:pPr>
        <w:widowControl w:val="0"/>
        <w:suppressAutoHyphens/>
        <w:autoSpaceDE w:val="0"/>
        <w:rPr>
          <w:rFonts w:ascii="Arial" w:hAnsi="Arial" w:cs="Arial"/>
          <w:b/>
          <w:bCs/>
          <w:i/>
          <w:iCs/>
          <w:color w:val="000000"/>
          <w:kern w:val="1"/>
          <w:sz w:val="22"/>
          <w:szCs w:val="22"/>
          <w:lang w:eastAsia="hi-IN" w:bidi="hi-IN"/>
        </w:rPr>
      </w:pPr>
    </w:p>
    <w:p w:rsidR="001A7425" w:rsidRPr="001A7425" w:rsidRDefault="001A7425" w:rsidP="001A7425">
      <w:pPr>
        <w:widowControl w:val="0"/>
        <w:numPr>
          <w:ilvl w:val="0"/>
          <w:numId w:val="12"/>
        </w:numPr>
        <w:suppressAutoHyphens/>
        <w:autoSpaceDE w:val="0"/>
        <w:rPr>
          <w:rFonts w:ascii="Arial" w:eastAsia="Calibri" w:hAnsi="Arial" w:cs="Arial"/>
          <w:b/>
          <w:bCs/>
          <w:color w:val="000000"/>
          <w:kern w:val="1"/>
          <w:sz w:val="22"/>
          <w:szCs w:val="22"/>
          <w:lang w:eastAsia="hi-IN" w:bidi="hi-IN"/>
        </w:rPr>
      </w:pPr>
      <w:r w:rsidRPr="001A7425">
        <w:rPr>
          <w:rFonts w:ascii="Arial" w:hAnsi="Arial" w:cs="Arial"/>
          <w:color w:val="000000"/>
          <w:kern w:val="1"/>
          <w:sz w:val="22"/>
          <w:szCs w:val="22"/>
          <w:lang w:eastAsia="hi-IN" w:bidi="hi-IN"/>
        </w:rPr>
        <w:t xml:space="preserve"> </w:t>
      </w:r>
      <w:r>
        <w:rPr>
          <w:rFonts w:ascii="Arial" w:hAnsi="Arial" w:cs="Arial"/>
          <w:color w:val="000000"/>
          <w:kern w:val="1"/>
          <w:sz w:val="22"/>
          <w:szCs w:val="22"/>
          <w:lang w:eastAsia="hi-IN" w:bidi="hi-IN"/>
        </w:rPr>
        <w:tab/>
      </w:r>
      <w:r w:rsidRPr="001A7425">
        <w:rPr>
          <w:rFonts w:ascii="Arial" w:hAnsi="Arial" w:cs="Arial"/>
          <w:color w:val="000000"/>
          <w:kern w:val="1"/>
          <w:sz w:val="22"/>
          <w:szCs w:val="22"/>
          <w:lang w:eastAsia="hi-IN" w:bidi="hi-IN"/>
        </w:rPr>
        <w:t xml:space="preserve">Az ajánlattevő neve: </w:t>
      </w:r>
      <w:r w:rsidRPr="001A7425">
        <w:rPr>
          <w:rFonts w:ascii="Arial" w:eastAsia="Calibri" w:hAnsi="Arial" w:cs="Arial"/>
          <w:b/>
          <w:bCs/>
          <w:color w:val="000000"/>
          <w:kern w:val="1"/>
          <w:sz w:val="22"/>
          <w:szCs w:val="22"/>
          <w:lang w:eastAsia="hi-IN" w:bidi="hi-IN"/>
        </w:rPr>
        <w:t>INERCIA 2001 Szolgáltató Bt.</w:t>
      </w:r>
    </w:p>
    <w:p w:rsidR="001A7425" w:rsidRPr="001A7425" w:rsidRDefault="001A7425" w:rsidP="001A7425">
      <w:pPr>
        <w:widowControl w:val="0"/>
        <w:suppressAutoHyphens/>
        <w:autoSpaceDE w:val="0"/>
        <w:ind w:left="720"/>
        <w:rPr>
          <w:rFonts w:ascii="Arial" w:hAnsi="Arial" w:cs="Arial"/>
          <w:bCs/>
          <w:kern w:val="1"/>
          <w:sz w:val="22"/>
          <w:szCs w:val="22"/>
          <w:lang w:eastAsia="hi-IN" w:bidi="hi-IN"/>
        </w:rPr>
      </w:pPr>
      <w:r w:rsidRPr="001A7425">
        <w:rPr>
          <w:rFonts w:ascii="Arial" w:hAnsi="Arial" w:cs="Arial"/>
          <w:bCs/>
          <w:kern w:val="1"/>
          <w:sz w:val="22"/>
          <w:szCs w:val="22"/>
          <w:lang w:eastAsia="hi-IN" w:bidi="hi-IN"/>
        </w:rPr>
        <w:t>2400 Dunaújváros, Barátság út 15. fsz.4.</w:t>
      </w:r>
    </w:p>
    <w:p w:rsidR="001A7425" w:rsidRPr="001A7425" w:rsidRDefault="001A7425" w:rsidP="001A7425">
      <w:pPr>
        <w:widowControl w:val="0"/>
        <w:tabs>
          <w:tab w:val="left" w:leader="underscore" w:pos="4507"/>
        </w:tabs>
        <w:suppressAutoHyphens/>
        <w:autoSpaceDE w:val="0"/>
        <w:ind w:left="713"/>
        <w:rPr>
          <w:rFonts w:ascii="Arial" w:hAnsi="Arial" w:cs="Arial"/>
          <w:color w:val="000000"/>
          <w:kern w:val="1"/>
          <w:sz w:val="22"/>
          <w:szCs w:val="22"/>
          <w:lang w:eastAsia="hi-IN" w:bidi="hi-IN"/>
        </w:rPr>
      </w:pPr>
      <w:r w:rsidRPr="001A7425">
        <w:rPr>
          <w:rFonts w:ascii="Arial" w:hAnsi="Arial" w:cs="Arial"/>
          <w:color w:val="000000"/>
          <w:kern w:val="1"/>
          <w:sz w:val="22"/>
          <w:szCs w:val="22"/>
          <w:lang w:eastAsia="hi-IN" w:bidi="hi-IN"/>
        </w:rPr>
        <w:t>Ajánlati ár: nettó 885.000,-Ft + 238.950,- Ft 27% Áfa</w:t>
      </w:r>
    </w:p>
    <w:p w:rsidR="001A7425" w:rsidRPr="001A7425" w:rsidRDefault="001A7425" w:rsidP="001A7425">
      <w:pPr>
        <w:widowControl w:val="0"/>
        <w:tabs>
          <w:tab w:val="left" w:leader="underscore" w:pos="4507"/>
        </w:tabs>
        <w:suppressAutoHyphens/>
        <w:autoSpaceDE w:val="0"/>
        <w:ind w:left="713"/>
        <w:rPr>
          <w:rFonts w:ascii="Arial" w:hAnsi="Arial" w:cs="Arial"/>
          <w:color w:val="000000"/>
          <w:kern w:val="1"/>
          <w:sz w:val="22"/>
          <w:szCs w:val="22"/>
          <w:lang w:eastAsia="hi-IN" w:bidi="hi-IN"/>
        </w:rPr>
      </w:pPr>
      <w:r w:rsidRPr="001A7425">
        <w:rPr>
          <w:rFonts w:ascii="Arial" w:hAnsi="Arial" w:cs="Arial"/>
          <w:color w:val="000000"/>
          <w:kern w:val="1"/>
          <w:sz w:val="22"/>
          <w:szCs w:val="22"/>
          <w:lang w:eastAsia="hi-IN" w:bidi="hi-IN"/>
        </w:rPr>
        <w:t xml:space="preserve">Összesen bruttó: </w:t>
      </w:r>
      <w:r w:rsidRPr="001A7425">
        <w:rPr>
          <w:rFonts w:ascii="Arial" w:hAnsi="Arial" w:cs="Arial"/>
          <w:b/>
          <w:i/>
          <w:color w:val="000000"/>
          <w:kern w:val="1"/>
          <w:sz w:val="22"/>
          <w:szCs w:val="22"/>
          <w:lang w:eastAsia="hi-IN" w:bidi="hi-IN"/>
        </w:rPr>
        <w:t>1.123.950,-Ft</w:t>
      </w:r>
    </w:p>
    <w:p w:rsidR="001A7425" w:rsidRPr="001A7425" w:rsidRDefault="001A7425" w:rsidP="001A7425">
      <w:pPr>
        <w:widowControl w:val="0"/>
        <w:suppressAutoHyphens/>
        <w:autoSpaceDE w:val="0"/>
        <w:jc w:val="both"/>
        <w:rPr>
          <w:rFonts w:ascii="Arial" w:hAnsi="Arial" w:cs="Arial"/>
          <w:kern w:val="1"/>
          <w:sz w:val="22"/>
          <w:szCs w:val="22"/>
          <w:lang w:eastAsia="hi-IN" w:bidi="hi-IN"/>
        </w:rPr>
      </w:pPr>
      <w:r w:rsidRPr="001A7425">
        <w:rPr>
          <w:rFonts w:ascii="Arial" w:hAnsi="Arial" w:cs="Arial"/>
          <w:color w:val="000000"/>
          <w:kern w:val="1"/>
          <w:sz w:val="22"/>
          <w:szCs w:val="22"/>
          <w:lang w:eastAsia="hi-IN" w:bidi="hi-IN"/>
        </w:rPr>
        <w:t xml:space="preserve">       </w:t>
      </w:r>
    </w:p>
    <w:p w:rsidR="007D3078" w:rsidRPr="001A7425" w:rsidRDefault="007D3078" w:rsidP="001A7425">
      <w:pPr>
        <w:tabs>
          <w:tab w:val="num" w:pos="0"/>
        </w:tabs>
        <w:jc w:val="both"/>
        <w:rPr>
          <w:rFonts w:ascii="Arial" w:hAnsi="Arial" w:cs="Arial"/>
          <w:sz w:val="22"/>
          <w:szCs w:val="22"/>
        </w:rPr>
      </w:pPr>
    </w:p>
    <w:p w:rsidR="007D3078" w:rsidRDefault="007D3078" w:rsidP="00D9265F">
      <w:pPr>
        <w:rPr>
          <w:rFonts w:ascii="Arial" w:hAnsi="Arial" w:cs="Arial"/>
          <w:sz w:val="22"/>
          <w:szCs w:val="22"/>
        </w:rPr>
      </w:pPr>
    </w:p>
    <w:p w:rsidR="007D3078" w:rsidRPr="007D3078" w:rsidRDefault="007D3078" w:rsidP="007D3078">
      <w:pPr>
        <w:tabs>
          <w:tab w:val="num" w:pos="0"/>
        </w:tabs>
        <w:jc w:val="both"/>
        <w:rPr>
          <w:rFonts w:ascii="Arial" w:hAnsi="Arial" w:cs="Arial"/>
          <w:b/>
          <w:sz w:val="32"/>
          <w:szCs w:val="32"/>
        </w:rPr>
      </w:pPr>
      <w:r w:rsidRPr="007D3078">
        <w:rPr>
          <w:rFonts w:ascii="Arial" w:hAnsi="Arial" w:cs="Arial"/>
          <w:b/>
          <w:sz w:val="32"/>
          <w:szCs w:val="32"/>
        </w:rPr>
        <w:t>II.</w:t>
      </w:r>
    </w:p>
    <w:p w:rsidR="007D3078" w:rsidRDefault="007D3078" w:rsidP="007D3078">
      <w:pPr>
        <w:tabs>
          <w:tab w:val="num" w:pos="0"/>
        </w:tabs>
        <w:jc w:val="both"/>
        <w:rPr>
          <w:rFonts w:ascii="Arial" w:hAnsi="Arial" w:cs="Arial"/>
          <w:sz w:val="22"/>
          <w:szCs w:val="22"/>
        </w:rPr>
      </w:pPr>
    </w:p>
    <w:p w:rsidR="007D3078" w:rsidRPr="007D3078" w:rsidRDefault="007D3078" w:rsidP="007D3078">
      <w:pPr>
        <w:tabs>
          <w:tab w:val="num" w:pos="0"/>
        </w:tabs>
        <w:jc w:val="both"/>
        <w:rPr>
          <w:rFonts w:ascii="Arial" w:hAnsi="Arial" w:cs="Arial"/>
          <w:sz w:val="22"/>
          <w:szCs w:val="22"/>
        </w:rPr>
      </w:pPr>
      <w:r w:rsidRPr="007D3078">
        <w:rPr>
          <w:rFonts w:ascii="Arial" w:hAnsi="Arial" w:cs="Arial"/>
          <w:sz w:val="22"/>
          <w:szCs w:val="22"/>
        </w:rPr>
        <w:t>Ajánlattételre szóló felhívás került kiküldésre három vállalkozónak, melynek tárgya:</w:t>
      </w:r>
    </w:p>
    <w:p w:rsidR="007D3078" w:rsidRPr="007D3078" w:rsidRDefault="007D3078" w:rsidP="007D3078">
      <w:pPr>
        <w:tabs>
          <w:tab w:val="num" w:pos="0"/>
        </w:tabs>
        <w:jc w:val="both"/>
        <w:rPr>
          <w:rFonts w:ascii="Arial" w:hAnsi="Arial" w:cs="Arial"/>
          <w:sz w:val="22"/>
          <w:szCs w:val="22"/>
        </w:rPr>
      </w:pPr>
      <w:r w:rsidRPr="007D3078">
        <w:rPr>
          <w:rFonts w:ascii="Arial" w:hAnsi="Arial" w:cs="Arial"/>
          <w:sz w:val="22"/>
          <w:szCs w:val="22"/>
        </w:rPr>
        <w:t>Budai utca 7. szám alatti műemlék épület (Számvevőség épülete) felújítása II. ütem</w:t>
      </w:r>
      <w:r>
        <w:rPr>
          <w:rFonts w:ascii="Arial" w:hAnsi="Arial" w:cs="Arial"/>
          <w:sz w:val="22"/>
          <w:szCs w:val="22"/>
        </w:rPr>
        <w:t>.</w:t>
      </w:r>
    </w:p>
    <w:p w:rsidR="007D3078" w:rsidRPr="007D3078" w:rsidRDefault="007D3078" w:rsidP="007D3078">
      <w:pPr>
        <w:tabs>
          <w:tab w:val="num" w:pos="0"/>
        </w:tabs>
        <w:jc w:val="both"/>
        <w:rPr>
          <w:rFonts w:ascii="Arial" w:hAnsi="Arial" w:cs="Arial"/>
          <w:sz w:val="22"/>
          <w:szCs w:val="22"/>
        </w:rPr>
      </w:pPr>
    </w:p>
    <w:p w:rsidR="007D3078" w:rsidRPr="007D3078" w:rsidRDefault="007D3078" w:rsidP="007D3078">
      <w:pPr>
        <w:tabs>
          <w:tab w:val="num" w:pos="0"/>
        </w:tabs>
        <w:jc w:val="both"/>
        <w:rPr>
          <w:rFonts w:ascii="Arial" w:hAnsi="Arial" w:cs="Arial"/>
          <w:sz w:val="22"/>
          <w:szCs w:val="22"/>
        </w:rPr>
      </w:pPr>
      <w:r w:rsidRPr="007D3078">
        <w:rPr>
          <w:rFonts w:ascii="Arial" w:hAnsi="Arial" w:cs="Arial"/>
          <w:sz w:val="22"/>
          <w:szCs w:val="22"/>
        </w:rPr>
        <w:t xml:space="preserve">Az ajánlattételi határidő lejártáig </w:t>
      </w:r>
      <w:r>
        <w:rPr>
          <w:rFonts w:ascii="Arial" w:hAnsi="Arial" w:cs="Arial"/>
          <w:sz w:val="22"/>
          <w:szCs w:val="22"/>
        </w:rPr>
        <w:t>kettő</w:t>
      </w:r>
      <w:r w:rsidRPr="007D3078">
        <w:rPr>
          <w:rFonts w:ascii="Arial" w:hAnsi="Arial" w:cs="Arial"/>
          <w:sz w:val="22"/>
          <w:szCs w:val="22"/>
        </w:rPr>
        <w:t xml:space="preserve"> ajánlattevő nyújtotta be ajánlatát. Az ajánlat</w:t>
      </w:r>
      <w:r>
        <w:rPr>
          <w:rFonts w:ascii="Arial" w:hAnsi="Arial" w:cs="Arial"/>
          <w:sz w:val="22"/>
          <w:szCs w:val="22"/>
        </w:rPr>
        <w:t>ok</w:t>
      </w:r>
      <w:r w:rsidRPr="007D3078">
        <w:rPr>
          <w:rFonts w:ascii="Arial" w:hAnsi="Arial" w:cs="Arial"/>
          <w:sz w:val="22"/>
          <w:szCs w:val="22"/>
        </w:rPr>
        <w:t xml:space="preserve"> formai és tartalmi szempontoknak megfelel</w:t>
      </w:r>
      <w:r>
        <w:rPr>
          <w:rFonts w:ascii="Arial" w:hAnsi="Arial" w:cs="Arial"/>
          <w:sz w:val="22"/>
          <w:szCs w:val="22"/>
        </w:rPr>
        <w:t>nek</w:t>
      </w:r>
      <w:r w:rsidRPr="007D3078">
        <w:rPr>
          <w:rFonts w:ascii="Arial" w:hAnsi="Arial" w:cs="Arial"/>
          <w:sz w:val="22"/>
          <w:szCs w:val="22"/>
        </w:rPr>
        <w:t xml:space="preserve"> (lásd 2.sz. melléklet). </w:t>
      </w:r>
    </w:p>
    <w:p w:rsidR="007D3078" w:rsidRPr="007D3078" w:rsidRDefault="007D3078" w:rsidP="007D3078">
      <w:pPr>
        <w:tabs>
          <w:tab w:val="num" w:pos="0"/>
        </w:tabs>
        <w:jc w:val="both"/>
        <w:rPr>
          <w:rFonts w:ascii="Arial" w:hAnsi="Arial" w:cs="Arial"/>
          <w:sz w:val="22"/>
          <w:szCs w:val="22"/>
        </w:rPr>
      </w:pPr>
      <w:r w:rsidRPr="007D3078">
        <w:rPr>
          <w:rFonts w:ascii="Arial" w:hAnsi="Arial" w:cs="Arial"/>
          <w:sz w:val="22"/>
          <w:szCs w:val="22"/>
        </w:rPr>
        <w:t>Az ajánlattevő árajánlata az alábbiakat tartalmazza:</w:t>
      </w:r>
    </w:p>
    <w:p w:rsidR="007D3078" w:rsidRPr="007D3078" w:rsidRDefault="007D3078" w:rsidP="007D3078">
      <w:pPr>
        <w:tabs>
          <w:tab w:val="num" w:pos="0"/>
        </w:tabs>
        <w:jc w:val="both"/>
        <w:rPr>
          <w:rFonts w:ascii="Arial" w:hAnsi="Arial" w:cs="Arial"/>
          <w:sz w:val="22"/>
          <w:szCs w:val="22"/>
        </w:rPr>
      </w:pPr>
    </w:p>
    <w:p w:rsidR="007D3078" w:rsidRPr="0016691E" w:rsidRDefault="007D3078" w:rsidP="007D3078">
      <w:pPr>
        <w:rPr>
          <w:rFonts w:ascii="Arial" w:hAnsi="Arial" w:cs="Arial"/>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977"/>
        <w:gridCol w:w="2268"/>
        <w:gridCol w:w="1629"/>
      </w:tblGrid>
      <w:tr w:rsidR="007D3078" w:rsidRPr="00AD576E" w:rsidTr="001A7425">
        <w:tc>
          <w:tcPr>
            <w:tcW w:w="2660" w:type="dxa"/>
            <w:vAlign w:val="center"/>
          </w:tcPr>
          <w:p w:rsidR="007D3078" w:rsidRPr="003F4876" w:rsidRDefault="007D3078" w:rsidP="001A7425">
            <w:pPr>
              <w:jc w:val="center"/>
              <w:rPr>
                <w:rFonts w:ascii="Calibri" w:hAnsi="Calibri" w:cs="Calibri"/>
                <w:b/>
              </w:rPr>
            </w:pPr>
            <w:r w:rsidRPr="003F4876">
              <w:rPr>
                <w:rFonts w:ascii="Calibri" w:hAnsi="Calibri" w:cs="Calibri"/>
                <w:b/>
              </w:rPr>
              <w:t xml:space="preserve">Ajánlattevő neve </w:t>
            </w:r>
          </w:p>
        </w:tc>
        <w:tc>
          <w:tcPr>
            <w:tcW w:w="2977" w:type="dxa"/>
            <w:vAlign w:val="center"/>
          </w:tcPr>
          <w:p w:rsidR="007D3078" w:rsidRPr="003F4876" w:rsidRDefault="007D3078" w:rsidP="001A7425">
            <w:pPr>
              <w:jc w:val="center"/>
              <w:rPr>
                <w:rFonts w:ascii="Calibri" w:hAnsi="Calibri" w:cs="Calibri"/>
                <w:b/>
              </w:rPr>
            </w:pPr>
            <w:r w:rsidRPr="003F4876">
              <w:rPr>
                <w:rFonts w:ascii="Calibri" w:hAnsi="Calibri" w:cs="Calibri"/>
                <w:b/>
              </w:rPr>
              <w:t>Ajánlattevő címe</w:t>
            </w:r>
          </w:p>
        </w:tc>
        <w:tc>
          <w:tcPr>
            <w:tcW w:w="2268" w:type="dxa"/>
            <w:vAlign w:val="center"/>
          </w:tcPr>
          <w:p w:rsidR="007D3078" w:rsidRPr="003F4876" w:rsidRDefault="007D3078" w:rsidP="001A7425">
            <w:pPr>
              <w:jc w:val="center"/>
              <w:rPr>
                <w:rFonts w:ascii="Calibri" w:hAnsi="Calibri" w:cs="Calibri"/>
                <w:b/>
              </w:rPr>
            </w:pPr>
            <w:r w:rsidRPr="003F4876">
              <w:rPr>
                <w:rFonts w:ascii="Calibri" w:hAnsi="Calibri" w:cs="Calibri"/>
                <w:b/>
              </w:rPr>
              <w:t>Bruttó ajánlati ár</w:t>
            </w:r>
          </w:p>
        </w:tc>
        <w:tc>
          <w:tcPr>
            <w:tcW w:w="1629" w:type="dxa"/>
            <w:vAlign w:val="center"/>
          </w:tcPr>
          <w:p w:rsidR="007D3078" w:rsidRPr="003F4876" w:rsidRDefault="007D3078" w:rsidP="001A7425">
            <w:pPr>
              <w:jc w:val="center"/>
              <w:rPr>
                <w:rFonts w:ascii="Calibri" w:hAnsi="Calibri" w:cs="Calibri"/>
                <w:b/>
              </w:rPr>
            </w:pPr>
            <w:r w:rsidRPr="003F4876">
              <w:rPr>
                <w:rFonts w:ascii="Calibri" w:hAnsi="Calibri" w:cs="Calibri"/>
                <w:b/>
              </w:rPr>
              <w:t>Teljesítési határidő</w:t>
            </w:r>
          </w:p>
        </w:tc>
      </w:tr>
      <w:tr w:rsidR="007D3078" w:rsidRPr="00AD576E" w:rsidTr="001A7425">
        <w:trPr>
          <w:trHeight w:val="610"/>
        </w:trPr>
        <w:tc>
          <w:tcPr>
            <w:tcW w:w="2660" w:type="dxa"/>
            <w:vAlign w:val="center"/>
          </w:tcPr>
          <w:tbl>
            <w:tblPr>
              <w:tblW w:w="6969" w:type="dxa"/>
              <w:tblLayout w:type="fixed"/>
              <w:tblCellMar>
                <w:left w:w="70" w:type="dxa"/>
                <w:right w:w="70" w:type="dxa"/>
              </w:tblCellMar>
              <w:tblLook w:val="0000" w:firstRow="0" w:lastRow="0" w:firstColumn="0" w:lastColumn="0" w:noHBand="0" w:noVBand="0"/>
            </w:tblPr>
            <w:tblGrid>
              <w:gridCol w:w="3566"/>
              <w:gridCol w:w="1623"/>
              <w:gridCol w:w="1780"/>
            </w:tblGrid>
            <w:tr w:rsidR="007D3078" w:rsidRPr="00533C4A" w:rsidTr="001A7425">
              <w:trPr>
                <w:trHeight w:val="255"/>
              </w:trPr>
              <w:tc>
                <w:tcPr>
                  <w:tcW w:w="3566" w:type="dxa"/>
                  <w:tcBorders>
                    <w:top w:val="nil"/>
                    <w:left w:val="nil"/>
                    <w:bottom w:val="nil"/>
                    <w:right w:val="nil"/>
                  </w:tcBorders>
                  <w:shd w:val="clear" w:color="auto" w:fill="auto"/>
                  <w:noWrap/>
                  <w:vAlign w:val="bottom"/>
                </w:tcPr>
                <w:p w:rsidR="007D3078" w:rsidRPr="00533C4A" w:rsidRDefault="007D3078" w:rsidP="001A7425">
                  <w:pPr>
                    <w:ind w:left="-53"/>
                    <w:rPr>
                      <w:rFonts w:ascii="Arial" w:hAnsi="Arial" w:cs="Arial"/>
                      <w:sz w:val="22"/>
                      <w:szCs w:val="22"/>
                    </w:rPr>
                  </w:pPr>
                  <w:r w:rsidRPr="00533C4A">
                    <w:rPr>
                      <w:rFonts w:ascii="Arial" w:hAnsi="Arial" w:cs="Arial"/>
                      <w:sz w:val="22"/>
                      <w:szCs w:val="22"/>
                    </w:rPr>
                    <w:t>PSN Építőipari KFT.</w:t>
                  </w:r>
                </w:p>
              </w:tc>
              <w:tc>
                <w:tcPr>
                  <w:tcW w:w="1623" w:type="dxa"/>
                  <w:tcBorders>
                    <w:top w:val="nil"/>
                    <w:left w:val="nil"/>
                    <w:bottom w:val="nil"/>
                    <w:right w:val="nil"/>
                  </w:tcBorders>
                  <w:shd w:val="clear" w:color="auto" w:fill="auto"/>
                  <w:noWrap/>
                  <w:vAlign w:val="bottom"/>
                </w:tcPr>
                <w:p w:rsidR="007D3078" w:rsidRPr="00533C4A" w:rsidRDefault="007D3078" w:rsidP="001A7425">
                  <w:pPr>
                    <w:ind w:left="-1485" w:firstLine="142"/>
                    <w:rPr>
                      <w:rFonts w:ascii="Arial" w:hAnsi="Arial" w:cs="Arial"/>
                      <w:sz w:val="22"/>
                      <w:szCs w:val="22"/>
                    </w:rPr>
                  </w:pPr>
                </w:p>
              </w:tc>
              <w:tc>
                <w:tcPr>
                  <w:tcW w:w="1780" w:type="dxa"/>
                  <w:tcBorders>
                    <w:top w:val="nil"/>
                    <w:left w:val="nil"/>
                    <w:bottom w:val="nil"/>
                    <w:right w:val="nil"/>
                  </w:tcBorders>
                  <w:shd w:val="clear" w:color="auto" w:fill="auto"/>
                  <w:noWrap/>
                  <w:vAlign w:val="bottom"/>
                </w:tcPr>
                <w:p w:rsidR="007D3078" w:rsidRPr="00533C4A" w:rsidRDefault="007D3078" w:rsidP="001A7425">
                  <w:pPr>
                    <w:rPr>
                      <w:rFonts w:ascii="Arial" w:hAnsi="Arial" w:cs="Arial"/>
                      <w:sz w:val="22"/>
                      <w:szCs w:val="22"/>
                    </w:rPr>
                  </w:pPr>
                </w:p>
              </w:tc>
            </w:tr>
          </w:tbl>
          <w:p w:rsidR="007D3078" w:rsidRPr="00533C4A" w:rsidRDefault="007D3078" w:rsidP="001A7425">
            <w:pPr>
              <w:rPr>
                <w:rFonts w:ascii="Arial" w:hAnsi="Arial" w:cs="Arial"/>
                <w:sz w:val="22"/>
                <w:szCs w:val="22"/>
              </w:rPr>
            </w:pPr>
          </w:p>
        </w:tc>
        <w:tc>
          <w:tcPr>
            <w:tcW w:w="2977" w:type="dxa"/>
            <w:vAlign w:val="center"/>
          </w:tcPr>
          <w:p w:rsidR="007D3078" w:rsidRPr="00AC4556" w:rsidRDefault="007D3078" w:rsidP="001A7425">
            <w:pPr>
              <w:rPr>
                <w:rFonts w:ascii="Arial" w:hAnsi="Arial" w:cs="Arial"/>
                <w:sz w:val="22"/>
                <w:szCs w:val="22"/>
              </w:rPr>
            </w:pPr>
            <w:r w:rsidRPr="00AC4556">
              <w:rPr>
                <w:rFonts w:ascii="Arial" w:hAnsi="Arial" w:cs="Arial"/>
                <w:sz w:val="22"/>
                <w:szCs w:val="22"/>
              </w:rPr>
              <w:t xml:space="preserve">7100 Szekszárd, </w:t>
            </w:r>
          </w:p>
          <w:p w:rsidR="007D3078" w:rsidRPr="00AC4556" w:rsidRDefault="007D3078" w:rsidP="001A7425">
            <w:pPr>
              <w:rPr>
                <w:rFonts w:ascii="Arial" w:hAnsi="Arial" w:cs="Arial"/>
                <w:sz w:val="22"/>
                <w:szCs w:val="22"/>
              </w:rPr>
            </w:pPr>
            <w:r w:rsidRPr="00AC4556">
              <w:rPr>
                <w:rFonts w:ascii="Arial" w:hAnsi="Arial" w:cs="Arial"/>
                <w:sz w:val="22"/>
                <w:szCs w:val="22"/>
              </w:rPr>
              <w:t>Rákóczi Ferenc utca 23-25.</w:t>
            </w:r>
          </w:p>
        </w:tc>
        <w:tc>
          <w:tcPr>
            <w:tcW w:w="2268" w:type="dxa"/>
            <w:vAlign w:val="center"/>
          </w:tcPr>
          <w:p w:rsidR="007D3078" w:rsidRPr="00AC4556" w:rsidRDefault="007D3078" w:rsidP="001A7425">
            <w:pPr>
              <w:jc w:val="center"/>
              <w:rPr>
                <w:rFonts w:ascii="Arial" w:hAnsi="Arial" w:cs="Arial"/>
                <w:sz w:val="22"/>
                <w:szCs w:val="22"/>
              </w:rPr>
            </w:pPr>
            <w:r w:rsidRPr="00AC4556">
              <w:rPr>
                <w:rFonts w:ascii="Arial" w:hAnsi="Arial" w:cs="Arial"/>
                <w:sz w:val="22"/>
                <w:szCs w:val="22"/>
              </w:rPr>
              <w:t>33.850.918</w:t>
            </w:r>
          </w:p>
        </w:tc>
        <w:tc>
          <w:tcPr>
            <w:tcW w:w="1629" w:type="dxa"/>
            <w:vAlign w:val="center"/>
          </w:tcPr>
          <w:p w:rsidR="007D3078" w:rsidRPr="00AC4556" w:rsidRDefault="007D3078" w:rsidP="001A7425">
            <w:pPr>
              <w:jc w:val="center"/>
              <w:rPr>
                <w:rFonts w:ascii="Arial" w:hAnsi="Arial" w:cs="Arial"/>
                <w:sz w:val="22"/>
                <w:szCs w:val="22"/>
              </w:rPr>
            </w:pPr>
            <w:r w:rsidRPr="00AC4556">
              <w:rPr>
                <w:rFonts w:ascii="Arial" w:hAnsi="Arial" w:cs="Arial"/>
                <w:sz w:val="22"/>
                <w:szCs w:val="22"/>
              </w:rPr>
              <w:t>2024.07.31.</w:t>
            </w:r>
          </w:p>
        </w:tc>
      </w:tr>
      <w:tr w:rsidR="007D3078" w:rsidRPr="00AD576E" w:rsidTr="001A7425">
        <w:trPr>
          <w:trHeight w:val="856"/>
        </w:trPr>
        <w:tc>
          <w:tcPr>
            <w:tcW w:w="2660" w:type="dxa"/>
            <w:vAlign w:val="center"/>
          </w:tcPr>
          <w:p w:rsidR="007D3078" w:rsidRPr="00533C4A" w:rsidRDefault="007D3078" w:rsidP="001A7425">
            <w:pPr>
              <w:rPr>
                <w:rFonts w:ascii="Arial" w:hAnsi="Arial" w:cs="Arial"/>
                <w:sz w:val="22"/>
                <w:szCs w:val="22"/>
              </w:rPr>
            </w:pPr>
            <w:r w:rsidRPr="00533C4A">
              <w:rPr>
                <w:rFonts w:ascii="Arial" w:hAnsi="Arial" w:cs="Arial"/>
                <w:sz w:val="22"/>
                <w:szCs w:val="22"/>
              </w:rPr>
              <w:t>SZ+C STÚDIÓ Építőipari, Kereskedelmi és Szolgáltató Kft.</w:t>
            </w:r>
          </w:p>
        </w:tc>
        <w:tc>
          <w:tcPr>
            <w:tcW w:w="2977" w:type="dxa"/>
            <w:vAlign w:val="center"/>
          </w:tcPr>
          <w:p w:rsidR="007D3078" w:rsidRPr="00AC4556" w:rsidRDefault="007D3078" w:rsidP="001A7425">
            <w:pPr>
              <w:rPr>
                <w:rFonts w:ascii="Arial" w:hAnsi="Arial" w:cs="Arial"/>
                <w:sz w:val="22"/>
                <w:szCs w:val="22"/>
              </w:rPr>
            </w:pPr>
            <w:r w:rsidRPr="00AC4556">
              <w:rPr>
                <w:rFonts w:ascii="Arial" w:hAnsi="Arial" w:cs="Arial"/>
                <w:sz w:val="22"/>
                <w:szCs w:val="22"/>
              </w:rPr>
              <w:t xml:space="preserve">7100 Szekszárd, </w:t>
            </w:r>
          </w:p>
          <w:p w:rsidR="007D3078" w:rsidRPr="00AC4556" w:rsidRDefault="007D3078" w:rsidP="001A7425">
            <w:pPr>
              <w:rPr>
                <w:rFonts w:ascii="Arial" w:hAnsi="Arial" w:cs="Arial"/>
                <w:sz w:val="22"/>
                <w:szCs w:val="22"/>
              </w:rPr>
            </w:pPr>
            <w:r w:rsidRPr="00AC4556">
              <w:rPr>
                <w:rFonts w:ascii="Arial" w:hAnsi="Arial" w:cs="Arial"/>
                <w:sz w:val="22"/>
                <w:szCs w:val="22"/>
              </w:rPr>
              <w:t>Tartsay utca 30.</w:t>
            </w:r>
          </w:p>
        </w:tc>
        <w:tc>
          <w:tcPr>
            <w:tcW w:w="2268" w:type="dxa"/>
            <w:vAlign w:val="center"/>
          </w:tcPr>
          <w:p w:rsidR="007D3078" w:rsidRPr="00AC4556" w:rsidRDefault="007D3078" w:rsidP="001A7425">
            <w:pPr>
              <w:jc w:val="center"/>
              <w:rPr>
                <w:rFonts w:ascii="Arial" w:hAnsi="Arial" w:cs="Arial"/>
                <w:sz w:val="22"/>
                <w:szCs w:val="22"/>
              </w:rPr>
            </w:pPr>
            <w:r w:rsidRPr="00AC4556">
              <w:rPr>
                <w:rFonts w:ascii="Arial" w:hAnsi="Arial" w:cs="Arial"/>
                <w:sz w:val="22"/>
                <w:szCs w:val="22"/>
              </w:rPr>
              <w:t>21.482.033</w:t>
            </w:r>
          </w:p>
        </w:tc>
        <w:tc>
          <w:tcPr>
            <w:tcW w:w="1629" w:type="dxa"/>
            <w:vAlign w:val="center"/>
          </w:tcPr>
          <w:p w:rsidR="007D3078" w:rsidRPr="00AC4556" w:rsidRDefault="007D3078" w:rsidP="001A7425">
            <w:pPr>
              <w:jc w:val="center"/>
              <w:rPr>
                <w:rFonts w:ascii="Arial" w:hAnsi="Arial" w:cs="Arial"/>
                <w:sz w:val="22"/>
                <w:szCs w:val="22"/>
              </w:rPr>
            </w:pPr>
            <w:r w:rsidRPr="00AC4556">
              <w:rPr>
                <w:rFonts w:ascii="Arial" w:hAnsi="Arial" w:cs="Arial"/>
                <w:sz w:val="22"/>
                <w:szCs w:val="22"/>
              </w:rPr>
              <w:t>2024.07.31.</w:t>
            </w:r>
          </w:p>
        </w:tc>
      </w:tr>
    </w:tbl>
    <w:p w:rsidR="007D3078" w:rsidRDefault="007D3078" w:rsidP="007D3078">
      <w:pPr>
        <w:rPr>
          <w:rFonts w:ascii="Arial" w:hAnsi="Arial" w:cs="Arial"/>
        </w:rPr>
      </w:pPr>
    </w:p>
    <w:p w:rsidR="007D3078" w:rsidRDefault="007D3078" w:rsidP="007D3078">
      <w:pPr>
        <w:tabs>
          <w:tab w:val="num" w:pos="0"/>
        </w:tabs>
        <w:jc w:val="both"/>
        <w:rPr>
          <w:rFonts w:ascii="Arial" w:hAnsi="Arial" w:cs="Arial"/>
          <w:sz w:val="22"/>
          <w:szCs w:val="22"/>
        </w:rPr>
      </w:pPr>
    </w:p>
    <w:p w:rsidR="001A7425" w:rsidRDefault="001A7425" w:rsidP="007D3078">
      <w:pPr>
        <w:tabs>
          <w:tab w:val="num" w:pos="0"/>
        </w:tabs>
        <w:jc w:val="both"/>
        <w:rPr>
          <w:rFonts w:ascii="Arial" w:hAnsi="Arial" w:cs="Arial"/>
          <w:sz w:val="22"/>
          <w:szCs w:val="22"/>
        </w:rPr>
      </w:pPr>
      <w:r>
        <w:rPr>
          <w:rFonts w:ascii="Arial" w:hAnsi="Arial" w:cs="Arial"/>
          <w:sz w:val="22"/>
          <w:szCs w:val="22"/>
        </w:rPr>
        <w:t>A támogatási kérelem benyújtásakor a kivitelezés, műszaki ellenőrzés, tervezői művezetés tevékenységekre került támogatás igénylés.</w:t>
      </w:r>
    </w:p>
    <w:p w:rsidR="00B06031" w:rsidRDefault="00B06031" w:rsidP="007D3078">
      <w:pPr>
        <w:tabs>
          <w:tab w:val="num" w:pos="0"/>
        </w:tabs>
        <w:jc w:val="both"/>
        <w:rPr>
          <w:rFonts w:ascii="Arial" w:hAnsi="Arial" w:cs="Arial"/>
          <w:sz w:val="22"/>
          <w:szCs w:val="22"/>
        </w:rPr>
      </w:pPr>
    </w:p>
    <w:p w:rsidR="001A7425" w:rsidRDefault="001A7425" w:rsidP="007D3078">
      <w:pPr>
        <w:tabs>
          <w:tab w:val="num" w:pos="0"/>
        </w:tabs>
        <w:jc w:val="both"/>
        <w:rPr>
          <w:rFonts w:ascii="Arial" w:hAnsi="Arial" w:cs="Arial"/>
          <w:sz w:val="22"/>
          <w:szCs w:val="22"/>
        </w:rPr>
      </w:pPr>
    </w:p>
    <w:p w:rsidR="00B06031" w:rsidRPr="00B06031" w:rsidRDefault="00B06031" w:rsidP="00B06031">
      <w:pPr>
        <w:tabs>
          <w:tab w:val="num" w:pos="0"/>
        </w:tabs>
        <w:jc w:val="both"/>
        <w:rPr>
          <w:rFonts w:ascii="Arial" w:hAnsi="Arial" w:cs="Arial"/>
          <w:sz w:val="22"/>
          <w:szCs w:val="22"/>
        </w:rPr>
      </w:pPr>
      <w:r w:rsidRPr="00B06031">
        <w:rPr>
          <w:rFonts w:ascii="Arial" w:hAnsi="Arial" w:cs="Arial"/>
          <w:sz w:val="22"/>
          <w:szCs w:val="22"/>
        </w:rPr>
        <w:t>Az építési hatóság által előrít kötelezően megvalósítandó tevékenységek összege:</w:t>
      </w:r>
    </w:p>
    <w:p w:rsidR="00B06031" w:rsidRPr="00B06031" w:rsidRDefault="00B06031" w:rsidP="00B06031">
      <w:pPr>
        <w:tabs>
          <w:tab w:val="num" w:pos="0"/>
        </w:tabs>
        <w:jc w:val="both"/>
        <w:rPr>
          <w:rFonts w:ascii="Arial" w:hAnsi="Arial" w:cs="Arial"/>
          <w:sz w:val="22"/>
          <w:szCs w:val="22"/>
        </w:rPr>
      </w:pPr>
      <w:r w:rsidRPr="00B06031">
        <w:rPr>
          <w:rFonts w:ascii="Arial" w:hAnsi="Arial" w:cs="Arial"/>
          <w:sz w:val="22"/>
          <w:szCs w:val="22"/>
        </w:rPr>
        <w:t xml:space="preserve">farestaurátori szakvélemény </w:t>
      </w:r>
      <w:r w:rsidRPr="00B06031">
        <w:rPr>
          <w:rFonts w:ascii="Arial" w:hAnsi="Arial" w:cs="Arial"/>
          <w:sz w:val="22"/>
          <w:szCs w:val="22"/>
        </w:rPr>
        <w:tab/>
      </w:r>
      <w:r w:rsidRPr="00B06031">
        <w:rPr>
          <w:rFonts w:ascii="Arial" w:hAnsi="Arial" w:cs="Arial"/>
          <w:sz w:val="22"/>
          <w:szCs w:val="22"/>
        </w:rPr>
        <w:tab/>
      </w:r>
      <w:r w:rsidRPr="00B06031">
        <w:rPr>
          <w:rFonts w:ascii="Arial" w:hAnsi="Arial" w:cs="Arial"/>
          <w:sz w:val="22"/>
          <w:szCs w:val="22"/>
        </w:rPr>
        <w:tab/>
        <w:t>bruttó 100.000,-Ft</w:t>
      </w:r>
    </w:p>
    <w:p w:rsidR="00B06031" w:rsidRPr="00B06031" w:rsidRDefault="00B06031" w:rsidP="00B06031">
      <w:pPr>
        <w:tabs>
          <w:tab w:val="num" w:pos="0"/>
        </w:tabs>
        <w:jc w:val="both"/>
        <w:rPr>
          <w:rFonts w:ascii="Arial" w:hAnsi="Arial" w:cs="Arial"/>
          <w:sz w:val="22"/>
          <w:szCs w:val="22"/>
        </w:rPr>
      </w:pPr>
      <w:r w:rsidRPr="00B06031">
        <w:rPr>
          <w:rFonts w:ascii="Arial" w:hAnsi="Arial" w:cs="Arial"/>
          <w:sz w:val="22"/>
          <w:szCs w:val="22"/>
        </w:rPr>
        <w:t>falkutatás és annak dokumentálása</w:t>
      </w:r>
      <w:r w:rsidRPr="00B06031">
        <w:rPr>
          <w:rFonts w:ascii="Arial" w:hAnsi="Arial" w:cs="Arial"/>
          <w:sz w:val="22"/>
          <w:szCs w:val="22"/>
        </w:rPr>
        <w:tab/>
      </w:r>
      <w:r w:rsidRPr="00B06031">
        <w:rPr>
          <w:rFonts w:ascii="Arial" w:hAnsi="Arial" w:cs="Arial"/>
          <w:sz w:val="22"/>
          <w:szCs w:val="22"/>
        </w:rPr>
        <w:tab/>
        <w:t xml:space="preserve">bruttó </w:t>
      </w:r>
      <w:r>
        <w:rPr>
          <w:rFonts w:ascii="Arial" w:hAnsi="Arial" w:cs="Arial"/>
          <w:sz w:val="22"/>
          <w:szCs w:val="22"/>
        </w:rPr>
        <w:t>32</w:t>
      </w:r>
      <w:r w:rsidRPr="00B06031">
        <w:rPr>
          <w:rFonts w:ascii="Arial" w:hAnsi="Arial" w:cs="Arial"/>
          <w:sz w:val="22"/>
          <w:szCs w:val="22"/>
        </w:rPr>
        <w:t>0.000,-Ft.</w:t>
      </w:r>
    </w:p>
    <w:p w:rsidR="00B06031" w:rsidRPr="00B06031" w:rsidRDefault="00B06031" w:rsidP="00B06031">
      <w:pPr>
        <w:tabs>
          <w:tab w:val="num" w:pos="0"/>
        </w:tabs>
        <w:jc w:val="both"/>
        <w:rPr>
          <w:rFonts w:ascii="Arial" w:hAnsi="Arial" w:cs="Arial"/>
          <w:sz w:val="22"/>
          <w:szCs w:val="22"/>
        </w:rPr>
      </w:pPr>
      <w:r w:rsidRPr="00B06031">
        <w:rPr>
          <w:rFonts w:ascii="Arial" w:hAnsi="Arial" w:cs="Arial"/>
          <w:sz w:val="22"/>
          <w:szCs w:val="22"/>
        </w:rPr>
        <w:t>A benyújtott támogatási kérelem ezen költségeket nem tartalmazta, mivel a kérelem benyújtását követően érkezett a határozat.</w:t>
      </w:r>
    </w:p>
    <w:p w:rsidR="00B06031" w:rsidRDefault="00B06031" w:rsidP="00B06031">
      <w:pPr>
        <w:tabs>
          <w:tab w:val="num" w:pos="0"/>
        </w:tabs>
        <w:jc w:val="both"/>
        <w:rPr>
          <w:rFonts w:ascii="Arial" w:hAnsi="Arial" w:cs="Arial"/>
          <w:sz w:val="22"/>
          <w:szCs w:val="22"/>
        </w:rPr>
      </w:pPr>
    </w:p>
    <w:p w:rsidR="00B06031" w:rsidRDefault="00B06031" w:rsidP="00B06031">
      <w:pPr>
        <w:tabs>
          <w:tab w:val="num" w:pos="0"/>
        </w:tabs>
        <w:jc w:val="both"/>
        <w:rPr>
          <w:rFonts w:ascii="Arial" w:hAnsi="Arial" w:cs="Arial"/>
          <w:sz w:val="22"/>
          <w:szCs w:val="22"/>
        </w:rPr>
      </w:pPr>
    </w:p>
    <w:p w:rsidR="00B06031" w:rsidRDefault="00B06031" w:rsidP="00B06031">
      <w:pPr>
        <w:tabs>
          <w:tab w:val="num" w:pos="0"/>
        </w:tabs>
        <w:jc w:val="both"/>
        <w:rPr>
          <w:rFonts w:ascii="Arial" w:hAnsi="Arial" w:cs="Arial"/>
          <w:sz w:val="22"/>
          <w:szCs w:val="22"/>
        </w:rPr>
      </w:pPr>
    </w:p>
    <w:p w:rsidR="00B06031" w:rsidRDefault="00B06031" w:rsidP="00B06031">
      <w:pPr>
        <w:tabs>
          <w:tab w:val="num" w:pos="0"/>
        </w:tabs>
        <w:jc w:val="both"/>
        <w:rPr>
          <w:rFonts w:ascii="Arial" w:hAnsi="Arial" w:cs="Arial"/>
          <w:sz w:val="22"/>
          <w:szCs w:val="22"/>
        </w:rPr>
      </w:pPr>
    </w:p>
    <w:p w:rsidR="00B06031" w:rsidRDefault="00B06031" w:rsidP="00B06031">
      <w:pPr>
        <w:tabs>
          <w:tab w:val="num" w:pos="0"/>
        </w:tabs>
        <w:jc w:val="both"/>
        <w:rPr>
          <w:rFonts w:ascii="Arial" w:hAnsi="Arial" w:cs="Arial"/>
          <w:sz w:val="22"/>
          <w:szCs w:val="22"/>
        </w:rPr>
      </w:pPr>
    </w:p>
    <w:p w:rsidR="00B06031" w:rsidRPr="00B06031" w:rsidRDefault="00B06031" w:rsidP="00B06031">
      <w:pPr>
        <w:tabs>
          <w:tab w:val="num" w:pos="0"/>
        </w:tabs>
        <w:jc w:val="both"/>
        <w:rPr>
          <w:rFonts w:ascii="Arial" w:hAnsi="Arial" w:cs="Arial"/>
          <w:b/>
          <w:sz w:val="22"/>
          <w:szCs w:val="22"/>
          <w:u w:val="single"/>
        </w:rPr>
      </w:pPr>
      <w:r w:rsidRPr="00B06031">
        <w:rPr>
          <w:rFonts w:ascii="Arial" w:hAnsi="Arial" w:cs="Arial"/>
          <w:b/>
          <w:sz w:val="22"/>
          <w:szCs w:val="22"/>
          <w:u w:val="single"/>
        </w:rPr>
        <w:t>Felmerülő költségek:</w:t>
      </w:r>
    </w:p>
    <w:p w:rsidR="00B06031" w:rsidRDefault="00B06031" w:rsidP="00B06031">
      <w:pPr>
        <w:tabs>
          <w:tab w:val="num" w:pos="0"/>
        </w:tabs>
        <w:jc w:val="both"/>
        <w:rPr>
          <w:rFonts w:ascii="Arial" w:hAnsi="Arial" w:cs="Arial"/>
          <w:sz w:val="22"/>
          <w:szCs w:val="22"/>
        </w:rPr>
      </w:pPr>
    </w:p>
    <w:p w:rsidR="00B06031" w:rsidRPr="00B06031" w:rsidRDefault="00B06031" w:rsidP="00B06031">
      <w:pPr>
        <w:tabs>
          <w:tab w:val="num" w:pos="0"/>
        </w:tabs>
        <w:jc w:val="both"/>
        <w:rPr>
          <w:rFonts w:ascii="Arial" w:hAnsi="Arial" w:cs="Arial"/>
          <w:sz w:val="22"/>
          <w:szCs w:val="22"/>
        </w:rPr>
      </w:pPr>
      <w:r w:rsidRPr="00B06031">
        <w:rPr>
          <w:rFonts w:ascii="Arial" w:hAnsi="Arial" w:cs="Arial"/>
          <w:sz w:val="22"/>
          <w:szCs w:val="22"/>
        </w:rPr>
        <w:t xml:space="preserve">farestaurátori szakvélemény </w:t>
      </w:r>
      <w:r w:rsidRPr="00B06031">
        <w:rPr>
          <w:rFonts w:ascii="Arial" w:hAnsi="Arial" w:cs="Arial"/>
          <w:sz w:val="22"/>
          <w:szCs w:val="22"/>
        </w:rPr>
        <w:tab/>
      </w:r>
      <w:r w:rsidRPr="00B06031">
        <w:rPr>
          <w:rFonts w:ascii="Arial" w:hAnsi="Arial" w:cs="Arial"/>
          <w:sz w:val="22"/>
          <w:szCs w:val="22"/>
        </w:rPr>
        <w:tab/>
      </w:r>
      <w:r w:rsidRPr="00B06031">
        <w:rPr>
          <w:rFonts w:ascii="Arial" w:hAnsi="Arial" w:cs="Arial"/>
          <w:sz w:val="22"/>
          <w:szCs w:val="22"/>
        </w:rPr>
        <w:tab/>
      </w:r>
      <w:r w:rsidR="004F07AB">
        <w:rPr>
          <w:rFonts w:ascii="Arial" w:hAnsi="Arial" w:cs="Arial"/>
          <w:sz w:val="22"/>
          <w:szCs w:val="22"/>
        </w:rPr>
        <w:tab/>
      </w:r>
      <w:r w:rsidRPr="00B06031">
        <w:rPr>
          <w:rFonts w:ascii="Arial" w:hAnsi="Arial" w:cs="Arial"/>
          <w:sz w:val="22"/>
          <w:szCs w:val="22"/>
        </w:rPr>
        <w:t xml:space="preserve">bruttó </w:t>
      </w:r>
      <w:r>
        <w:rPr>
          <w:rFonts w:ascii="Arial" w:hAnsi="Arial" w:cs="Arial"/>
          <w:sz w:val="22"/>
          <w:szCs w:val="22"/>
        </w:rPr>
        <w:t xml:space="preserve">    </w:t>
      </w:r>
      <w:r w:rsidRPr="00B06031">
        <w:rPr>
          <w:rFonts w:ascii="Arial" w:hAnsi="Arial" w:cs="Arial"/>
          <w:sz w:val="22"/>
          <w:szCs w:val="22"/>
        </w:rPr>
        <w:t>100.000,-Ft</w:t>
      </w:r>
    </w:p>
    <w:p w:rsidR="00B06031" w:rsidRDefault="00B06031" w:rsidP="00B06031">
      <w:pPr>
        <w:tabs>
          <w:tab w:val="num" w:pos="0"/>
        </w:tabs>
        <w:jc w:val="both"/>
        <w:rPr>
          <w:rFonts w:ascii="Arial" w:hAnsi="Arial" w:cs="Arial"/>
          <w:sz w:val="22"/>
          <w:szCs w:val="22"/>
        </w:rPr>
      </w:pPr>
      <w:r w:rsidRPr="00B06031">
        <w:rPr>
          <w:rFonts w:ascii="Arial" w:hAnsi="Arial" w:cs="Arial"/>
          <w:sz w:val="22"/>
          <w:szCs w:val="22"/>
        </w:rPr>
        <w:t>falkutatás és annak dokumentálása</w:t>
      </w:r>
      <w:r w:rsidRPr="00B06031">
        <w:rPr>
          <w:rFonts w:ascii="Arial" w:hAnsi="Arial" w:cs="Arial"/>
          <w:sz w:val="22"/>
          <w:szCs w:val="22"/>
        </w:rPr>
        <w:tab/>
      </w:r>
      <w:r w:rsidRPr="00B06031">
        <w:rPr>
          <w:rFonts w:ascii="Arial" w:hAnsi="Arial" w:cs="Arial"/>
          <w:sz w:val="22"/>
          <w:szCs w:val="22"/>
        </w:rPr>
        <w:tab/>
      </w:r>
      <w:r w:rsidR="004F07AB">
        <w:rPr>
          <w:rFonts w:ascii="Arial" w:hAnsi="Arial" w:cs="Arial"/>
          <w:sz w:val="22"/>
          <w:szCs w:val="22"/>
        </w:rPr>
        <w:tab/>
      </w:r>
      <w:r w:rsidRPr="00B06031">
        <w:rPr>
          <w:rFonts w:ascii="Arial" w:hAnsi="Arial" w:cs="Arial"/>
          <w:sz w:val="22"/>
          <w:szCs w:val="22"/>
        </w:rPr>
        <w:t xml:space="preserve">bruttó </w:t>
      </w:r>
      <w:r>
        <w:rPr>
          <w:rFonts w:ascii="Arial" w:hAnsi="Arial" w:cs="Arial"/>
          <w:sz w:val="22"/>
          <w:szCs w:val="22"/>
        </w:rPr>
        <w:t xml:space="preserve">     32</w:t>
      </w:r>
      <w:r w:rsidRPr="00B06031">
        <w:rPr>
          <w:rFonts w:ascii="Arial" w:hAnsi="Arial" w:cs="Arial"/>
          <w:sz w:val="22"/>
          <w:szCs w:val="22"/>
        </w:rPr>
        <w:t>0.000,-Ft</w:t>
      </w:r>
    </w:p>
    <w:p w:rsidR="00B06031" w:rsidRDefault="00B06031" w:rsidP="00B06031">
      <w:pPr>
        <w:tabs>
          <w:tab w:val="num" w:pos="0"/>
        </w:tabs>
        <w:jc w:val="both"/>
        <w:rPr>
          <w:rFonts w:ascii="Arial" w:hAnsi="Arial" w:cs="Arial"/>
          <w:sz w:val="22"/>
          <w:szCs w:val="22"/>
        </w:rPr>
      </w:pPr>
      <w:r>
        <w:rPr>
          <w:rFonts w:ascii="Arial" w:hAnsi="Arial" w:cs="Arial"/>
          <w:sz w:val="22"/>
          <w:szCs w:val="22"/>
        </w:rPr>
        <w:t>műszaki ellenőrzés</w:t>
      </w:r>
      <w:r w:rsidR="004F07AB">
        <w:rPr>
          <w:rFonts w:ascii="Arial" w:hAnsi="Arial" w:cs="Arial"/>
          <w:sz w:val="22"/>
          <w:szCs w:val="22"/>
        </w:rPr>
        <w:t xml:space="preserve"> (legalacsonyabb ajánlat)</w:t>
      </w:r>
      <w:r w:rsidR="004F07AB">
        <w:rPr>
          <w:rFonts w:ascii="Arial" w:hAnsi="Arial" w:cs="Arial"/>
          <w:sz w:val="22"/>
          <w:szCs w:val="22"/>
        </w:rPr>
        <w:tab/>
      </w:r>
      <w:r>
        <w:rPr>
          <w:rFonts w:ascii="Arial" w:hAnsi="Arial" w:cs="Arial"/>
          <w:sz w:val="22"/>
          <w:szCs w:val="22"/>
        </w:rPr>
        <w:t xml:space="preserve">bruttó      </w:t>
      </w:r>
      <w:r w:rsidRPr="00B06031">
        <w:rPr>
          <w:rFonts w:ascii="Arial" w:hAnsi="Arial" w:cs="Arial"/>
          <w:sz w:val="22"/>
          <w:szCs w:val="22"/>
        </w:rPr>
        <w:t>863.600</w:t>
      </w:r>
      <w:r>
        <w:rPr>
          <w:rFonts w:ascii="Arial" w:hAnsi="Arial" w:cs="Arial"/>
          <w:sz w:val="22"/>
          <w:szCs w:val="22"/>
        </w:rPr>
        <w:t>,-Ft</w:t>
      </w:r>
    </w:p>
    <w:p w:rsidR="00B06031" w:rsidRDefault="00B06031" w:rsidP="00B06031">
      <w:pPr>
        <w:tabs>
          <w:tab w:val="num" w:pos="0"/>
        </w:tabs>
        <w:jc w:val="both"/>
        <w:rPr>
          <w:rFonts w:ascii="Arial" w:hAnsi="Arial" w:cs="Arial"/>
          <w:sz w:val="22"/>
          <w:szCs w:val="22"/>
        </w:rPr>
      </w:pPr>
      <w:r>
        <w:rPr>
          <w:rFonts w:ascii="Arial" w:hAnsi="Arial" w:cs="Arial"/>
          <w:sz w:val="22"/>
          <w:szCs w:val="22"/>
        </w:rPr>
        <w:t>kivitelezés</w:t>
      </w:r>
      <w:r w:rsidR="004F07AB">
        <w:rPr>
          <w:rFonts w:ascii="Arial" w:hAnsi="Arial" w:cs="Arial"/>
          <w:sz w:val="22"/>
          <w:szCs w:val="22"/>
        </w:rPr>
        <w:t xml:space="preserve"> (legalacsonyabb ajánlat)</w:t>
      </w:r>
      <w:r w:rsidR="004F07AB">
        <w:rPr>
          <w:rFonts w:ascii="Arial" w:hAnsi="Arial" w:cs="Arial"/>
          <w:sz w:val="22"/>
          <w:szCs w:val="22"/>
        </w:rPr>
        <w:tab/>
      </w:r>
      <w:r w:rsidR="004F07AB">
        <w:rPr>
          <w:rFonts w:ascii="Arial" w:hAnsi="Arial" w:cs="Arial"/>
          <w:sz w:val="22"/>
          <w:szCs w:val="22"/>
        </w:rPr>
        <w:tab/>
      </w:r>
      <w:r w:rsidR="004F07AB">
        <w:rPr>
          <w:rFonts w:ascii="Arial" w:hAnsi="Arial" w:cs="Arial"/>
          <w:sz w:val="22"/>
          <w:szCs w:val="22"/>
        </w:rPr>
        <w:tab/>
      </w:r>
      <w:r>
        <w:rPr>
          <w:rFonts w:ascii="Arial" w:hAnsi="Arial" w:cs="Arial"/>
          <w:sz w:val="22"/>
          <w:szCs w:val="22"/>
        </w:rPr>
        <w:t xml:space="preserve">bruttó </w:t>
      </w:r>
      <w:r w:rsidRPr="00B06031">
        <w:rPr>
          <w:rFonts w:ascii="Arial" w:hAnsi="Arial" w:cs="Arial"/>
          <w:sz w:val="22"/>
          <w:szCs w:val="22"/>
        </w:rPr>
        <w:t>21.482.033</w:t>
      </w:r>
      <w:r>
        <w:rPr>
          <w:rFonts w:ascii="Arial" w:hAnsi="Arial" w:cs="Arial"/>
          <w:sz w:val="22"/>
          <w:szCs w:val="22"/>
        </w:rPr>
        <w:t>,-Ft</w:t>
      </w:r>
    </w:p>
    <w:p w:rsidR="00E5708F" w:rsidRDefault="00E5708F" w:rsidP="00B06031">
      <w:pPr>
        <w:tabs>
          <w:tab w:val="num" w:pos="0"/>
        </w:tabs>
        <w:jc w:val="both"/>
        <w:rPr>
          <w:rFonts w:ascii="Arial" w:hAnsi="Arial" w:cs="Arial"/>
          <w:sz w:val="22"/>
          <w:szCs w:val="22"/>
        </w:rPr>
      </w:pPr>
    </w:p>
    <w:p w:rsidR="00B06031" w:rsidRPr="004F07AB" w:rsidRDefault="004F07AB" w:rsidP="00B06031">
      <w:pPr>
        <w:tabs>
          <w:tab w:val="num" w:pos="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ö</w:t>
      </w:r>
      <w:r w:rsidR="00B06031" w:rsidRPr="004F07AB">
        <w:rPr>
          <w:rFonts w:ascii="Arial" w:hAnsi="Arial" w:cs="Arial"/>
          <w:b/>
          <w:sz w:val="22"/>
          <w:szCs w:val="22"/>
        </w:rPr>
        <w:t>sszesen:</w:t>
      </w:r>
      <w:r w:rsidR="00B06031" w:rsidRPr="004F07AB">
        <w:rPr>
          <w:rFonts w:ascii="Arial" w:hAnsi="Arial" w:cs="Arial"/>
          <w:b/>
          <w:sz w:val="22"/>
          <w:szCs w:val="22"/>
        </w:rPr>
        <w:tab/>
      </w:r>
      <w:r w:rsidR="00B06031" w:rsidRPr="004F07AB">
        <w:rPr>
          <w:rFonts w:ascii="Arial" w:hAnsi="Arial" w:cs="Arial"/>
          <w:b/>
          <w:sz w:val="22"/>
          <w:szCs w:val="22"/>
        </w:rPr>
        <w:tab/>
        <w:t xml:space="preserve">     </w:t>
      </w:r>
      <w:r w:rsidR="00E5708F" w:rsidRPr="004F07AB">
        <w:rPr>
          <w:rFonts w:ascii="Arial" w:hAnsi="Arial" w:cs="Arial"/>
          <w:b/>
          <w:sz w:val="22"/>
          <w:szCs w:val="22"/>
        </w:rPr>
        <w:t xml:space="preserve">     </w:t>
      </w:r>
      <w:r w:rsidRPr="004F07AB">
        <w:rPr>
          <w:rFonts w:ascii="Arial" w:hAnsi="Arial" w:cs="Arial"/>
          <w:b/>
          <w:sz w:val="22"/>
          <w:szCs w:val="22"/>
        </w:rPr>
        <w:tab/>
        <w:t xml:space="preserve">bruttó </w:t>
      </w:r>
      <w:r w:rsidR="00E5708F" w:rsidRPr="004F07AB">
        <w:rPr>
          <w:rFonts w:ascii="Arial" w:hAnsi="Arial" w:cs="Arial"/>
          <w:b/>
          <w:sz w:val="22"/>
          <w:szCs w:val="22"/>
        </w:rPr>
        <w:t>22.765.633,-Ft</w:t>
      </w:r>
    </w:p>
    <w:p w:rsidR="00B06031" w:rsidRDefault="00B06031" w:rsidP="00B06031">
      <w:pPr>
        <w:tabs>
          <w:tab w:val="num" w:pos="0"/>
        </w:tabs>
        <w:jc w:val="both"/>
        <w:rPr>
          <w:rFonts w:ascii="Arial" w:hAnsi="Arial" w:cs="Arial"/>
          <w:sz w:val="22"/>
          <w:szCs w:val="22"/>
        </w:rPr>
      </w:pPr>
    </w:p>
    <w:p w:rsidR="00B06031" w:rsidRPr="00B06031" w:rsidRDefault="00B06031" w:rsidP="00B06031">
      <w:pPr>
        <w:tabs>
          <w:tab w:val="num" w:pos="0"/>
        </w:tabs>
        <w:jc w:val="both"/>
        <w:rPr>
          <w:rFonts w:ascii="Arial" w:hAnsi="Arial" w:cs="Arial"/>
          <w:sz w:val="22"/>
          <w:szCs w:val="22"/>
        </w:rPr>
      </w:pPr>
    </w:p>
    <w:p w:rsidR="004F07AB" w:rsidRDefault="004F07AB" w:rsidP="004F07AB">
      <w:pPr>
        <w:tabs>
          <w:tab w:val="num" w:pos="0"/>
        </w:tabs>
        <w:jc w:val="both"/>
        <w:rPr>
          <w:rFonts w:ascii="Arial" w:hAnsi="Arial" w:cs="Arial"/>
          <w:sz w:val="22"/>
          <w:szCs w:val="22"/>
        </w:rPr>
      </w:pPr>
      <w:r>
        <w:rPr>
          <w:rFonts w:ascii="Arial" w:hAnsi="Arial" w:cs="Arial"/>
          <w:sz w:val="22"/>
          <w:szCs w:val="22"/>
        </w:rPr>
        <w:t>A 2024. évi költségvetésben e projekt megvalósításához rendelkezésre álló forrás:</w:t>
      </w:r>
    </w:p>
    <w:p w:rsidR="00B06031" w:rsidRPr="004F07AB" w:rsidRDefault="00B06031" w:rsidP="004F07AB">
      <w:pPr>
        <w:pStyle w:val="Listaszerbekezds"/>
        <w:numPr>
          <w:ilvl w:val="0"/>
          <w:numId w:val="17"/>
        </w:numPr>
        <w:tabs>
          <w:tab w:val="num" w:pos="0"/>
        </w:tabs>
        <w:jc w:val="both"/>
        <w:rPr>
          <w:rFonts w:ascii="Arial" w:hAnsi="Arial" w:cs="Arial"/>
          <w:sz w:val="22"/>
          <w:szCs w:val="22"/>
        </w:rPr>
      </w:pPr>
      <w:r w:rsidRPr="004F07AB">
        <w:rPr>
          <w:rFonts w:ascii="Arial" w:hAnsi="Arial" w:cs="Arial"/>
          <w:sz w:val="22"/>
          <w:szCs w:val="22"/>
        </w:rPr>
        <w:t xml:space="preserve">megítélt támogatás 7.000.000 Ft. </w:t>
      </w:r>
    </w:p>
    <w:p w:rsidR="004F07AB" w:rsidRPr="004F07AB" w:rsidRDefault="004F07AB" w:rsidP="004F07AB">
      <w:pPr>
        <w:pStyle w:val="Listaszerbekezds"/>
        <w:numPr>
          <w:ilvl w:val="0"/>
          <w:numId w:val="17"/>
        </w:numPr>
        <w:tabs>
          <w:tab w:val="num" w:pos="0"/>
        </w:tabs>
        <w:jc w:val="both"/>
        <w:rPr>
          <w:rFonts w:ascii="Arial" w:hAnsi="Arial" w:cs="Arial"/>
          <w:sz w:val="22"/>
          <w:szCs w:val="22"/>
        </w:rPr>
      </w:pPr>
      <w:r w:rsidRPr="004F07AB">
        <w:rPr>
          <w:rFonts w:ascii="Arial" w:hAnsi="Arial" w:cs="Arial"/>
          <w:sz w:val="22"/>
          <w:szCs w:val="22"/>
        </w:rPr>
        <w:t>Bátaszék Város Önkormányzat Képviselő-testülete a 276/2023.(XI.22.) önkormányzati határozatával a feladat megvalósításához bruttó 13.316.000,-Ft összegű s</w:t>
      </w:r>
      <w:r w:rsidRPr="004F07AB">
        <w:rPr>
          <w:rFonts w:ascii="Arial" w:hAnsi="Arial" w:cs="Arial"/>
          <w:sz w:val="22"/>
          <w:szCs w:val="22"/>
        </w:rPr>
        <w:t>aját forrás</w:t>
      </w:r>
    </w:p>
    <w:p w:rsidR="004F07AB" w:rsidRPr="004F07AB" w:rsidRDefault="004F07AB" w:rsidP="00B06031">
      <w:pPr>
        <w:tabs>
          <w:tab w:val="num" w:pos="0"/>
        </w:tabs>
        <w:jc w:val="both"/>
        <w:rPr>
          <w:rFonts w:ascii="Arial" w:hAnsi="Arial" w:cs="Arial"/>
          <w:b/>
          <w:sz w:val="22"/>
          <w:szCs w:val="22"/>
        </w:rPr>
      </w:pPr>
      <w:r>
        <w:rPr>
          <w:rFonts w:ascii="Arial" w:hAnsi="Arial" w:cs="Arial"/>
          <w:sz w:val="22"/>
          <w:szCs w:val="22"/>
        </w:rPr>
        <w:tab/>
      </w:r>
      <w:r>
        <w:rPr>
          <w:rFonts w:ascii="Arial" w:hAnsi="Arial" w:cs="Arial"/>
          <w:sz w:val="22"/>
          <w:szCs w:val="22"/>
        </w:rPr>
        <w:tab/>
      </w:r>
      <w:r w:rsidRPr="004F07AB">
        <w:rPr>
          <w:rFonts w:ascii="Arial" w:hAnsi="Arial" w:cs="Arial"/>
          <w:b/>
          <w:sz w:val="22"/>
          <w:szCs w:val="22"/>
        </w:rPr>
        <w:t>összesen: bruttó 20.316.000 Ft</w:t>
      </w:r>
    </w:p>
    <w:p w:rsidR="00E5708F" w:rsidRDefault="00E5708F" w:rsidP="00B06031">
      <w:pPr>
        <w:tabs>
          <w:tab w:val="num" w:pos="0"/>
        </w:tabs>
        <w:jc w:val="both"/>
        <w:rPr>
          <w:rFonts w:ascii="Arial" w:hAnsi="Arial" w:cs="Arial"/>
          <w:sz w:val="22"/>
          <w:szCs w:val="22"/>
        </w:rPr>
      </w:pPr>
    </w:p>
    <w:p w:rsidR="00E5708F" w:rsidRDefault="00E5708F" w:rsidP="00E5708F">
      <w:pPr>
        <w:tabs>
          <w:tab w:val="num" w:pos="0"/>
        </w:tabs>
        <w:jc w:val="both"/>
        <w:rPr>
          <w:rFonts w:ascii="Arial" w:hAnsi="Arial" w:cs="Arial"/>
          <w:sz w:val="22"/>
          <w:szCs w:val="22"/>
        </w:rPr>
      </w:pPr>
    </w:p>
    <w:p w:rsidR="006A250C" w:rsidRPr="006A250C" w:rsidRDefault="006A250C" w:rsidP="00E5708F">
      <w:pPr>
        <w:tabs>
          <w:tab w:val="num" w:pos="0"/>
        </w:tabs>
        <w:jc w:val="both"/>
        <w:rPr>
          <w:rFonts w:ascii="Arial" w:hAnsi="Arial" w:cs="Arial"/>
          <w:b/>
          <w:sz w:val="22"/>
          <w:szCs w:val="22"/>
        </w:rPr>
      </w:pPr>
      <w:r w:rsidRPr="006A250C">
        <w:rPr>
          <w:rFonts w:ascii="Arial" w:hAnsi="Arial" w:cs="Arial"/>
          <w:b/>
          <w:sz w:val="22"/>
          <w:szCs w:val="22"/>
        </w:rPr>
        <w:t>„A” határozati változat:</w:t>
      </w:r>
    </w:p>
    <w:p w:rsidR="006A250C" w:rsidRPr="00B06031" w:rsidRDefault="006A250C" w:rsidP="00E5708F">
      <w:pPr>
        <w:tabs>
          <w:tab w:val="num" w:pos="0"/>
        </w:tabs>
        <w:jc w:val="both"/>
        <w:rPr>
          <w:rFonts w:ascii="Arial" w:hAnsi="Arial" w:cs="Arial"/>
          <w:sz w:val="22"/>
          <w:szCs w:val="22"/>
        </w:rPr>
      </w:pPr>
    </w:p>
    <w:p w:rsidR="00E5708F" w:rsidRDefault="00E5708F" w:rsidP="00B06031">
      <w:pPr>
        <w:tabs>
          <w:tab w:val="num" w:pos="0"/>
        </w:tabs>
        <w:jc w:val="both"/>
        <w:rPr>
          <w:rFonts w:ascii="Arial" w:hAnsi="Arial" w:cs="Arial"/>
          <w:sz w:val="22"/>
          <w:szCs w:val="22"/>
        </w:rPr>
      </w:pPr>
      <w:r>
        <w:rPr>
          <w:rFonts w:ascii="Arial" w:hAnsi="Arial" w:cs="Arial"/>
          <w:sz w:val="22"/>
          <w:szCs w:val="22"/>
        </w:rPr>
        <w:t>A</w:t>
      </w:r>
      <w:r w:rsidR="004F07AB">
        <w:rPr>
          <w:rFonts w:ascii="Arial" w:hAnsi="Arial" w:cs="Arial"/>
          <w:sz w:val="22"/>
          <w:szCs w:val="22"/>
        </w:rPr>
        <w:t xml:space="preserve"> pályázatban és az ajánlatkérésben nevesített</w:t>
      </w:r>
      <w:r>
        <w:rPr>
          <w:rFonts w:ascii="Arial" w:hAnsi="Arial" w:cs="Arial"/>
          <w:sz w:val="22"/>
          <w:szCs w:val="22"/>
        </w:rPr>
        <w:t xml:space="preserve"> teljes műszaki tartalom megvalósításához </w:t>
      </w:r>
      <w:r w:rsidRPr="006A250C">
        <w:rPr>
          <w:rFonts w:ascii="Arial" w:hAnsi="Arial" w:cs="Arial"/>
          <w:b/>
          <w:sz w:val="22"/>
          <w:szCs w:val="22"/>
        </w:rPr>
        <w:t>további</w:t>
      </w:r>
      <w:r>
        <w:rPr>
          <w:rFonts w:ascii="Arial" w:hAnsi="Arial" w:cs="Arial"/>
          <w:sz w:val="22"/>
          <w:szCs w:val="22"/>
        </w:rPr>
        <w:t xml:space="preserve"> </w:t>
      </w:r>
      <w:r w:rsidRPr="006A250C">
        <w:rPr>
          <w:rFonts w:ascii="Arial" w:hAnsi="Arial" w:cs="Arial"/>
          <w:b/>
          <w:sz w:val="22"/>
          <w:szCs w:val="22"/>
        </w:rPr>
        <w:t>2.449.633</w:t>
      </w:r>
      <w:r>
        <w:rPr>
          <w:rFonts w:ascii="Arial" w:hAnsi="Arial" w:cs="Arial"/>
          <w:sz w:val="22"/>
          <w:szCs w:val="22"/>
        </w:rPr>
        <w:t>,-Ft összegű forrást szükséges biztosítani.</w:t>
      </w:r>
    </w:p>
    <w:p w:rsidR="00E5708F" w:rsidRDefault="00E5708F" w:rsidP="00B06031">
      <w:pPr>
        <w:tabs>
          <w:tab w:val="num" w:pos="0"/>
        </w:tabs>
        <w:jc w:val="both"/>
        <w:rPr>
          <w:rFonts w:ascii="Arial" w:hAnsi="Arial" w:cs="Arial"/>
          <w:sz w:val="22"/>
          <w:szCs w:val="22"/>
        </w:rPr>
      </w:pPr>
    </w:p>
    <w:p w:rsidR="00E5708F" w:rsidRDefault="00E5708F" w:rsidP="00B06031">
      <w:pPr>
        <w:tabs>
          <w:tab w:val="num" w:pos="0"/>
        </w:tabs>
        <w:jc w:val="both"/>
        <w:rPr>
          <w:rFonts w:ascii="Arial" w:hAnsi="Arial" w:cs="Arial"/>
          <w:sz w:val="22"/>
          <w:szCs w:val="22"/>
        </w:rPr>
      </w:pPr>
    </w:p>
    <w:p w:rsidR="006A250C" w:rsidRPr="006A250C" w:rsidRDefault="006A250C" w:rsidP="006A250C">
      <w:pPr>
        <w:tabs>
          <w:tab w:val="num" w:pos="0"/>
        </w:tabs>
        <w:jc w:val="both"/>
        <w:rPr>
          <w:rFonts w:ascii="Arial" w:hAnsi="Arial" w:cs="Arial"/>
          <w:b/>
          <w:sz w:val="22"/>
          <w:szCs w:val="22"/>
        </w:rPr>
      </w:pPr>
      <w:r w:rsidRPr="006A250C">
        <w:rPr>
          <w:rFonts w:ascii="Arial" w:hAnsi="Arial" w:cs="Arial"/>
          <w:b/>
          <w:sz w:val="22"/>
          <w:szCs w:val="22"/>
        </w:rPr>
        <w:t>„</w:t>
      </w:r>
      <w:r>
        <w:rPr>
          <w:rFonts w:ascii="Arial" w:hAnsi="Arial" w:cs="Arial"/>
          <w:b/>
          <w:sz w:val="22"/>
          <w:szCs w:val="22"/>
        </w:rPr>
        <w:t>B</w:t>
      </w:r>
      <w:r w:rsidRPr="006A250C">
        <w:rPr>
          <w:rFonts w:ascii="Arial" w:hAnsi="Arial" w:cs="Arial"/>
          <w:b/>
          <w:sz w:val="22"/>
          <w:szCs w:val="22"/>
        </w:rPr>
        <w:t>” határozati változat:</w:t>
      </w:r>
    </w:p>
    <w:p w:rsidR="006A250C" w:rsidRPr="00B06031" w:rsidRDefault="006A250C" w:rsidP="006A250C">
      <w:pPr>
        <w:tabs>
          <w:tab w:val="num" w:pos="0"/>
        </w:tabs>
        <w:jc w:val="both"/>
        <w:rPr>
          <w:rFonts w:ascii="Arial" w:hAnsi="Arial" w:cs="Arial"/>
          <w:sz w:val="22"/>
          <w:szCs w:val="22"/>
        </w:rPr>
      </w:pPr>
    </w:p>
    <w:p w:rsidR="00E5708F" w:rsidRDefault="006A250C" w:rsidP="006A250C">
      <w:pPr>
        <w:tabs>
          <w:tab w:val="num" w:pos="0"/>
        </w:tabs>
        <w:jc w:val="both"/>
        <w:rPr>
          <w:rFonts w:ascii="Arial" w:hAnsi="Arial" w:cs="Arial"/>
          <w:sz w:val="22"/>
          <w:szCs w:val="22"/>
        </w:rPr>
      </w:pPr>
      <w:r>
        <w:rPr>
          <w:rFonts w:ascii="Arial" w:hAnsi="Arial" w:cs="Arial"/>
          <w:sz w:val="22"/>
          <w:szCs w:val="22"/>
        </w:rPr>
        <w:t xml:space="preserve">A műszaki tartalom </w:t>
      </w:r>
      <w:r w:rsidR="002C16E2">
        <w:rPr>
          <w:rFonts w:ascii="Arial" w:hAnsi="Arial" w:cs="Arial"/>
          <w:sz w:val="22"/>
          <w:szCs w:val="22"/>
        </w:rPr>
        <w:t xml:space="preserve">némi csökkentése is felmerülhet. </w:t>
      </w:r>
      <w:r w:rsidR="004F07AB" w:rsidRPr="002C16E2">
        <w:rPr>
          <w:rFonts w:ascii="Arial" w:hAnsi="Arial" w:cs="Arial"/>
          <w:sz w:val="22"/>
          <w:szCs w:val="22"/>
        </w:rPr>
        <w:t>A riasztó berendezés</w:t>
      </w:r>
      <w:r w:rsidR="004F07AB">
        <w:rPr>
          <w:rFonts w:ascii="Arial" w:hAnsi="Arial" w:cs="Arial"/>
          <w:sz w:val="22"/>
          <w:szCs w:val="22"/>
        </w:rPr>
        <w:t xml:space="preserve"> az emeleti három helyiségben kerülne kiépítésre, ahol a kiállítás lesz berendezve.</w:t>
      </w:r>
      <w:r w:rsidR="004F07AB">
        <w:rPr>
          <w:rFonts w:ascii="Arial" w:hAnsi="Arial" w:cs="Arial"/>
          <w:sz w:val="22"/>
          <w:szCs w:val="22"/>
        </w:rPr>
        <w:t xml:space="preserve"> </w:t>
      </w:r>
      <w:r w:rsidR="002C16E2">
        <w:rPr>
          <w:rFonts w:ascii="Arial" w:hAnsi="Arial" w:cs="Arial"/>
          <w:sz w:val="22"/>
          <w:szCs w:val="22"/>
        </w:rPr>
        <w:t>A riasztó berendezés elhagyásával</w:t>
      </w:r>
      <w:r w:rsidR="004F07AB">
        <w:rPr>
          <w:rFonts w:ascii="Arial" w:hAnsi="Arial" w:cs="Arial"/>
          <w:sz w:val="22"/>
          <w:szCs w:val="22"/>
        </w:rPr>
        <w:t xml:space="preserve"> a legalacsonyabb ajánlati ár</w:t>
      </w:r>
      <w:r w:rsidR="002C16E2">
        <w:rPr>
          <w:rFonts w:ascii="Arial" w:hAnsi="Arial" w:cs="Arial"/>
          <w:sz w:val="22"/>
          <w:szCs w:val="22"/>
        </w:rPr>
        <w:t xml:space="preserve"> bruttó 1.277.158,-Ft</w:t>
      </w:r>
      <w:r w:rsidR="004F07AB">
        <w:rPr>
          <w:rFonts w:ascii="Arial" w:hAnsi="Arial" w:cs="Arial"/>
          <w:sz w:val="22"/>
          <w:szCs w:val="22"/>
        </w:rPr>
        <w:t>-al lenne csökkenthető</w:t>
      </w:r>
      <w:r w:rsidR="002C16E2">
        <w:rPr>
          <w:rFonts w:ascii="Arial" w:hAnsi="Arial" w:cs="Arial"/>
          <w:sz w:val="22"/>
          <w:szCs w:val="22"/>
        </w:rPr>
        <w:t>. A riasztó berendezés kiépítése része volt a támogatási kérelemben meg</w:t>
      </w:r>
      <w:r w:rsidR="0031209F">
        <w:rPr>
          <w:rFonts w:ascii="Arial" w:hAnsi="Arial" w:cs="Arial"/>
          <w:sz w:val="22"/>
          <w:szCs w:val="22"/>
        </w:rPr>
        <w:t>fogalmazott műszaki tartalomnak, ezért e</w:t>
      </w:r>
      <w:r w:rsidR="002C16E2">
        <w:rPr>
          <w:rFonts w:ascii="Arial" w:hAnsi="Arial" w:cs="Arial"/>
          <w:sz w:val="22"/>
          <w:szCs w:val="22"/>
        </w:rPr>
        <w:t xml:space="preserve"> tartalom elhagyása esetleg magával hozhatja a támogatási öss</w:t>
      </w:r>
      <w:r w:rsidR="0031209F">
        <w:rPr>
          <w:rFonts w:ascii="Arial" w:hAnsi="Arial" w:cs="Arial"/>
          <w:sz w:val="22"/>
          <w:szCs w:val="22"/>
        </w:rPr>
        <w:t xml:space="preserve">zeg arányos csökkentését, amelynek összegét </w:t>
      </w:r>
      <w:r w:rsidR="002C16E2">
        <w:rPr>
          <w:rFonts w:ascii="Arial" w:hAnsi="Arial" w:cs="Arial"/>
          <w:sz w:val="22"/>
          <w:szCs w:val="22"/>
        </w:rPr>
        <w:t>400.000,-Ft</w:t>
      </w:r>
      <w:r w:rsidR="0031209F">
        <w:rPr>
          <w:rFonts w:ascii="Arial" w:hAnsi="Arial" w:cs="Arial"/>
          <w:sz w:val="22"/>
          <w:szCs w:val="22"/>
        </w:rPr>
        <w:t>-ra becsüljük. Így a költségcsökkenés 800.000,-Ft-ra tervezhető</w:t>
      </w:r>
      <w:r w:rsidR="002C16E2">
        <w:rPr>
          <w:rFonts w:ascii="Arial" w:hAnsi="Arial" w:cs="Arial"/>
          <w:sz w:val="22"/>
          <w:szCs w:val="22"/>
        </w:rPr>
        <w:t>, ami alapján</w:t>
      </w:r>
      <w:r w:rsidR="0031209F">
        <w:rPr>
          <w:rFonts w:ascii="Arial" w:hAnsi="Arial" w:cs="Arial"/>
          <w:sz w:val="22"/>
          <w:szCs w:val="22"/>
        </w:rPr>
        <w:t xml:space="preserve"> a csökkentett műszaki tartalmú megvalósításhoz is</w:t>
      </w:r>
      <w:r w:rsidR="002C16E2">
        <w:rPr>
          <w:rFonts w:ascii="Arial" w:hAnsi="Arial" w:cs="Arial"/>
          <w:sz w:val="22"/>
          <w:szCs w:val="22"/>
        </w:rPr>
        <w:t xml:space="preserve"> </w:t>
      </w:r>
      <w:r w:rsidR="002C16E2" w:rsidRPr="002C16E2">
        <w:rPr>
          <w:rFonts w:ascii="Arial" w:hAnsi="Arial" w:cs="Arial"/>
          <w:b/>
          <w:sz w:val="22"/>
          <w:szCs w:val="22"/>
        </w:rPr>
        <w:t>további 1.650.000</w:t>
      </w:r>
      <w:r w:rsidR="002C16E2" w:rsidRPr="002C16E2">
        <w:rPr>
          <w:rFonts w:ascii="Arial" w:hAnsi="Arial" w:cs="Arial"/>
          <w:sz w:val="22"/>
          <w:szCs w:val="22"/>
        </w:rPr>
        <w:t>,-Ft összegű forrást szükséges biztosítani.</w:t>
      </w:r>
      <w:r w:rsidR="002C16E2">
        <w:rPr>
          <w:rFonts w:ascii="Arial" w:hAnsi="Arial" w:cs="Arial"/>
          <w:sz w:val="22"/>
          <w:szCs w:val="22"/>
        </w:rPr>
        <w:t xml:space="preserve"> </w:t>
      </w:r>
    </w:p>
    <w:p w:rsidR="002C16E2" w:rsidRDefault="002C16E2" w:rsidP="002C16E2">
      <w:pPr>
        <w:tabs>
          <w:tab w:val="num" w:pos="0"/>
        </w:tabs>
        <w:jc w:val="both"/>
        <w:rPr>
          <w:rFonts w:ascii="Arial" w:hAnsi="Arial" w:cs="Arial"/>
          <w:sz w:val="22"/>
          <w:szCs w:val="22"/>
        </w:rPr>
      </w:pPr>
    </w:p>
    <w:p w:rsidR="007D3078" w:rsidRDefault="007D3078" w:rsidP="00D9265F">
      <w:pPr>
        <w:rPr>
          <w:rFonts w:ascii="Arial" w:hAnsi="Arial" w:cs="Arial"/>
          <w:sz w:val="22"/>
          <w:szCs w:val="22"/>
        </w:rPr>
      </w:pPr>
    </w:p>
    <w:p w:rsidR="00F7662B" w:rsidRDefault="00F7662B" w:rsidP="00D9265F">
      <w:pPr>
        <w:rPr>
          <w:rFonts w:ascii="Arial" w:hAnsi="Arial" w:cs="Arial"/>
          <w:sz w:val="22"/>
          <w:szCs w:val="22"/>
        </w:rPr>
      </w:pPr>
    </w:p>
    <w:p w:rsidR="00F7662B" w:rsidRDefault="00F7662B" w:rsidP="00D9265F">
      <w:pPr>
        <w:rPr>
          <w:rFonts w:ascii="Arial" w:hAnsi="Arial" w:cs="Arial"/>
          <w:sz w:val="22"/>
          <w:szCs w:val="22"/>
        </w:rPr>
      </w:pPr>
    </w:p>
    <w:p w:rsidR="00F7662B" w:rsidRPr="00DA1525" w:rsidRDefault="00F7662B" w:rsidP="00DA1525">
      <w:pPr>
        <w:pStyle w:val="Listaszerbekezds"/>
        <w:numPr>
          <w:ilvl w:val="1"/>
          <w:numId w:val="12"/>
        </w:numPr>
        <w:ind w:firstLine="1755"/>
        <w:jc w:val="both"/>
        <w:rPr>
          <w:rFonts w:ascii="Arial" w:hAnsi="Arial" w:cs="Arial"/>
          <w:b/>
          <w:iCs/>
          <w:sz w:val="22"/>
          <w:szCs w:val="22"/>
          <w:u w:val="single"/>
        </w:rPr>
      </w:pPr>
      <w:r w:rsidRPr="00DA1525">
        <w:rPr>
          <w:rFonts w:ascii="Arial" w:hAnsi="Arial" w:cs="Arial"/>
          <w:b/>
          <w:iCs/>
          <w:sz w:val="22"/>
          <w:szCs w:val="22"/>
          <w:u w:val="single"/>
        </w:rPr>
        <w:t>H a t á r o z a t i    j a v a s l a t :</w:t>
      </w:r>
    </w:p>
    <w:p w:rsidR="00F7662B" w:rsidRPr="00261FF3" w:rsidRDefault="00F7662B" w:rsidP="00F7662B">
      <w:pPr>
        <w:ind w:left="2835"/>
        <w:contextualSpacing/>
        <w:jc w:val="both"/>
        <w:rPr>
          <w:rFonts w:ascii="Arial" w:hAnsi="Arial" w:cs="Arial"/>
          <w:b/>
          <w:i/>
          <w:iCs/>
          <w:sz w:val="22"/>
          <w:szCs w:val="22"/>
          <w:u w:val="single"/>
        </w:rPr>
      </w:pPr>
      <w:r w:rsidRPr="00261FF3">
        <w:rPr>
          <w:rFonts w:ascii="Arial" w:hAnsi="Arial" w:cs="Arial"/>
          <w:b/>
          <w:i/>
          <w:iCs/>
          <w:sz w:val="22"/>
          <w:szCs w:val="22"/>
        </w:rPr>
        <w:tab/>
      </w:r>
      <w:r w:rsidRPr="00261FF3">
        <w:rPr>
          <w:rFonts w:ascii="Arial" w:hAnsi="Arial" w:cs="Arial"/>
          <w:b/>
          <w:i/>
          <w:iCs/>
          <w:sz w:val="22"/>
          <w:szCs w:val="22"/>
        </w:rPr>
        <w:tab/>
        <w:t xml:space="preserve">      </w:t>
      </w:r>
    </w:p>
    <w:p w:rsidR="00F7662B" w:rsidRPr="00261FF3" w:rsidRDefault="00DA1525" w:rsidP="00F7662B">
      <w:pPr>
        <w:ind w:left="2832" w:right="72"/>
        <w:contextualSpacing/>
        <w:jc w:val="both"/>
        <w:rPr>
          <w:rFonts w:ascii="Arial" w:hAnsi="Arial" w:cs="Arial"/>
          <w:b/>
          <w:sz w:val="22"/>
          <w:szCs w:val="22"/>
          <w:u w:val="single"/>
        </w:rPr>
      </w:pPr>
      <w:r w:rsidRPr="00DA1525">
        <w:rPr>
          <w:rFonts w:ascii="Arial" w:hAnsi="Arial" w:cs="Arial"/>
          <w:b/>
          <w:sz w:val="22"/>
          <w:szCs w:val="22"/>
          <w:u w:val="single"/>
        </w:rPr>
        <w:t xml:space="preserve">Számvevőség épülete felújítása II. ütem” </w:t>
      </w:r>
      <w:r>
        <w:rPr>
          <w:rFonts w:ascii="Arial" w:hAnsi="Arial" w:cs="Arial"/>
          <w:b/>
          <w:sz w:val="22"/>
          <w:szCs w:val="22"/>
          <w:u w:val="single"/>
        </w:rPr>
        <w:t>m</w:t>
      </w:r>
      <w:r w:rsidRPr="00DA1525">
        <w:rPr>
          <w:rFonts w:ascii="Arial" w:hAnsi="Arial" w:cs="Arial"/>
          <w:b/>
          <w:sz w:val="22"/>
          <w:szCs w:val="22"/>
          <w:u w:val="single"/>
        </w:rPr>
        <w:t>űszaki ellenőri feladatok ellátá</w:t>
      </w:r>
      <w:r w:rsidR="00F7662B" w:rsidRPr="00261FF3">
        <w:rPr>
          <w:rFonts w:ascii="Arial" w:hAnsi="Arial" w:cs="Arial"/>
          <w:b/>
          <w:sz w:val="22"/>
          <w:szCs w:val="22"/>
          <w:u w:val="single"/>
        </w:rPr>
        <w:t>sára</w:t>
      </w:r>
    </w:p>
    <w:p w:rsidR="00F7662B" w:rsidRPr="00261FF3" w:rsidRDefault="00F7662B" w:rsidP="00F7662B">
      <w:pPr>
        <w:ind w:left="2832" w:right="72"/>
        <w:contextualSpacing/>
        <w:jc w:val="both"/>
        <w:rPr>
          <w:rFonts w:ascii="Arial" w:hAnsi="Arial" w:cs="Arial"/>
          <w:b/>
          <w:sz w:val="22"/>
          <w:szCs w:val="22"/>
          <w:u w:val="single"/>
        </w:rPr>
      </w:pPr>
    </w:p>
    <w:p w:rsidR="00F7662B" w:rsidRPr="00261FF3" w:rsidRDefault="00F7662B" w:rsidP="00F7662B">
      <w:pPr>
        <w:suppressAutoHyphens/>
        <w:overflowPunct w:val="0"/>
        <w:autoSpaceDE w:val="0"/>
        <w:ind w:left="2835" w:right="74"/>
        <w:contextualSpacing/>
        <w:jc w:val="both"/>
        <w:textAlignment w:val="baseline"/>
        <w:rPr>
          <w:rFonts w:ascii="Arial" w:hAnsi="Arial" w:cs="Arial"/>
          <w:sz w:val="22"/>
          <w:szCs w:val="22"/>
        </w:rPr>
      </w:pPr>
      <w:r w:rsidRPr="00261FF3">
        <w:rPr>
          <w:rFonts w:ascii="Arial" w:hAnsi="Arial" w:cs="Arial"/>
          <w:sz w:val="22"/>
          <w:szCs w:val="22"/>
        </w:rPr>
        <w:t>Bátaszék Város Önkormányzata Képviselő-testülete;</w:t>
      </w:r>
    </w:p>
    <w:p w:rsidR="00F7662B" w:rsidRPr="00261FF3" w:rsidRDefault="00F7662B" w:rsidP="00F7662B">
      <w:pPr>
        <w:suppressAutoHyphens/>
        <w:overflowPunct w:val="0"/>
        <w:autoSpaceDE w:val="0"/>
        <w:ind w:left="2835" w:right="74"/>
        <w:contextualSpacing/>
        <w:jc w:val="both"/>
        <w:textAlignment w:val="baseline"/>
        <w:rPr>
          <w:rFonts w:ascii="Arial" w:eastAsia="SimSun" w:hAnsi="Arial" w:cs="Arial"/>
          <w:sz w:val="22"/>
          <w:szCs w:val="22"/>
          <w:lang w:val="en-US" w:eastAsia="zh-CN"/>
        </w:rPr>
      </w:pPr>
    </w:p>
    <w:p w:rsidR="00F7662B" w:rsidRPr="00DA1525" w:rsidRDefault="00DA1525" w:rsidP="00DA1525">
      <w:pPr>
        <w:pStyle w:val="Listaszerbekezds"/>
        <w:numPr>
          <w:ilvl w:val="0"/>
          <w:numId w:val="11"/>
        </w:numPr>
        <w:suppressAutoHyphens/>
        <w:overflowPunct w:val="0"/>
        <w:autoSpaceDE w:val="0"/>
        <w:ind w:left="3261" w:right="74" w:hanging="426"/>
        <w:jc w:val="both"/>
        <w:textAlignment w:val="baseline"/>
        <w:rPr>
          <w:rFonts w:ascii="Arial" w:hAnsi="Arial" w:cs="Arial"/>
          <w:color w:val="000000"/>
          <w:sz w:val="22"/>
          <w:szCs w:val="22"/>
        </w:rPr>
      </w:pPr>
      <w:r w:rsidRPr="00DA1525">
        <w:rPr>
          <w:rFonts w:ascii="Arial" w:hAnsi="Arial" w:cs="Arial"/>
          <w:sz w:val="22"/>
          <w:szCs w:val="22"/>
        </w:rPr>
        <w:t xml:space="preserve">a Számvevőség épülete felújítása II. ütem” műszaki ellenőri feladatok </w:t>
      </w:r>
      <w:r w:rsidR="00F7662B" w:rsidRPr="00DA1525">
        <w:rPr>
          <w:rStyle w:val="FontStyle127"/>
          <w:rFonts w:ascii="Arial" w:eastAsia="Calibri" w:hAnsi="Arial" w:cs="Arial"/>
          <w:szCs w:val="22"/>
        </w:rPr>
        <w:t>ellátására</w:t>
      </w:r>
      <w:r w:rsidR="00F7662B" w:rsidRPr="00DA1525">
        <w:rPr>
          <w:rFonts w:ascii="Arial" w:hAnsi="Arial" w:cs="Arial"/>
          <w:bCs/>
          <w:iCs/>
          <w:sz w:val="22"/>
          <w:szCs w:val="22"/>
        </w:rPr>
        <w:t xml:space="preserve"> </w:t>
      </w:r>
      <w:r w:rsidRPr="00DA1525">
        <w:rPr>
          <w:rFonts w:ascii="Arial" w:hAnsi="Arial" w:cs="Arial"/>
          <w:color w:val="000000"/>
          <w:sz w:val="22"/>
          <w:szCs w:val="22"/>
        </w:rPr>
        <w:t>Tiringer Építőipari Kft.-t (7140 Bátaszék, Garay J. u. 8.</w:t>
      </w:r>
      <w:r w:rsidR="00F7662B" w:rsidRPr="00DA1525">
        <w:rPr>
          <w:rFonts w:ascii="Arial" w:hAnsi="Arial" w:cs="Arial"/>
          <w:color w:val="000000"/>
          <w:sz w:val="22"/>
          <w:szCs w:val="22"/>
        </w:rPr>
        <w:t xml:space="preserve">) </w:t>
      </w:r>
      <w:r w:rsidR="00F7662B" w:rsidRPr="00DA1525">
        <w:rPr>
          <w:rFonts w:ascii="Arial" w:hAnsi="Arial" w:cs="Arial"/>
          <w:bCs/>
          <w:iCs/>
          <w:sz w:val="22"/>
          <w:szCs w:val="22"/>
        </w:rPr>
        <w:t xml:space="preserve">bízza meg, </w:t>
      </w:r>
    </w:p>
    <w:p w:rsidR="00F7662B" w:rsidRPr="00261FF3" w:rsidRDefault="00F7662B" w:rsidP="00DA1525">
      <w:pPr>
        <w:pStyle w:val="Listaszerbekezds"/>
        <w:numPr>
          <w:ilvl w:val="0"/>
          <w:numId w:val="11"/>
        </w:numPr>
        <w:ind w:left="3261" w:hanging="426"/>
        <w:jc w:val="both"/>
        <w:rPr>
          <w:rFonts w:ascii="Arial" w:hAnsi="Arial" w:cs="Arial"/>
          <w:color w:val="000000"/>
          <w:sz w:val="22"/>
          <w:szCs w:val="22"/>
        </w:rPr>
      </w:pPr>
      <w:r w:rsidRPr="00261FF3">
        <w:rPr>
          <w:rFonts w:ascii="Arial" w:hAnsi="Arial" w:cs="Arial"/>
          <w:sz w:val="22"/>
          <w:szCs w:val="22"/>
        </w:rPr>
        <w:t xml:space="preserve">a feladat ellátásához bruttó </w:t>
      </w:r>
      <w:r w:rsidR="00DA1525" w:rsidRPr="00DA1525">
        <w:rPr>
          <w:rFonts w:ascii="Arial" w:hAnsi="Arial" w:cs="Arial"/>
          <w:sz w:val="22"/>
          <w:szCs w:val="22"/>
        </w:rPr>
        <w:t>863.600</w:t>
      </w:r>
      <w:r w:rsidRPr="00261FF3">
        <w:rPr>
          <w:rFonts w:ascii="Arial" w:hAnsi="Arial" w:cs="Arial"/>
          <w:sz w:val="22"/>
          <w:szCs w:val="22"/>
        </w:rPr>
        <w:t xml:space="preserve">,- Ft összeget biztosít a vállalkozói </w:t>
      </w:r>
      <w:r w:rsidRPr="00261FF3">
        <w:rPr>
          <w:rFonts w:ascii="Arial" w:hAnsi="Arial" w:cs="Arial"/>
          <w:color w:val="000000"/>
          <w:sz w:val="22"/>
          <w:szCs w:val="22"/>
        </w:rPr>
        <w:t>díj kifizetésére az önkormányzat 202</w:t>
      </w:r>
      <w:r>
        <w:rPr>
          <w:rFonts w:ascii="Arial" w:hAnsi="Arial" w:cs="Arial"/>
          <w:color w:val="000000"/>
          <w:sz w:val="22"/>
          <w:szCs w:val="22"/>
        </w:rPr>
        <w:t>4</w:t>
      </w:r>
      <w:r w:rsidRPr="00261FF3">
        <w:rPr>
          <w:rFonts w:ascii="Arial" w:hAnsi="Arial" w:cs="Arial"/>
          <w:color w:val="000000"/>
          <w:sz w:val="22"/>
          <w:szCs w:val="22"/>
        </w:rPr>
        <w:t xml:space="preserve">. évi költségvetésének </w:t>
      </w:r>
      <w:r>
        <w:rPr>
          <w:rFonts w:ascii="Arial" w:hAnsi="Arial" w:cs="Arial"/>
          <w:color w:val="000000"/>
          <w:sz w:val="22"/>
          <w:szCs w:val="22"/>
        </w:rPr>
        <w:t>dologi kiadása terhére,</w:t>
      </w:r>
    </w:p>
    <w:p w:rsidR="00F7662B" w:rsidRPr="00261FF3" w:rsidRDefault="00F7662B" w:rsidP="00F7662B">
      <w:pPr>
        <w:pStyle w:val="Listaszerbekezds"/>
        <w:numPr>
          <w:ilvl w:val="0"/>
          <w:numId w:val="11"/>
        </w:numPr>
        <w:ind w:left="3261" w:hanging="426"/>
        <w:jc w:val="both"/>
        <w:rPr>
          <w:rFonts w:ascii="Arial" w:hAnsi="Arial" w:cs="Arial"/>
          <w:color w:val="000000"/>
          <w:sz w:val="22"/>
          <w:szCs w:val="22"/>
        </w:rPr>
      </w:pPr>
      <w:r w:rsidRPr="00261FF3">
        <w:rPr>
          <w:rFonts w:ascii="Arial" w:hAnsi="Arial" w:cs="Arial"/>
          <w:sz w:val="22"/>
          <w:szCs w:val="22"/>
        </w:rPr>
        <w:t>felhatalmazza a város polgármesterét vállalkozási szerződés aláírására</w:t>
      </w:r>
      <w:r w:rsidRPr="00261FF3">
        <w:rPr>
          <w:rFonts w:ascii="Arial" w:hAnsi="Arial" w:cs="Arial"/>
          <w:color w:val="000000"/>
          <w:sz w:val="22"/>
          <w:szCs w:val="22"/>
        </w:rPr>
        <w:t>.</w:t>
      </w:r>
    </w:p>
    <w:p w:rsidR="00F7662B" w:rsidRPr="00261FF3" w:rsidRDefault="00F7662B" w:rsidP="00F7662B">
      <w:pPr>
        <w:ind w:left="2832" w:right="72"/>
        <w:contextualSpacing/>
        <w:jc w:val="both"/>
        <w:rPr>
          <w:rFonts w:ascii="Arial" w:hAnsi="Arial" w:cs="Arial"/>
          <w:sz w:val="22"/>
          <w:szCs w:val="22"/>
        </w:rPr>
      </w:pPr>
    </w:p>
    <w:p w:rsidR="00F7662B" w:rsidRPr="00261FF3" w:rsidRDefault="00F7662B" w:rsidP="00F7662B">
      <w:pPr>
        <w:tabs>
          <w:tab w:val="left" w:pos="3840"/>
        </w:tabs>
        <w:ind w:left="2832"/>
        <w:contextualSpacing/>
        <w:jc w:val="both"/>
        <w:rPr>
          <w:rFonts w:ascii="Arial" w:hAnsi="Arial" w:cs="Arial"/>
          <w:i/>
          <w:iCs/>
          <w:sz w:val="22"/>
          <w:szCs w:val="22"/>
        </w:rPr>
      </w:pPr>
      <w:r w:rsidRPr="00261FF3">
        <w:rPr>
          <w:rFonts w:ascii="Arial" w:hAnsi="Arial" w:cs="Arial"/>
          <w:i/>
          <w:iCs/>
          <w:sz w:val="22"/>
          <w:szCs w:val="22"/>
        </w:rPr>
        <w:t xml:space="preserve">Határidő: </w:t>
      </w:r>
      <w:r w:rsidRPr="00261FF3">
        <w:rPr>
          <w:rFonts w:ascii="Arial" w:hAnsi="Arial" w:cs="Arial"/>
          <w:iCs/>
          <w:sz w:val="22"/>
          <w:szCs w:val="22"/>
        </w:rPr>
        <w:t>202</w:t>
      </w:r>
      <w:r>
        <w:rPr>
          <w:rFonts w:ascii="Arial" w:hAnsi="Arial" w:cs="Arial"/>
          <w:iCs/>
          <w:sz w:val="22"/>
          <w:szCs w:val="22"/>
        </w:rPr>
        <w:t>4</w:t>
      </w:r>
      <w:r w:rsidRPr="00261FF3">
        <w:rPr>
          <w:rFonts w:ascii="Arial" w:hAnsi="Arial" w:cs="Arial"/>
          <w:iCs/>
          <w:sz w:val="22"/>
          <w:szCs w:val="22"/>
        </w:rPr>
        <w:t xml:space="preserve">. </w:t>
      </w:r>
      <w:r w:rsidR="00DA1525">
        <w:rPr>
          <w:rFonts w:ascii="Arial" w:hAnsi="Arial" w:cs="Arial"/>
          <w:iCs/>
          <w:sz w:val="22"/>
          <w:szCs w:val="22"/>
        </w:rPr>
        <w:t>máj</w:t>
      </w:r>
      <w:r w:rsidRPr="00261FF3">
        <w:rPr>
          <w:rFonts w:ascii="Arial" w:hAnsi="Arial" w:cs="Arial"/>
          <w:iCs/>
          <w:sz w:val="22"/>
          <w:szCs w:val="22"/>
        </w:rPr>
        <w:t>us 31.</w:t>
      </w:r>
    </w:p>
    <w:p w:rsidR="00F7662B" w:rsidRPr="00261FF3" w:rsidRDefault="00F7662B" w:rsidP="00F7662B">
      <w:pPr>
        <w:ind w:left="2832"/>
        <w:contextualSpacing/>
        <w:jc w:val="both"/>
        <w:rPr>
          <w:rFonts w:ascii="Arial" w:hAnsi="Arial" w:cs="Arial"/>
          <w:sz w:val="22"/>
          <w:szCs w:val="22"/>
        </w:rPr>
      </w:pPr>
      <w:r w:rsidRPr="00261FF3">
        <w:rPr>
          <w:rFonts w:ascii="Arial" w:hAnsi="Arial" w:cs="Arial"/>
          <w:i/>
          <w:iCs/>
          <w:sz w:val="22"/>
          <w:szCs w:val="22"/>
        </w:rPr>
        <w:t>Felelős</w:t>
      </w:r>
      <w:r w:rsidRPr="00261FF3">
        <w:rPr>
          <w:rFonts w:ascii="Arial" w:hAnsi="Arial" w:cs="Arial"/>
          <w:sz w:val="22"/>
          <w:szCs w:val="22"/>
        </w:rPr>
        <w:t xml:space="preserve">:   Dr. Bozsolik Róbert polgármester </w:t>
      </w:r>
    </w:p>
    <w:p w:rsidR="00F7662B" w:rsidRPr="00261FF3" w:rsidRDefault="00F7662B" w:rsidP="00F7662B">
      <w:pPr>
        <w:ind w:left="3672"/>
        <w:contextualSpacing/>
        <w:jc w:val="both"/>
        <w:rPr>
          <w:rFonts w:ascii="Arial" w:hAnsi="Arial" w:cs="Arial"/>
          <w:sz w:val="22"/>
          <w:szCs w:val="22"/>
        </w:rPr>
      </w:pPr>
      <w:r w:rsidRPr="00261FF3">
        <w:rPr>
          <w:rFonts w:ascii="Arial" w:hAnsi="Arial" w:cs="Arial"/>
          <w:sz w:val="22"/>
          <w:szCs w:val="22"/>
        </w:rPr>
        <w:t xml:space="preserve">  (szerződés aláírásáért)</w:t>
      </w:r>
    </w:p>
    <w:p w:rsidR="00F7662B" w:rsidRPr="00261FF3" w:rsidRDefault="00F7662B" w:rsidP="00F7662B">
      <w:pPr>
        <w:ind w:left="3672"/>
        <w:contextualSpacing/>
        <w:jc w:val="both"/>
        <w:rPr>
          <w:rFonts w:ascii="Arial" w:hAnsi="Arial" w:cs="Arial"/>
          <w:sz w:val="22"/>
          <w:szCs w:val="22"/>
        </w:rPr>
      </w:pPr>
    </w:p>
    <w:p w:rsidR="00F7662B" w:rsidRPr="00261FF3" w:rsidRDefault="00F7662B" w:rsidP="00F7662B">
      <w:pPr>
        <w:tabs>
          <w:tab w:val="left" w:pos="4920"/>
        </w:tabs>
        <w:ind w:left="2832"/>
        <w:contextualSpacing/>
        <w:jc w:val="both"/>
        <w:rPr>
          <w:rFonts w:ascii="Arial" w:hAnsi="Arial" w:cs="Arial"/>
          <w:sz w:val="22"/>
          <w:szCs w:val="22"/>
        </w:rPr>
      </w:pPr>
      <w:r w:rsidRPr="00261FF3">
        <w:rPr>
          <w:rFonts w:ascii="Arial" w:hAnsi="Arial" w:cs="Arial"/>
          <w:i/>
          <w:iCs/>
          <w:sz w:val="22"/>
          <w:szCs w:val="22"/>
        </w:rPr>
        <w:t>Határozatról értesül</w:t>
      </w:r>
      <w:r w:rsidRPr="00261FF3">
        <w:rPr>
          <w:rFonts w:ascii="Arial" w:hAnsi="Arial" w:cs="Arial"/>
          <w:sz w:val="22"/>
          <w:szCs w:val="22"/>
        </w:rPr>
        <w:t xml:space="preserve">:  </w:t>
      </w:r>
      <w:r w:rsidR="00DA1525" w:rsidRPr="00DA1525">
        <w:rPr>
          <w:rFonts w:ascii="Arial" w:hAnsi="Arial" w:cs="Arial"/>
          <w:sz w:val="22"/>
          <w:szCs w:val="22"/>
        </w:rPr>
        <w:t>Tiringer Építőipari Kft</w:t>
      </w:r>
      <w:r w:rsidR="00DA1525">
        <w:rPr>
          <w:rFonts w:ascii="Arial" w:hAnsi="Arial" w:cs="Arial"/>
          <w:sz w:val="22"/>
          <w:szCs w:val="22"/>
        </w:rPr>
        <w:t>.</w:t>
      </w:r>
    </w:p>
    <w:p w:rsidR="00F7662B" w:rsidRPr="00261FF3" w:rsidRDefault="00F7662B" w:rsidP="00F7662B">
      <w:pPr>
        <w:tabs>
          <w:tab w:val="left" w:pos="5103"/>
        </w:tabs>
        <w:ind w:left="2832"/>
        <w:contextualSpacing/>
        <w:jc w:val="both"/>
        <w:rPr>
          <w:rFonts w:ascii="Arial" w:hAnsi="Arial" w:cs="Arial"/>
          <w:sz w:val="22"/>
          <w:szCs w:val="22"/>
        </w:rPr>
      </w:pPr>
      <w:r w:rsidRPr="00261FF3">
        <w:rPr>
          <w:rFonts w:ascii="Arial" w:hAnsi="Arial" w:cs="Arial"/>
          <w:iCs/>
          <w:sz w:val="22"/>
          <w:szCs w:val="22"/>
        </w:rPr>
        <w:t xml:space="preserve">                                  Bátaszéki KÖH városüz</w:t>
      </w:r>
      <w:r w:rsidRPr="00261FF3">
        <w:rPr>
          <w:rFonts w:ascii="Arial" w:hAnsi="Arial" w:cs="Arial"/>
          <w:sz w:val="22"/>
          <w:szCs w:val="22"/>
        </w:rPr>
        <w:t>. iroda</w:t>
      </w:r>
    </w:p>
    <w:p w:rsidR="00F7662B" w:rsidRPr="00261FF3" w:rsidRDefault="00F7662B" w:rsidP="00F7662B">
      <w:pPr>
        <w:tabs>
          <w:tab w:val="left" w:pos="4920"/>
        </w:tabs>
        <w:ind w:left="2832"/>
        <w:contextualSpacing/>
        <w:jc w:val="both"/>
        <w:rPr>
          <w:rFonts w:ascii="Arial" w:hAnsi="Arial" w:cs="Arial"/>
          <w:iCs/>
          <w:sz w:val="22"/>
          <w:szCs w:val="22"/>
        </w:rPr>
      </w:pPr>
      <w:r w:rsidRPr="00261FF3">
        <w:rPr>
          <w:rFonts w:ascii="Arial" w:hAnsi="Arial" w:cs="Arial"/>
          <w:i/>
          <w:iCs/>
          <w:sz w:val="22"/>
          <w:szCs w:val="22"/>
        </w:rPr>
        <w:t xml:space="preserve">                                  </w:t>
      </w:r>
      <w:r w:rsidRPr="00261FF3">
        <w:rPr>
          <w:rFonts w:ascii="Arial" w:hAnsi="Arial" w:cs="Arial"/>
          <w:iCs/>
          <w:sz w:val="22"/>
          <w:szCs w:val="22"/>
        </w:rPr>
        <w:t>Bátaszéki KÖH pénzügyi iroda</w:t>
      </w:r>
    </w:p>
    <w:p w:rsidR="00F7662B" w:rsidRPr="00261FF3" w:rsidRDefault="00F7662B" w:rsidP="00F7662B">
      <w:pPr>
        <w:tabs>
          <w:tab w:val="left" w:pos="4920"/>
        </w:tabs>
        <w:ind w:left="2832"/>
        <w:contextualSpacing/>
        <w:jc w:val="both"/>
        <w:rPr>
          <w:rFonts w:ascii="Arial" w:hAnsi="Arial" w:cs="Arial"/>
          <w:iCs/>
          <w:sz w:val="22"/>
          <w:szCs w:val="22"/>
        </w:rPr>
      </w:pPr>
      <w:r w:rsidRPr="00261FF3">
        <w:rPr>
          <w:rFonts w:ascii="Arial" w:hAnsi="Arial" w:cs="Arial"/>
          <w:iCs/>
          <w:sz w:val="22"/>
          <w:szCs w:val="22"/>
        </w:rPr>
        <w:t xml:space="preserve">                                  irattár</w:t>
      </w:r>
    </w:p>
    <w:p w:rsidR="00F7662B" w:rsidRPr="00261FF3" w:rsidRDefault="00F7662B" w:rsidP="00F7662B">
      <w:pPr>
        <w:rPr>
          <w:rFonts w:ascii="Arial" w:hAnsi="Arial" w:cs="Arial"/>
          <w:sz w:val="22"/>
          <w:szCs w:val="22"/>
        </w:rPr>
      </w:pPr>
    </w:p>
    <w:p w:rsidR="00F7662B" w:rsidRDefault="00F7662B" w:rsidP="00D9265F">
      <w:pPr>
        <w:rPr>
          <w:rFonts w:ascii="Arial" w:hAnsi="Arial" w:cs="Arial"/>
          <w:sz w:val="22"/>
          <w:szCs w:val="22"/>
        </w:rPr>
      </w:pPr>
    </w:p>
    <w:p w:rsidR="00F7662B" w:rsidRDefault="00F7662B" w:rsidP="00D9265F">
      <w:pPr>
        <w:rPr>
          <w:rFonts w:ascii="Arial" w:hAnsi="Arial" w:cs="Arial"/>
        </w:rPr>
      </w:pPr>
    </w:p>
    <w:p w:rsidR="00D9265F" w:rsidRPr="00D9265F" w:rsidRDefault="00D9265F" w:rsidP="00D9265F">
      <w:pPr>
        <w:rPr>
          <w:rFonts w:ascii="Arial" w:hAnsi="Arial" w:cs="Arial"/>
          <w:lang w:eastAsia="hu-HU"/>
        </w:rPr>
      </w:pPr>
    </w:p>
    <w:p w:rsidR="00D9265F" w:rsidRPr="00DA1525" w:rsidRDefault="00DA1525" w:rsidP="00DA1525">
      <w:pPr>
        <w:pStyle w:val="Listaszerbekezds"/>
        <w:spacing w:line="276" w:lineRule="auto"/>
        <w:ind w:left="1080" w:firstLine="1755"/>
        <w:jc w:val="both"/>
        <w:rPr>
          <w:rFonts w:ascii="Arial" w:hAnsi="Arial" w:cs="Arial"/>
          <w:b/>
          <w:i/>
          <w:iCs/>
          <w:sz w:val="22"/>
          <w:szCs w:val="22"/>
          <w:u w:val="single"/>
        </w:rPr>
      </w:pPr>
      <w:r>
        <w:rPr>
          <w:rFonts w:ascii="Arial" w:hAnsi="Arial" w:cs="Arial"/>
          <w:b/>
          <w:i/>
          <w:iCs/>
          <w:sz w:val="22"/>
          <w:szCs w:val="22"/>
          <w:u w:val="single"/>
        </w:rPr>
        <w:t xml:space="preserve">2/„A” </w:t>
      </w:r>
      <w:r w:rsidR="00D9265F" w:rsidRPr="00DA1525">
        <w:rPr>
          <w:rFonts w:ascii="Arial" w:hAnsi="Arial" w:cs="Arial"/>
          <w:b/>
          <w:i/>
          <w:iCs/>
          <w:sz w:val="22"/>
          <w:szCs w:val="22"/>
          <w:u w:val="single"/>
        </w:rPr>
        <w:t>H a t á r o z a t i    j a v a s l a t :</w:t>
      </w:r>
    </w:p>
    <w:p w:rsidR="00D9265F" w:rsidRPr="00D9265F" w:rsidRDefault="00D9265F" w:rsidP="00D9265F">
      <w:pPr>
        <w:ind w:left="2835"/>
        <w:jc w:val="both"/>
        <w:rPr>
          <w:rFonts w:ascii="Arial" w:hAnsi="Arial" w:cs="Arial"/>
          <w:b/>
          <w:i/>
          <w:iCs/>
          <w:sz w:val="22"/>
          <w:szCs w:val="22"/>
        </w:rPr>
      </w:pPr>
      <w:r w:rsidRPr="00D9265F">
        <w:rPr>
          <w:rFonts w:ascii="Arial" w:hAnsi="Arial" w:cs="Arial"/>
          <w:b/>
          <w:i/>
          <w:iCs/>
          <w:sz w:val="22"/>
          <w:szCs w:val="22"/>
        </w:rPr>
        <w:tab/>
      </w:r>
      <w:r w:rsidRPr="00D9265F">
        <w:rPr>
          <w:rFonts w:ascii="Arial" w:hAnsi="Arial" w:cs="Arial"/>
          <w:b/>
          <w:i/>
          <w:iCs/>
          <w:sz w:val="22"/>
          <w:szCs w:val="22"/>
        </w:rPr>
        <w:tab/>
        <w:t xml:space="preserve">      </w:t>
      </w:r>
    </w:p>
    <w:p w:rsidR="00D9265F" w:rsidRPr="00D9265F" w:rsidRDefault="00D9265F" w:rsidP="00D9265F">
      <w:pPr>
        <w:ind w:left="2832" w:right="72"/>
        <w:jc w:val="both"/>
        <w:rPr>
          <w:rFonts w:ascii="Arial" w:hAnsi="Arial" w:cs="Arial"/>
          <w:b/>
          <w:sz w:val="22"/>
          <w:szCs w:val="22"/>
          <w:u w:val="single"/>
          <w:lang w:eastAsia="hu-HU"/>
        </w:rPr>
      </w:pPr>
      <w:r>
        <w:rPr>
          <w:rFonts w:ascii="Arial" w:hAnsi="Arial" w:cs="Arial"/>
          <w:b/>
          <w:sz w:val="22"/>
          <w:szCs w:val="22"/>
          <w:u w:val="single"/>
        </w:rPr>
        <w:t>a</w:t>
      </w:r>
      <w:r w:rsidRPr="00D9265F">
        <w:rPr>
          <w:rFonts w:ascii="Arial" w:hAnsi="Arial" w:cs="Arial"/>
          <w:b/>
          <w:sz w:val="22"/>
          <w:szCs w:val="22"/>
          <w:u w:val="single"/>
        </w:rPr>
        <w:t xml:space="preserve"> </w:t>
      </w:r>
      <w:r w:rsidR="00B827A7" w:rsidRPr="00B827A7">
        <w:rPr>
          <w:rFonts w:ascii="Arial" w:hAnsi="Arial" w:cs="Arial"/>
          <w:b/>
          <w:sz w:val="22"/>
          <w:szCs w:val="22"/>
          <w:u w:val="single"/>
        </w:rPr>
        <w:t xml:space="preserve">Budai utca 7. szám alatti műemlék épület (Számvevőség épülete) felújítása II. ütemére </w:t>
      </w:r>
      <w:r>
        <w:rPr>
          <w:rFonts w:ascii="Arial" w:hAnsi="Arial" w:cs="Arial"/>
          <w:b/>
          <w:sz w:val="22"/>
          <w:szCs w:val="22"/>
          <w:u w:val="single"/>
        </w:rPr>
        <w:t xml:space="preserve">vállalkozó </w:t>
      </w:r>
      <w:r w:rsidRPr="00D9265F">
        <w:rPr>
          <w:rFonts w:ascii="Arial" w:hAnsi="Arial" w:cs="Arial"/>
          <w:b/>
          <w:sz w:val="22"/>
          <w:szCs w:val="22"/>
          <w:u w:val="single"/>
        </w:rPr>
        <w:t xml:space="preserve">kiválasztására </w:t>
      </w:r>
    </w:p>
    <w:p w:rsidR="00D9265F" w:rsidRPr="00D9265F" w:rsidRDefault="00D9265F" w:rsidP="00D9265F">
      <w:pPr>
        <w:ind w:left="2832" w:right="72"/>
        <w:jc w:val="both"/>
        <w:rPr>
          <w:rFonts w:ascii="Arial" w:hAnsi="Arial" w:cs="Arial"/>
          <w:sz w:val="22"/>
          <w:szCs w:val="22"/>
        </w:rPr>
      </w:pPr>
    </w:p>
    <w:p w:rsidR="00D9265F" w:rsidRPr="00D9265F" w:rsidRDefault="00D9265F" w:rsidP="00D9265F">
      <w:pPr>
        <w:ind w:left="3119" w:right="72" w:hanging="284"/>
        <w:jc w:val="both"/>
        <w:rPr>
          <w:rFonts w:ascii="Arial" w:hAnsi="Arial" w:cs="Arial"/>
          <w:sz w:val="22"/>
          <w:szCs w:val="22"/>
        </w:rPr>
      </w:pPr>
      <w:r w:rsidRPr="00D9265F">
        <w:rPr>
          <w:rFonts w:ascii="Arial" w:hAnsi="Arial" w:cs="Arial"/>
          <w:sz w:val="22"/>
          <w:szCs w:val="22"/>
        </w:rPr>
        <w:t>Bátaszék Város Önkormányzatának Képviselő-testülete;</w:t>
      </w:r>
    </w:p>
    <w:p w:rsidR="00DA1525" w:rsidRPr="00261FF3" w:rsidRDefault="00DA1525" w:rsidP="00DA1525">
      <w:pPr>
        <w:suppressAutoHyphens/>
        <w:overflowPunct w:val="0"/>
        <w:autoSpaceDE w:val="0"/>
        <w:ind w:left="2835" w:right="74"/>
        <w:contextualSpacing/>
        <w:jc w:val="both"/>
        <w:textAlignment w:val="baseline"/>
        <w:rPr>
          <w:rFonts w:ascii="Arial" w:eastAsia="SimSun" w:hAnsi="Arial" w:cs="Arial"/>
          <w:sz w:val="22"/>
          <w:szCs w:val="22"/>
          <w:lang w:val="en-US" w:eastAsia="zh-CN"/>
        </w:rPr>
      </w:pPr>
    </w:p>
    <w:p w:rsidR="00DA1525" w:rsidRPr="00DA1525" w:rsidRDefault="00DA1525" w:rsidP="00715AA4">
      <w:pPr>
        <w:pStyle w:val="Listaszerbekezds"/>
        <w:numPr>
          <w:ilvl w:val="0"/>
          <w:numId w:val="15"/>
        </w:numPr>
        <w:suppressAutoHyphens/>
        <w:overflowPunct w:val="0"/>
        <w:autoSpaceDE w:val="0"/>
        <w:ind w:left="3261" w:right="74" w:hanging="426"/>
        <w:jc w:val="both"/>
        <w:textAlignment w:val="baseline"/>
        <w:rPr>
          <w:rFonts w:ascii="Arial" w:hAnsi="Arial" w:cs="Arial"/>
          <w:bCs/>
          <w:iCs/>
          <w:sz w:val="22"/>
          <w:szCs w:val="22"/>
        </w:rPr>
      </w:pPr>
      <w:r w:rsidRPr="00DA1525">
        <w:rPr>
          <w:rFonts w:ascii="Arial" w:hAnsi="Arial" w:cs="Arial"/>
          <w:sz w:val="22"/>
          <w:szCs w:val="22"/>
        </w:rPr>
        <w:t xml:space="preserve">a Számvevőség épülete felújítása II. ütem” </w:t>
      </w:r>
      <w:r>
        <w:rPr>
          <w:rFonts w:ascii="Arial" w:hAnsi="Arial" w:cs="Arial"/>
          <w:sz w:val="22"/>
          <w:szCs w:val="22"/>
        </w:rPr>
        <w:t>kivitelezési</w:t>
      </w:r>
      <w:r w:rsidRPr="00DA1525">
        <w:rPr>
          <w:rFonts w:ascii="Arial" w:hAnsi="Arial" w:cs="Arial"/>
          <w:sz w:val="22"/>
          <w:szCs w:val="22"/>
        </w:rPr>
        <w:t xml:space="preserve"> feladatok </w:t>
      </w:r>
      <w:r w:rsidRPr="00DA1525">
        <w:rPr>
          <w:rStyle w:val="FontStyle127"/>
          <w:rFonts w:ascii="Arial" w:eastAsia="Calibri" w:hAnsi="Arial" w:cs="Arial"/>
          <w:szCs w:val="22"/>
        </w:rPr>
        <w:t>ellátására</w:t>
      </w:r>
      <w:r w:rsidRPr="00DA1525">
        <w:rPr>
          <w:rFonts w:ascii="Arial" w:hAnsi="Arial" w:cs="Arial"/>
          <w:bCs/>
          <w:iCs/>
          <w:sz w:val="22"/>
          <w:szCs w:val="22"/>
        </w:rPr>
        <w:t xml:space="preserve"> SZ+C STÚDIÓ Építőipari, Kereskedelmi és Szolgáltató Kft</w:t>
      </w:r>
      <w:r>
        <w:rPr>
          <w:rFonts w:ascii="Arial" w:hAnsi="Arial" w:cs="Arial"/>
          <w:bCs/>
          <w:iCs/>
          <w:sz w:val="22"/>
          <w:szCs w:val="22"/>
        </w:rPr>
        <w:t>.-t</w:t>
      </w:r>
      <w:r w:rsidRPr="00DA1525">
        <w:rPr>
          <w:rFonts w:ascii="Arial" w:hAnsi="Arial" w:cs="Arial"/>
          <w:bCs/>
          <w:iCs/>
          <w:sz w:val="22"/>
          <w:szCs w:val="22"/>
        </w:rPr>
        <w:t xml:space="preserve"> </w:t>
      </w:r>
      <w:r w:rsidR="00715AA4" w:rsidRPr="00715AA4">
        <w:rPr>
          <w:rFonts w:ascii="Arial" w:hAnsi="Arial" w:cs="Arial"/>
          <w:bCs/>
          <w:iCs/>
          <w:sz w:val="22"/>
          <w:szCs w:val="22"/>
        </w:rPr>
        <w:t xml:space="preserve">(7100 Szekszárd, Tartsay utca 30.) </w:t>
      </w:r>
      <w:r w:rsidRPr="00DA1525">
        <w:rPr>
          <w:rFonts w:ascii="Arial" w:hAnsi="Arial" w:cs="Arial"/>
          <w:bCs/>
          <w:iCs/>
          <w:sz w:val="22"/>
          <w:szCs w:val="22"/>
        </w:rPr>
        <w:t>bízza meg</w:t>
      </w:r>
      <w:r w:rsidR="00715AA4">
        <w:rPr>
          <w:rFonts w:ascii="Arial" w:hAnsi="Arial" w:cs="Arial"/>
          <w:bCs/>
          <w:iCs/>
          <w:sz w:val="22"/>
          <w:szCs w:val="22"/>
        </w:rPr>
        <w:t xml:space="preserve"> bruttó </w:t>
      </w:r>
      <w:r w:rsidR="00715AA4" w:rsidRPr="00715AA4">
        <w:rPr>
          <w:rFonts w:ascii="Arial" w:hAnsi="Arial" w:cs="Arial"/>
          <w:bCs/>
          <w:iCs/>
          <w:sz w:val="22"/>
          <w:szCs w:val="22"/>
        </w:rPr>
        <w:t>21.482.033</w:t>
      </w:r>
      <w:r w:rsidR="00715AA4">
        <w:rPr>
          <w:rFonts w:ascii="Arial" w:hAnsi="Arial" w:cs="Arial"/>
          <w:bCs/>
          <w:iCs/>
          <w:sz w:val="22"/>
          <w:szCs w:val="22"/>
        </w:rPr>
        <w:t>,-Ft összegű vállalkozási díjjal,</w:t>
      </w:r>
    </w:p>
    <w:p w:rsidR="00DA1525" w:rsidRPr="00261FF3" w:rsidRDefault="00DA1525" w:rsidP="00715AA4">
      <w:pPr>
        <w:pStyle w:val="Listaszerbekezds"/>
        <w:numPr>
          <w:ilvl w:val="0"/>
          <w:numId w:val="15"/>
        </w:numPr>
        <w:ind w:left="3261" w:hanging="426"/>
        <w:jc w:val="both"/>
        <w:rPr>
          <w:rFonts w:ascii="Arial" w:hAnsi="Arial" w:cs="Arial"/>
          <w:color w:val="000000"/>
          <w:sz w:val="22"/>
          <w:szCs w:val="22"/>
        </w:rPr>
      </w:pPr>
      <w:r w:rsidRPr="00261FF3">
        <w:rPr>
          <w:rFonts w:ascii="Arial" w:hAnsi="Arial" w:cs="Arial"/>
          <w:sz w:val="22"/>
          <w:szCs w:val="22"/>
        </w:rPr>
        <w:t xml:space="preserve">a feladat ellátásához </w:t>
      </w:r>
      <w:r w:rsidR="00715AA4">
        <w:rPr>
          <w:rFonts w:ascii="Arial" w:hAnsi="Arial" w:cs="Arial"/>
          <w:sz w:val="22"/>
          <w:szCs w:val="22"/>
        </w:rPr>
        <w:t xml:space="preserve">- </w:t>
      </w:r>
      <w:r w:rsidR="00715AA4" w:rsidRPr="00715AA4">
        <w:rPr>
          <w:rFonts w:ascii="Arial" w:hAnsi="Arial" w:cs="Arial"/>
          <w:sz w:val="22"/>
          <w:szCs w:val="22"/>
        </w:rPr>
        <w:t>figyelemmel a 276/2023.(XI.22.) önkormányzati határozatára - további bruttó 2.449.633,-Ft összegű saját forrást biztosít az önkormányzat 2024. évi költségvetésének</w:t>
      </w:r>
      <w:r w:rsidR="00715AA4">
        <w:rPr>
          <w:rFonts w:ascii="Arial" w:hAnsi="Arial" w:cs="Arial"/>
          <w:sz w:val="22"/>
          <w:szCs w:val="22"/>
        </w:rPr>
        <w:t xml:space="preserve"> dologi kiadása</w:t>
      </w:r>
      <w:r w:rsidR="00715AA4" w:rsidRPr="00715AA4">
        <w:rPr>
          <w:rFonts w:ascii="Arial" w:hAnsi="Arial" w:cs="Arial"/>
          <w:sz w:val="22"/>
          <w:szCs w:val="22"/>
        </w:rPr>
        <w:t xml:space="preserve"> terhére</w:t>
      </w:r>
      <w:r>
        <w:rPr>
          <w:rFonts w:ascii="Arial" w:hAnsi="Arial" w:cs="Arial"/>
          <w:color w:val="000000"/>
          <w:sz w:val="22"/>
          <w:szCs w:val="22"/>
        </w:rPr>
        <w:t>,</w:t>
      </w:r>
    </w:p>
    <w:p w:rsidR="00DA1525" w:rsidRPr="00261FF3" w:rsidRDefault="00DA1525" w:rsidP="00DA1525">
      <w:pPr>
        <w:pStyle w:val="Listaszerbekezds"/>
        <w:numPr>
          <w:ilvl w:val="0"/>
          <w:numId w:val="15"/>
        </w:numPr>
        <w:ind w:left="3261" w:hanging="426"/>
        <w:jc w:val="both"/>
        <w:rPr>
          <w:rFonts w:ascii="Arial" w:hAnsi="Arial" w:cs="Arial"/>
          <w:color w:val="000000"/>
          <w:sz w:val="22"/>
          <w:szCs w:val="22"/>
        </w:rPr>
      </w:pPr>
      <w:r w:rsidRPr="00261FF3">
        <w:rPr>
          <w:rFonts w:ascii="Arial" w:hAnsi="Arial" w:cs="Arial"/>
          <w:sz w:val="22"/>
          <w:szCs w:val="22"/>
        </w:rPr>
        <w:t>felhatalmazza a város polgármesterét vállalkozási szerződés aláírására</w:t>
      </w:r>
      <w:r w:rsidRPr="00261FF3">
        <w:rPr>
          <w:rFonts w:ascii="Arial" w:hAnsi="Arial" w:cs="Arial"/>
          <w:color w:val="000000"/>
          <w:sz w:val="22"/>
          <w:szCs w:val="22"/>
        </w:rPr>
        <w:t>.</w:t>
      </w:r>
    </w:p>
    <w:p w:rsidR="00DA1525" w:rsidRPr="00261FF3" w:rsidRDefault="00DA1525" w:rsidP="00DA1525">
      <w:pPr>
        <w:ind w:left="2832" w:right="72"/>
        <w:contextualSpacing/>
        <w:jc w:val="both"/>
        <w:rPr>
          <w:rFonts w:ascii="Arial" w:hAnsi="Arial" w:cs="Arial"/>
          <w:sz w:val="22"/>
          <w:szCs w:val="22"/>
        </w:rPr>
      </w:pPr>
    </w:p>
    <w:p w:rsidR="00DA1525" w:rsidRPr="00261FF3" w:rsidRDefault="00DA1525" w:rsidP="00DA1525">
      <w:pPr>
        <w:tabs>
          <w:tab w:val="left" w:pos="3840"/>
        </w:tabs>
        <w:ind w:left="2832"/>
        <w:contextualSpacing/>
        <w:jc w:val="both"/>
        <w:rPr>
          <w:rFonts w:ascii="Arial" w:hAnsi="Arial" w:cs="Arial"/>
          <w:i/>
          <w:iCs/>
          <w:sz w:val="22"/>
          <w:szCs w:val="22"/>
        </w:rPr>
      </w:pPr>
      <w:r w:rsidRPr="00261FF3">
        <w:rPr>
          <w:rFonts w:ascii="Arial" w:hAnsi="Arial" w:cs="Arial"/>
          <w:i/>
          <w:iCs/>
          <w:sz w:val="22"/>
          <w:szCs w:val="22"/>
        </w:rPr>
        <w:t xml:space="preserve">Határidő: </w:t>
      </w:r>
      <w:r w:rsidRPr="00261FF3">
        <w:rPr>
          <w:rFonts w:ascii="Arial" w:hAnsi="Arial" w:cs="Arial"/>
          <w:iCs/>
          <w:sz w:val="22"/>
          <w:szCs w:val="22"/>
        </w:rPr>
        <w:t>202</w:t>
      </w:r>
      <w:r>
        <w:rPr>
          <w:rFonts w:ascii="Arial" w:hAnsi="Arial" w:cs="Arial"/>
          <w:iCs/>
          <w:sz w:val="22"/>
          <w:szCs w:val="22"/>
        </w:rPr>
        <w:t>4</w:t>
      </w:r>
      <w:r w:rsidRPr="00261FF3">
        <w:rPr>
          <w:rFonts w:ascii="Arial" w:hAnsi="Arial" w:cs="Arial"/>
          <w:iCs/>
          <w:sz w:val="22"/>
          <w:szCs w:val="22"/>
        </w:rPr>
        <w:t xml:space="preserve">. </w:t>
      </w:r>
      <w:r>
        <w:rPr>
          <w:rFonts w:ascii="Arial" w:hAnsi="Arial" w:cs="Arial"/>
          <w:iCs/>
          <w:sz w:val="22"/>
          <w:szCs w:val="22"/>
        </w:rPr>
        <w:t>máj</w:t>
      </w:r>
      <w:r w:rsidRPr="00261FF3">
        <w:rPr>
          <w:rFonts w:ascii="Arial" w:hAnsi="Arial" w:cs="Arial"/>
          <w:iCs/>
          <w:sz w:val="22"/>
          <w:szCs w:val="22"/>
        </w:rPr>
        <w:t>us 31.</w:t>
      </w:r>
    </w:p>
    <w:p w:rsidR="00DA1525" w:rsidRPr="00261FF3" w:rsidRDefault="00DA1525" w:rsidP="00DA1525">
      <w:pPr>
        <w:ind w:left="2832"/>
        <w:contextualSpacing/>
        <w:jc w:val="both"/>
        <w:rPr>
          <w:rFonts w:ascii="Arial" w:hAnsi="Arial" w:cs="Arial"/>
          <w:sz w:val="22"/>
          <w:szCs w:val="22"/>
        </w:rPr>
      </w:pPr>
      <w:r w:rsidRPr="00261FF3">
        <w:rPr>
          <w:rFonts w:ascii="Arial" w:hAnsi="Arial" w:cs="Arial"/>
          <w:i/>
          <w:iCs/>
          <w:sz w:val="22"/>
          <w:szCs w:val="22"/>
        </w:rPr>
        <w:t>Felelős</w:t>
      </w:r>
      <w:r w:rsidRPr="00261FF3">
        <w:rPr>
          <w:rFonts w:ascii="Arial" w:hAnsi="Arial" w:cs="Arial"/>
          <w:sz w:val="22"/>
          <w:szCs w:val="22"/>
        </w:rPr>
        <w:t xml:space="preserve">:   Dr. Bozsolik Róbert polgármester </w:t>
      </w:r>
    </w:p>
    <w:p w:rsidR="00D9265F" w:rsidRPr="00D9265F" w:rsidRDefault="00DA1525" w:rsidP="00DA1525">
      <w:pPr>
        <w:ind w:left="3119"/>
        <w:jc w:val="both"/>
        <w:rPr>
          <w:rFonts w:ascii="Arial" w:hAnsi="Arial" w:cs="Arial"/>
          <w:sz w:val="22"/>
          <w:szCs w:val="22"/>
        </w:rPr>
      </w:pPr>
      <w:r w:rsidRPr="00261FF3">
        <w:rPr>
          <w:rFonts w:ascii="Arial" w:hAnsi="Arial" w:cs="Arial"/>
          <w:sz w:val="22"/>
          <w:szCs w:val="22"/>
        </w:rPr>
        <w:t xml:space="preserve">  (szerződés aláírásáért)</w:t>
      </w:r>
      <w:r w:rsidR="00D9265F" w:rsidRPr="00D9265F">
        <w:rPr>
          <w:rFonts w:ascii="Arial" w:hAnsi="Arial" w:cs="Arial"/>
          <w:sz w:val="22"/>
          <w:szCs w:val="22"/>
        </w:rPr>
        <w:t>)</w:t>
      </w:r>
    </w:p>
    <w:p w:rsidR="00D9265F" w:rsidRPr="00D9265F" w:rsidRDefault="00D9265F" w:rsidP="00D9265F">
      <w:pPr>
        <w:tabs>
          <w:tab w:val="left" w:pos="3840"/>
        </w:tabs>
        <w:ind w:left="3119"/>
        <w:jc w:val="both"/>
        <w:rPr>
          <w:rFonts w:ascii="Arial" w:hAnsi="Arial" w:cs="Arial"/>
          <w:sz w:val="22"/>
          <w:szCs w:val="22"/>
        </w:rPr>
      </w:pPr>
    </w:p>
    <w:p w:rsidR="00D9265F" w:rsidRPr="00D9265F" w:rsidRDefault="00D9265F" w:rsidP="00715AA4">
      <w:pPr>
        <w:tabs>
          <w:tab w:val="left" w:pos="4920"/>
        </w:tabs>
        <w:ind w:left="3119"/>
        <w:jc w:val="both"/>
        <w:rPr>
          <w:rFonts w:ascii="Arial" w:hAnsi="Arial" w:cs="Arial"/>
          <w:bCs/>
          <w:sz w:val="22"/>
          <w:szCs w:val="22"/>
          <w:lang w:eastAsia="hu-HU"/>
        </w:rPr>
      </w:pPr>
      <w:r w:rsidRPr="00D9265F">
        <w:rPr>
          <w:rFonts w:ascii="Arial" w:hAnsi="Arial" w:cs="Arial"/>
          <w:i/>
          <w:iCs/>
          <w:sz w:val="22"/>
          <w:szCs w:val="22"/>
        </w:rPr>
        <w:t>Határozatról értesül</w:t>
      </w:r>
      <w:r>
        <w:rPr>
          <w:rFonts w:ascii="Arial" w:hAnsi="Arial" w:cs="Arial"/>
          <w:sz w:val="22"/>
          <w:szCs w:val="22"/>
        </w:rPr>
        <w:t>:</w:t>
      </w:r>
      <w:r w:rsidR="00715AA4">
        <w:rPr>
          <w:rFonts w:ascii="Arial" w:hAnsi="Arial" w:cs="Arial"/>
          <w:sz w:val="22"/>
          <w:szCs w:val="22"/>
        </w:rPr>
        <w:t xml:space="preserve">  </w:t>
      </w:r>
      <w:r w:rsidR="00715AA4" w:rsidRPr="00DA1525">
        <w:rPr>
          <w:rFonts w:ascii="Arial" w:hAnsi="Arial" w:cs="Arial"/>
          <w:bCs/>
          <w:iCs/>
          <w:sz w:val="22"/>
          <w:szCs w:val="22"/>
        </w:rPr>
        <w:t>SZ+C STÚDIÓ</w:t>
      </w:r>
      <w:r w:rsidR="00715AA4">
        <w:rPr>
          <w:rFonts w:ascii="Arial" w:hAnsi="Arial" w:cs="Arial"/>
          <w:bCs/>
          <w:iCs/>
          <w:sz w:val="22"/>
          <w:szCs w:val="22"/>
        </w:rPr>
        <w:t xml:space="preserve"> Kft.</w:t>
      </w:r>
    </w:p>
    <w:p w:rsidR="00D9265F" w:rsidRPr="00D9265F" w:rsidRDefault="00D9265F" w:rsidP="00D9265F">
      <w:pPr>
        <w:tabs>
          <w:tab w:val="left" w:pos="4920"/>
        </w:tabs>
        <w:ind w:left="3119"/>
        <w:jc w:val="both"/>
        <w:rPr>
          <w:rFonts w:ascii="Arial" w:hAnsi="Arial" w:cs="Arial"/>
          <w:sz w:val="22"/>
          <w:szCs w:val="22"/>
        </w:rPr>
      </w:pPr>
      <w:r w:rsidRPr="00D9265F">
        <w:rPr>
          <w:rFonts w:ascii="Arial" w:hAnsi="Arial" w:cs="Arial"/>
          <w:iCs/>
          <w:sz w:val="22"/>
          <w:szCs w:val="22"/>
        </w:rPr>
        <w:t xml:space="preserve">                                  Bátaszéki KÖH városüz</w:t>
      </w:r>
      <w:r w:rsidRPr="00D9265F">
        <w:rPr>
          <w:rFonts w:ascii="Arial" w:hAnsi="Arial" w:cs="Arial"/>
          <w:sz w:val="22"/>
          <w:szCs w:val="22"/>
        </w:rPr>
        <w:t>. iroda</w:t>
      </w:r>
    </w:p>
    <w:p w:rsidR="00D9265F" w:rsidRPr="00D9265F" w:rsidRDefault="00D9265F" w:rsidP="00D9265F">
      <w:pPr>
        <w:tabs>
          <w:tab w:val="left" w:pos="4920"/>
        </w:tabs>
        <w:ind w:left="3119"/>
        <w:jc w:val="both"/>
        <w:rPr>
          <w:rFonts w:ascii="Arial" w:hAnsi="Arial" w:cs="Arial"/>
          <w:iCs/>
          <w:sz w:val="22"/>
          <w:szCs w:val="22"/>
        </w:rPr>
      </w:pPr>
      <w:r w:rsidRPr="00D9265F">
        <w:rPr>
          <w:rFonts w:ascii="Arial" w:hAnsi="Arial" w:cs="Arial"/>
          <w:i/>
          <w:iCs/>
          <w:sz w:val="22"/>
          <w:szCs w:val="22"/>
        </w:rPr>
        <w:t xml:space="preserve">                                  </w:t>
      </w:r>
      <w:r w:rsidRPr="00D9265F">
        <w:rPr>
          <w:rFonts w:ascii="Arial" w:hAnsi="Arial" w:cs="Arial"/>
          <w:iCs/>
          <w:sz w:val="22"/>
          <w:szCs w:val="22"/>
        </w:rPr>
        <w:t>Bátaszéki KÖH pénzügyi iroda</w:t>
      </w:r>
    </w:p>
    <w:p w:rsidR="00D9265F" w:rsidRDefault="00D9265F" w:rsidP="00D9265F">
      <w:pPr>
        <w:tabs>
          <w:tab w:val="left" w:pos="4920"/>
        </w:tabs>
        <w:ind w:left="3119"/>
        <w:jc w:val="both"/>
        <w:rPr>
          <w:rFonts w:ascii="Arial" w:hAnsi="Arial" w:cs="Arial"/>
          <w:iCs/>
          <w:sz w:val="22"/>
          <w:szCs w:val="22"/>
        </w:rPr>
      </w:pPr>
      <w:r w:rsidRPr="00D9265F">
        <w:rPr>
          <w:rFonts w:ascii="Arial" w:hAnsi="Arial" w:cs="Arial"/>
          <w:iCs/>
          <w:sz w:val="22"/>
          <w:szCs w:val="22"/>
        </w:rPr>
        <w:t xml:space="preserve">                                  irattár</w:t>
      </w:r>
    </w:p>
    <w:p w:rsidR="00715AA4" w:rsidRDefault="00715AA4" w:rsidP="00D9265F">
      <w:pPr>
        <w:tabs>
          <w:tab w:val="left" w:pos="4920"/>
        </w:tabs>
        <w:ind w:left="3119"/>
        <w:jc w:val="both"/>
        <w:rPr>
          <w:rFonts w:ascii="Arial" w:hAnsi="Arial" w:cs="Arial"/>
          <w:iCs/>
          <w:sz w:val="22"/>
          <w:szCs w:val="22"/>
        </w:rPr>
      </w:pPr>
    </w:p>
    <w:p w:rsidR="00715AA4" w:rsidRPr="00DA1525" w:rsidRDefault="00715AA4" w:rsidP="00715AA4">
      <w:pPr>
        <w:pStyle w:val="Listaszerbekezds"/>
        <w:spacing w:line="276" w:lineRule="auto"/>
        <w:ind w:left="1080" w:firstLine="1755"/>
        <w:jc w:val="both"/>
        <w:rPr>
          <w:rFonts w:ascii="Arial" w:hAnsi="Arial" w:cs="Arial"/>
          <w:b/>
          <w:i/>
          <w:iCs/>
          <w:sz w:val="22"/>
          <w:szCs w:val="22"/>
          <w:u w:val="single"/>
        </w:rPr>
      </w:pPr>
      <w:r>
        <w:rPr>
          <w:rFonts w:ascii="Arial" w:hAnsi="Arial" w:cs="Arial"/>
          <w:b/>
          <w:i/>
          <w:iCs/>
          <w:sz w:val="22"/>
          <w:szCs w:val="22"/>
          <w:u w:val="single"/>
        </w:rPr>
        <w:t xml:space="preserve">2/„B” </w:t>
      </w:r>
      <w:r w:rsidRPr="00DA1525">
        <w:rPr>
          <w:rFonts w:ascii="Arial" w:hAnsi="Arial" w:cs="Arial"/>
          <w:b/>
          <w:i/>
          <w:iCs/>
          <w:sz w:val="22"/>
          <w:szCs w:val="22"/>
          <w:u w:val="single"/>
        </w:rPr>
        <w:t>H a t á r o z a t i    j a v a s l a t :</w:t>
      </w:r>
    </w:p>
    <w:p w:rsidR="00715AA4" w:rsidRPr="00D9265F" w:rsidRDefault="00715AA4" w:rsidP="00715AA4">
      <w:pPr>
        <w:ind w:left="2835"/>
        <w:jc w:val="both"/>
        <w:rPr>
          <w:rFonts w:ascii="Arial" w:hAnsi="Arial" w:cs="Arial"/>
          <w:b/>
          <w:i/>
          <w:iCs/>
          <w:sz w:val="22"/>
          <w:szCs w:val="22"/>
        </w:rPr>
      </w:pPr>
      <w:r w:rsidRPr="00D9265F">
        <w:rPr>
          <w:rFonts w:ascii="Arial" w:hAnsi="Arial" w:cs="Arial"/>
          <w:b/>
          <w:i/>
          <w:iCs/>
          <w:sz w:val="22"/>
          <w:szCs w:val="22"/>
        </w:rPr>
        <w:tab/>
      </w:r>
      <w:r w:rsidRPr="00D9265F">
        <w:rPr>
          <w:rFonts w:ascii="Arial" w:hAnsi="Arial" w:cs="Arial"/>
          <w:b/>
          <w:i/>
          <w:iCs/>
          <w:sz w:val="22"/>
          <w:szCs w:val="22"/>
        </w:rPr>
        <w:tab/>
        <w:t xml:space="preserve">      </w:t>
      </w:r>
    </w:p>
    <w:p w:rsidR="00715AA4" w:rsidRPr="00D9265F" w:rsidRDefault="00715AA4" w:rsidP="00715AA4">
      <w:pPr>
        <w:ind w:left="2832" w:right="72"/>
        <w:jc w:val="both"/>
        <w:rPr>
          <w:rFonts w:ascii="Arial" w:hAnsi="Arial" w:cs="Arial"/>
          <w:b/>
          <w:sz w:val="22"/>
          <w:szCs w:val="22"/>
          <w:u w:val="single"/>
          <w:lang w:eastAsia="hu-HU"/>
        </w:rPr>
      </w:pPr>
      <w:r>
        <w:rPr>
          <w:rFonts w:ascii="Arial" w:hAnsi="Arial" w:cs="Arial"/>
          <w:b/>
          <w:sz w:val="22"/>
          <w:szCs w:val="22"/>
          <w:u w:val="single"/>
        </w:rPr>
        <w:t>a</w:t>
      </w:r>
      <w:r w:rsidRPr="00D9265F">
        <w:rPr>
          <w:rFonts w:ascii="Arial" w:hAnsi="Arial" w:cs="Arial"/>
          <w:b/>
          <w:sz w:val="22"/>
          <w:szCs w:val="22"/>
          <w:u w:val="single"/>
        </w:rPr>
        <w:t xml:space="preserve"> </w:t>
      </w:r>
      <w:r w:rsidRPr="00B827A7">
        <w:rPr>
          <w:rFonts w:ascii="Arial" w:hAnsi="Arial" w:cs="Arial"/>
          <w:b/>
          <w:sz w:val="22"/>
          <w:szCs w:val="22"/>
          <w:u w:val="single"/>
        </w:rPr>
        <w:t xml:space="preserve">Budai utca 7. szám alatti műemlék épület (Számvevőség épülete) felújítása II. ütemére </w:t>
      </w:r>
      <w:r>
        <w:rPr>
          <w:rFonts w:ascii="Arial" w:hAnsi="Arial" w:cs="Arial"/>
          <w:b/>
          <w:sz w:val="22"/>
          <w:szCs w:val="22"/>
          <w:u w:val="single"/>
        </w:rPr>
        <w:t xml:space="preserve">vállalkozó </w:t>
      </w:r>
      <w:r w:rsidRPr="00D9265F">
        <w:rPr>
          <w:rFonts w:ascii="Arial" w:hAnsi="Arial" w:cs="Arial"/>
          <w:b/>
          <w:sz w:val="22"/>
          <w:szCs w:val="22"/>
          <w:u w:val="single"/>
        </w:rPr>
        <w:t xml:space="preserve">kiválasztására </w:t>
      </w:r>
    </w:p>
    <w:p w:rsidR="00715AA4" w:rsidRPr="00D9265F" w:rsidRDefault="00715AA4" w:rsidP="00715AA4">
      <w:pPr>
        <w:ind w:left="2832" w:right="72"/>
        <w:jc w:val="both"/>
        <w:rPr>
          <w:rFonts w:ascii="Arial" w:hAnsi="Arial" w:cs="Arial"/>
          <w:sz w:val="22"/>
          <w:szCs w:val="22"/>
        </w:rPr>
      </w:pPr>
    </w:p>
    <w:p w:rsidR="00715AA4" w:rsidRPr="00D9265F" w:rsidRDefault="00715AA4" w:rsidP="00715AA4">
      <w:pPr>
        <w:ind w:left="3119" w:right="72" w:hanging="284"/>
        <w:jc w:val="both"/>
        <w:rPr>
          <w:rFonts w:ascii="Arial" w:hAnsi="Arial" w:cs="Arial"/>
          <w:sz w:val="22"/>
          <w:szCs w:val="22"/>
        </w:rPr>
      </w:pPr>
      <w:r w:rsidRPr="00D9265F">
        <w:rPr>
          <w:rFonts w:ascii="Arial" w:hAnsi="Arial" w:cs="Arial"/>
          <w:sz w:val="22"/>
          <w:szCs w:val="22"/>
        </w:rPr>
        <w:t>Bátaszék Város Önkormányzatának Képviselő-testülete;</w:t>
      </w:r>
    </w:p>
    <w:p w:rsidR="00715AA4" w:rsidRPr="00261FF3" w:rsidRDefault="00715AA4" w:rsidP="00715AA4">
      <w:pPr>
        <w:suppressAutoHyphens/>
        <w:overflowPunct w:val="0"/>
        <w:autoSpaceDE w:val="0"/>
        <w:ind w:left="2835" w:right="74"/>
        <w:contextualSpacing/>
        <w:jc w:val="both"/>
        <w:textAlignment w:val="baseline"/>
        <w:rPr>
          <w:rFonts w:ascii="Arial" w:eastAsia="SimSun" w:hAnsi="Arial" w:cs="Arial"/>
          <w:sz w:val="22"/>
          <w:szCs w:val="22"/>
          <w:lang w:val="en-US" w:eastAsia="zh-CN"/>
        </w:rPr>
      </w:pPr>
    </w:p>
    <w:p w:rsidR="00715AA4" w:rsidRPr="00DA1525" w:rsidRDefault="00715AA4" w:rsidP="00715AA4">
      <w:pPr>
        <w:pStyle w:val="Listaszerbekezds"/>
        <w:numPr>
          <w:ilvl w:val="0"/>
          <w:numId w:val="16"/>
        </w:numPr>
        <w:suppressAutoHyphens/>
        <w:overflowPunct w:val="0"/>
        <w:autoSpaceDE w:val="0"/>
        <w:ind w:left="3261" w:right="74" w:hanging="426"/>
        <w:jc w:val="both"/>
        <w:textAlignment w:val="baseline"/>
        <w:rPr>
          <w:rFonts w:ascii="Arial" w:hAnsi="Arial" w:cs="Arial"/>
          <w:bCs/>
          <w:iCs/>
          <w:sz w:val="22"/>
          <w:szCs w:val="22"/>
        </w:rPr>
      </w:pPr>
      <w:r w:rsidRPr="00DA1525">
        <w:rPr>
          <w:rFonts w:ascii="Arial" w:hAnsi="Arial" w:cs="Arial"/>
          <w:sz w:val="22"/>
          <w:szCs w:val="22"/>
        </w:rPr>
        <w:t xml:space="preserve">a Számvevőség épülete felújítása II. ütem” </w:t>
      </w:r>
      <w:r>
        <w:rPr>
          <w:rFonts w:ascii="Arial" w:hAnsi="Arial" w:cs="Arial"/>
          <w:sz w:val="22"/>
          <w:szCs w:val="22"/>
        </w:rPr>
        <w:t>kivitelezési</w:t>
      </w:r>
      <w:r w:rsidRPr="00DA1525">
        <w:rPr>
          <w:rFonts w:ascii="Arial" w:hAnsi="Arial" w:cs="Arial"/>
          <w:sz w:val="22"/>
          <w:szCs w:val="22"/>
        </w:rPr>
        <w:t xml:space="preserve"> feladatok </w:t>
      </w:r>
      <w:r w:rsidRPr="00DA1525">
        <w:rPr>
          <w:rStyle w:val="FontStyle127"/>
          <w:rFonts w:ascii="Arial" w:eastAsia="Calibri" w:hAnsi="Arial" w:cs="Arial"/>
          <w:szCs w:val="22"/>
        </w:rPr>
        <w:t>ellátására</w:t>
      </w:r>
      <w:r w:rsidRPr="00DA1525">
        <w:rPr>
          <w:rFonts w:ascii="Arial" w:hAnsi="Arial" w:cs="Arial"/>
          <w:bCs/>
          <w:iCs/>
          <w:sz w:val="22"/>
          <w:szCs w:val="22"/>
        </w:rPr>
        <w:t xml:space="preserve"> SZ+C STÚDIÓ Építőipari, Kereskedelmi és Szolgáltató Kft</w:t>
      </w:r>
      <w:r>
        <w:rPr>
          <w:rFonts w:ascii="Arial" w:hAnsi="Arial" w:cs="Arial"/>
          <w:bCs/>
          <w:iCs/>
          <w:sz w:val="22"/>
          <w:szCs w:val="22"/>
        </w:rPr>
        <w:t>.-t</w:t>
      </w:r>
      <w:r w:rsidRPr="00DA1525">
        <w:rPr>
          <w:rFonts w:ascii="Arial" w:hAnsi="Arial" w:cs="Arial"/>
          <w:bCs/>
          <w:iCs/>
          <w:sz w:val="22"/>
          <w:szCs w:val="22"/>
        </w:rPr>
        <w:t xml:space="preserve"> </w:t>
      </w:r>
      <w:r w:rsidRPr="00715AA4">
        <w:rPr>
          <w:rFonts w:ascii="Arial" w:hAnsi="Arial" w:cs="Arial"/>
          <w:bCs/>
          <w:iCs/>
          <w:sz w:val="22"/>
          <w:szCs w:val="22"/>
        </w:rPr>
        <w:t xml:space="preserve">(7100 Szekszárd, Tartsay utca 30.) </w:t>
      </w:r>
      <w:r w:rsidRPr="00DA1525">
        <w:rPr>
          <w:rFonts w:ascii="Arial" w:hAnsi="Arial" w:cs="Arial"/>
          <w:bCs/>
          <w:iCs/>
          <w:sz w:val="22"/>
          <w:szCs w:val="22"/>
        </w:rPr>
        <w:t>bízza meg</w:t>
      </w:r>
      <w:r>
        <w:rPr>
          <w:rFonts w:ascii="Arial" w:hAnsi="Arial" w:cs="Arial"/>
          <w:bCs/>
          <w:iCs/>
          <w:sz w:val="22"/>
          <w:szCs w:val="22"/>
        </w:rPr>
        <w:t xml:space="preserve"> bruttó 20.204.875,-Ft összegű vállalkozási díjjal,</w:t>
      </w:r>
    </w:p>
    <w:p w:rsidR="00715AA4" w:rsidRPr="00261FF3" w:rsidRDefault="00715AA4" w:rsidP="00715AA4">
      <w:pPr>
        <w:pStyle w:val="Listaszerbekezds"/>
        <w:numPr>
          <w:ilvl w:val="0"/>
          <w:numId w:val="16"/>
        </w:numPr>
        <w:ind w:left="3261" w:hanging="426"/>
        <w:jc w:val="both"/>
        <w:rPr>
          <w:rFonts w:ascii="Arial" w:hAnsi="Arial" w:cs="Arial"/>
          <w:color w:val="000000"/>
          <w:sz w:val="22"/>
          <w:szCs w:val="22"/>
        </w:rPr>
      </w:pPr>
      <w:r w:rsidRPr="00261FF3">
        <w:rPr>
          <w:rFonts w:ascii="Arial" w:hAnsi="Arial" w:cs="Arial"/>
          <w:sz w:val="22"/>
          <w:szCs w:val="22"/>
        </w:rPr>
        <w:t xml:space="preserve">a feladat ellátásához </w:t>
      </w:r>
      <w:r>
        <w:rPr>
          <w:rFonts w:ascii="Arial" w:hAnsi="Arial" w:cs="Arial"/>
          <w:sz w:val="22"/>
          <w:szCs w:val="22"/>
        </w:rPr>
        <w:t xml:space="preserve">- </w:t>
      </w:r>
      <w:r w:rsidRPr="00715AA4">
        <w:rPr>
          <w:rFonts w:ascii="Arial" w:hAnsi="Arial" w:cs="Arial"/>
          <w:sz w:val="22"/>
          <w:szCs w:val="22"/>
        </w:rPr>
        <w:t xml:space="preserve">figyelemmel a 276/2023.(XI.22.) önkormányzati határozatára - további bruttó </w:t>
      </w:r>
      <w:r>
        <w:rPr>
          <w:rFonts w:ascii="Arial" w:hAnsi="Arial" w:cs="Arial"/>
          <w:sz w:val="22"/>
          <w:szCs w:val="22"/>
        </w:rPr>
        <w:t>1.600.000</w:t>
      </w:r>
      <w:r w:rsidRPr="00715AA4">
        <w:rPr>
          <w:rFonts w:ascii="Arial" w:hAnsi="Arial" w:cs="Arial"/>
          <w:sz w:val="22"/>
          <w:szCs w:val="22"/>
        </w:rPr>
        <w:t>,-Ft összegű saját forrást biztosít az önkormányzat 2024. évi költségvetésének</w:t>
      </w:r>
      <w:r>
        <w:rPr>
          <w:rFonts w:ascii="Arial" w:hAnsi="Arial" w:cs="Arial"/>
          <w:sz w:val="22"/>
          <w:szCs w:val="22"/>
        </w:rPr>
        <w:t xml:space="preserve"> dologi kiadása</w:t>
      </w:r>
      <w:r w:rsidRPr="00715AA4">
        <w:rPr>
          <w:rFonts w:ascii="Arial" w:hAnsi="Arial" w:cs="Arial"/>
          <w:sz w:val="22"/>
          <w:szCs w:val="22"/>
        </w:rPr>
        <w:t xml:space="preserve"> terhére</w:t>
      </w:r>
      <w:r>
        <w:rPr>
          <w:rFonts w:ascii="Arial" w:hAnsi="Arial" w:cs="Arial"/>
          <w:color w:val="000000"/>
          <w:sz w:val="22"/>
          <w:szCs w:val="22"/>
        </w:rPr>
        <w:t>,</w:t>
      </w:r>
    </w:p>
    <w:p w:rsidR="00715AA4" w:rsidRPr="00261FF3" w:rsidRDefault="00715AA4" w:rsidP="00715AA4">
      <w:pPr>
        <w:pStyle w:val="Listaszerbekezds"/>
        <w:numPr>
          <w:ilvl w:val="0"/>
          <w:numId w:val="16"/>
        </w:numPr>
        <w:ind w:left="3261" w:hanging="426"/>
        <w:jc w:val="both"/>
        <w:rPr>
          <w:rFonts w:ascii="Arial" w:hAnsi="Arial" w:cs="Arial"/>
          <w:color w:val="000000"/>
          <w:sz w:val="22"/>
          <w:szCs w:val="22"/>
        </w:rPr>
      </w:pPr>
      <w:r w:rsidRPr="00261FF3">
        <w:rPr>
          <w:rFonts w:ascii="Arial" w:hAnsi="Arial" w:cs="Arial"/>
          <w:sz w:val="22"/>
          <w:szCs w:val="22"/>
        </w:rPr>
        <w:t>felhatalmazza a város polgármesterét vállalkozási szerződés aláírására</w:t>
      </w:r>
      <w:r w:rsidRPr="00261FF3">
        <w:rPr>
          <w:rFonts w:ascii="Arial" w:hAnsi="Arial" w:cs="Arial"/>
          <w:color w:val="000000"/>
          <w:sz w:val="22"/>
          <w:szCs w:val="22"/>
        </w:rPr>
        <w:t>.</w:t>
      </w:r>
    </w:p>
    <w:p w:rsidR="00715AA4" w:rsidRPr="00261FF3" w:rsidRDefault="00715AA4" w:rsidP="00715AA4">
      <w:pPr>
        <w:ind w:left="2832" w:right="72"/>
        <w:contextualSpacing/>
        <w:jc w:val="both"/>
        <w:rPr>
          <w:rFonts w:ascii="Arial" w:hAnsi="Arial" w:cs="Arial"/>
          <w:sz w:val="22"/>
          <w:szCs w:val="22"/>
        </w:rPr>
      </w:pPr>
    </w:p>
    <w:p w:rsidR="00715AA4" w:rsidRPr="00261FF3" w:rsidRDefault="00715AA4" w:rsidP="00715AA4">
      <w:pPr>
        <w:tabs>
          <w:tab w:val="left" w:pos="3840"/>
        </w:tabs>
        <w:ind w:left="2832"/>
        <w:contextualSpacing/>
        <w:jc w:val="both"/>
        <w:rPr>
          <w:rFonts w:ascii="Arial" w:hAnsi="Arial" w:cs="Arial"/>
          <w:i/>
          <w:iCs/>
          <w:sz w:val="22"/>
          <w:szCs w:val="22"/>
        </w:rPr>
      </w:pPr>
      <w:r w:rsidRPr="00261FF3">
        <w:rPr>
          <w:rFonts w:ascii="Arial" w:hAnsi="Arial" w:cs="Arial"/>
          <w:i/>
          <w:iCs/>
          <w:sz w:val="22"/>
          <w:szCs w:val="22"/>
        </w:rPr>
        <w:t xml:space="preserve">Határidő: </w:t>
      </w:r>
      <w:r w:rsidRPr="00261FF3">
        <w:rPr>
          <w:rFonts w:ascii="Arial" w:hAnsi="Arial" w:cs="Arial"/>
          <w:iCs/>
          <w:sz w:val="22"/>
          <w:szCs w:val="22"/>
        </w:rPr>
        <w:t>202</w:t>
      </w:r>
      <w:r>
        <w:rPr>
          <w:rFonts w:ascii="Arial" w:hAnsi="Arial" w:cs="Arial"/>
          <w:iCs/>
          <w:sz w:val="22"/>
          <w:szCs w:val="22"/>
        </w:rPr>
        <w:t>4</w:t>
      </w:r>
      <w:r w:rsidRPr="00261FF3">
        <w:rPr>
          <w:rFonts w:ascii="Arial" w:hAnsi="Arial" w:cs="Arial"/>
          <w:iCs/>
          <w:sz w:val="22"/>
          <w:szCs w:val="22"/>
        </w:rPr>
        <w:t xml:space="preserve">. </w:t>
      </w:r>
      <w:r>
        <w:rPr>
          <w:rFonts w:ascii="Arial" w:hAnsi="Arial" w:cs="Arial"/>
          <w:iCs/>
          <w:sz w:val="22"/>
          <w:szCs w:val="22"/>
        </w:rPr>
        <w:t>máj</w:t>
      </w:r>
      <w:r w:rsidRPr="00261FF3">
        <w:rPr>
          <w:rFonts w:ascii="Arial" w:hAnsi="Arial" w:cs="Arial"/>
          <w:iCs/>
          <w:sz w:val="22"/>
          <w:szCs w:val="22"/>
        </w:rPr>
        <w:t>us 31.</w:t>
      </w:r>
    </w:p>
    <w:p w:rsidR="00715AA4" w:rsidRPr="00261FF3" w:rsidRDefault="00715AA4" w:rsidP="00715AA4">
      <w:pPr>
        <w:ind w:left="2832"/>
        <w:contextualSpacing/>
        <w:jc w:val="both"/>
        <w:rPr>
          <w:rFonts w:ascii="Arial" w:hAnsi="Arial" w:cs="Arial"/>
          <w:sz w:val="22"/>
          <w:szCs w:val="22"/>
        </w:rPr>
      </w:pPr>
      <w:r w:rsidRPr="00261FF3">
        <w:rPr>
          <w:rFonts w:ascii="Arial" w:hAnsi="Arial" w:cs="Arial"/>
          <w:i/>
          <w:iCs/>
          <w:sz w:val="22"/>
          <w:szCs w:val="22"/>
        </w:rPr>
        <w:t>Felelős</w:t>
      </w:r>
      <w:r w:rsidRPr="00261FF3">
        <w:rPr>
          <w:rFonts w:ascii="Arial" w:hAnsi="Arial" w:cs="Arial"/>
          <w:sz w:val="22"/>
          <w:szCs w:val="22"/>
        </w:rPr>
        <w:t xml:space="preserve">:   Dr. Bozsolik Róbert polgármester </w:t>
      </w:r>
    </w:p>
    <w:p w:rsidR="00715AA4" w:rsidRPr="00D9265F" w:rsidRDefault="00715AA4" w:rsidP="00715AA4">
      <w:pPr>
        <w:ind w:left="3119"/>
        <w:jc w:val="both"/>
        <w:rPr>
          <w:rFonts w:ascii="Arial" w:hAnsi="Arial" w:cs="Arial"/>
          <w:sz w:val="22"/>
          <w:szCs w:val="22"/>
        </w:rPr>
      </w:pPr>
      <w:r w:rsidRPr="00261FF3">
        <w:rPr>
          <w:rFonts w:ascii="Arial" w:hAnsi="Arial" w:cs="Arial"/>
          <w:sz w:val="22"/>
          <w:szCs w:val="22"/>
        </w:rPr>
        <w:t xml:space="preserve">  (szerződés aláírásáért)</w:t>
      </w:r>
      <w:r w:rsidRPr="00D9265F">
        <w:rPr>
          <w:rFonts w:ascii="Arial" w:hAnsi="Arial" w:cs="Arial"/>
          <w:sz w:val="22"/>
          <w:szCs w:val="22"/>
        </w:rPr>
        <w:t>)</w:t>
      </w:r>
    </w:p>
    <w:p w:rsidR="00715AA4" w:rsidRPr="00D9265F" w:rsidRDefault="00715AA4" w:rsidP="00715AA4">
      <w:pPr>
        <w:tabs>
          <w:tab w:val="left" w:pos="3840"/>
        </w:tabs>
        <w:ind w:left="3119"/>
        <w:jc w:val="both"/>
        <w:rPr>
          <w:rFonts w:ascii="Arial" w:hAnsi="Arial" w:cs="Arial"/>
          <w:sz w:val="22"/>
          <w:szCs w:val="22"/>
        </w:rPr>
      </w:pPr>
    </w:p>
    <w:p w:rsidR="00715AA4" w:rsidRPr="00D9265F" w:rsidRDefault="00715AA4" w:rsidP="00715AA4">
      <w:pPr>
        <w:tabs>
          <w:tab w:val="left" w:pos="4920"/>
        </w:tabs>
        <w:ind w:left="3119"/>
        <w:jc w:val="both"/>
        <w:rPr>
          <w:rFonts w:ascii="Arial" w:hAnsi="Arial" w:cs="Arial"/>
          <w:bCs/>
          <w:sz w:val="22"/>
          <w:szCs w:val="22"/>
          <w:lang w:eastAsia="hu-HU"/>
        </w:rPr>
      </w:pPr>
      <w:r w:rsidRPr="00D9265F">
        <w:rPr>
          <w:rFonts w:ascii="Arial" w:hAnsi="Arial" w:cs="Arial"/>
          <w:i/>
          <w:iCs/>
          <w:sz w:val="22"/>
          <w:szCs w:val="22"/>
        </w:rPr>
        <w:lastRenderedPageBreak/>
        <w:t>Határozatról értesül</w:t>
      </w:r>
      <w:r>
        <w:rPr>
          <w:rFonts w:ascii="Arial" w:hAnsi="Arial" w:cs="Arial"/>
          <w:sz w:val="22"/>
          <w:szCs w:val="22"/>
        </w:rPr>
        <w:t xml:space="preserve">:  </w:t>
      </w:r>
      <w:r w:rsidRPr="00DA1525">
        <w:rPr>
          <w:rFonts w:ascii="Arial" w:hAnsi="Arial" w:cs="Arial"/>
          <w:bCs/>
          <w:iCs/>
          <w:sz w:val="22"/>
          <w:szCs w:val="22"/>
        </w:rPr>
        <w:t>SZ+C STÚDIÓ</w:t>
      </w:r>
      <w:r>
        <w:rPr>
          <w:rFonts w:ascii="Arial" w:hAnsi="Arial" w:cs="Arial"/>
          <w:bCs/>
          <w:iCs/>
          <w:sz w:val="22"/>
          <w:szCs w:val="22"/>
        </w:rPr>
        <w:t xml:space="preserve"> Kft.</w:t>
      </w:r>
    </w:p>
    <w:p w:rsidR="00715AA4" w:rsidRPr="00D9265F" w:rsidRDefault="00715AA4" w:rsidP="00715AA4">
      <w:pPr>
        <w:tabs>
          <w:tab w:val="left" w:pos="4920"/>
        </w:tabs>
        <w:ind w:left="3119"/>
        <w:jc w:val="both"/>
        <w:rPr>
          <w:rFonts w:ascii="Arial" w:hAnsi="Arial" w:cs="Arial"/>
          <w:sz w:val="22"/>
          <w:szCs w:val="22"/>
        </w:rPr>
      </w:pPr>
      <w:r w:rsidRPr="00D9265F">
        <w:rPr>
          <w:rFonts w:ascii="Arial" w:hAnsi="Arial" w:cs="Arial"/>
          <w:iCs/>
          <w:sz w:val="22"/>
          <w:szCs w:val="22"/>
        </w:rPr>
        <w:t xml:space="preserve">                                  Bátaszéki KÖH városüz</w:t>
      </w:r>
      <w:r w:rsidRPr="00D9265F">
        <w:rPr>
          <w:rFonts w:ascii="Arial" w:hAnsi="Arial" w:cs="Arial"/>
          <w:sz w:val="22"/>
          <w:szCs w:val="22"/>
        </w:rPr>
        <w:t>. iroda</w:t>
      </w:r>
    </w:p>
    <w:p w:rsidR="00715AA4" w:rsidRPr="00D9265F" w:rsidRDefault="00715AA4" w:rsidP="00715AA4">
      <w:pPr>
        <w:tabs>
          <w:tab w:val="left" w:pos="4920"/>
        </w:tabs>
        <w:ind w:left="3119"/>
        <w:jc w:val="both"/>
        <w:rPr>
          <w:rFonts w:ascii="Arial" w:hAnsi="Arial" w:cs="Arial"/>
          <w:iCs/>
          <w:sz w:val="22"/>
          <w:szCs w:val="22"/>
        </w:rPr>
      </w:pPr>
      <w:r w:rsidRPr="00D9265F">
        <w:rPr>
          <w:rFonts w:ascii="Arial" w:hAnsi="Arial" w:cs="Arial"/>
          <w:i/>
          <w:iCs/>
          <w:sz w:val="22"/>
          <w:szCs w:val="22"/>
        </w:rPr>
        <w:t xml:space="preserve">                                  </w:t>
      </w:r>
      <w:r w:rsidRPr="00D9265F">
        <w:rPr>
          <w:rFonts w:ascii="Arial" w:hAnsi="Arial" w:cs="Arial"/>
          <w:iCs/>
          <w:sz w:val="22"/>
          <w:szCs w:val="22"/>
        </w:rPr>
        <w:t>Bátaszéki KÖH pénzügyi iroda</w:t>
      </w:r>
    </w:p>
    <w:p w:rsidR="00715AA4" w:rsidRPr="00D9265F" w:rsidRDefault="00715AA4" w:rsidP="00715AA4">
      <w:pPr>
        <w:tabs>
          <w:tab w:val="left" w:pos="4920"/>
        </w:tabs>
        <w:ind w:left="3119"/>
        <w:jc w:val="both"/>
        <w:rPr>
          <w:rFonts w:ascii="Arial" w:hAnsi="Arial" w:cs="Arial"/>
          <w:iCs/>
          <w:sz w:val="22"/>
          <w:szCs w:val="22"/>
        </w:rPr>
      </w:pPr>
      <w:r w:rsidRPr="00D9265F">
        <w:rPr>
          <w:rFonts w:ascii="Arial" w:hAnsi="Arial" w:cs="Arial"/>
          <w:iCs/>
          <w:sz w:val="22"/>
          <w:szCs w:val="22"/>
        </w:rPr>
        <w:t xml:space="preserve">                                  irattár</w:t>
      </w:r>
    </w:p>
    <w:sectPr w:rsidR="00715AA4" w:rsidRPr="00D9265F" w:rsidSect="00DA1525">
      <w:pgSz w:w="11906" w:h="16838"/>
      <w:pgMar w:top="1134" w:right="1134" w:bottom="851" w:left="1134" w:header="709" w:footer="21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25" w:rsidRDefault="001A7425" w:rsidP="00CF5DFC">
      <w:r>
        <w:separator/>
      </w:r>
    </w:p>
  </w:endnote>
  <w:endnote w:type="continuationSeparator" w:id="0">
    <w:p w:rsidR="001A7425" w:rsidRDefault="001A7425" w:rsidP="00C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25" w:rsidRDefault="001A7425" w:rsidP="00CF5DFC">
      <w:r>
        <w:separator/>
      </w:r>
    </w:p>
  </w:footnote>
  <w:footnote w:type="continuationSeparator" w:id="0">
    <w:p w:rsidR="001A7425" w:rsidRDefault="001A7425" w:rsidP="00CF5D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2"/>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83207B"/>
    <w:multiLevelType w:val="hybridMultilevel"/>
    <w:tmpl w:val="D436AF84"/>
    <w:lvl w:ilvl="0" w:tplc="0636997E">
      <w:numFmt w:val="bullet"/>
      <w:lvlText w:val="-"/>
      <w:lvlJc w:val="left"/>
      <w:pPr>
        <w:ind w:left="720" w:hanging="360"/>
      </w:pPr>
      <w:rPr>
        <w:rFonts w:ascii="Calibri" w:eastAsiaTheme="minorHAnsi" w:hAnsi="Calibri" w:cs="Garamond" w:hint="default"/>
      </w:rPr>
    </w:lvl>
    <w:lvl w:ilvl="1" w:tplc="53DCB656">
      <w:numFmt w:val="bullet"/>
      <w:lvlText w:val="–"/>
      <w:lvlJc w:val="left"/>
      <w:pPr>
        <w:ind w:left="1440" w:hanging="360"/>
      </w:pPr>
      <w:rPr>
        <w:rFonts w:ascii="Calibri" w:eastAsiaTheme="minorHAns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2E475E"/>
    <w:multiLevelType w:val="hybridMultilevel"/>
    <w:tmpl w:val="6D887CE6"/>
    <w:lvl w:ilvl="0" w:tplc="1974DA0A">
      <w:start w:val="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6754F2"/>
    <w:multiLevelType w:val="hybridMultilevel"/>
    <w:tmpl w:val="CFC8B00C"/>
    <w:lvl w:ilvl="0" w:tplc="5C5A4F04">
      <w:start w:val="1"/>
      <w:numFmt w:val="lowerLetter"/>
      <w:lvlText w:val="%1.)"/>
      <w:lvlJc w:val="left"/>
      <w:pPr>
        <w:ind w:left="2487" w:hanging="360"/>
      </w:pPr>
      <w:rPr>
        <w:rFonts w:hint="default"/>
      </w:rPr>
    </w:lvl>
    <w:lvl w:ilvl="1" w:tplc="040E0019">
      <w:start w:val="1"/>
      <w:numFmt w:val="lowerLetter"/>
      <w:lvlText w:val="%2."/>
      <w:lvlJc w:val="left"/>
      <w:pPr>
        <w:ind w:left="3207" w:hanging="360"/>
      </w:pPr>
    </w:lvl>
    <w:lvl w:ilvl="2" w:tplc="040E001B" w:tentative="1">
      <w:start w:val="1"/>
      <w:numFmt w:val="lowerRoman"/>
      <w:lvlText w:val="%3."/>
      <w:lvlJc w:val="right"/>
      <w:pPr>
        <w:ind w:left="3927" w:hanging="180"/>
      </w:pPr>
    </w:lvl>
    <w:lvl w:ilvl="3" w:tplc="040E000F" w:tentative="1">
      <w:start w:val="1"/>
      <w:numFmt w:val="decimal"/>
      <w:lvlText w:val="%4."/>
      <w:lvlJc w:val="left"/>
      <w:pPr>
        <w:ind w:left="4647" w:hanging="360"/>
      </w:pPr>
    </w:lvl>
    <w:lvl w:ilvl="4" w:tplc="040E0019" w:tentative="1">
      <w:start w:val="1"/>
      <w:numFmt w:val="lowerLetter"/>
      <w:lvlText w:val="%5."/>
      <w:lvlJc w:val="left"/>
      <w:pPr>
        <w:ind w:left="5367" w:hanging="360"/>
      </w:pPr>
    </w:lvl>
    <w:lvl w:ilvl="5" w:tplc="040E001B" w:tentative="1">
      <w:start w:val="1"/>
      <w:numFmt w:val="lowerRoman"/>
      <w:lvlText w:val="%6."/>
      <w:lvlJc w:val="right"/>
      <w:pPr>
        <w:ind w:left="6087" w:hanging="180"/>
      </w:pPr>
    </w:lvl>
    <w:lvl w:ilvl="6" w:tplc="040E000F" w:tentative="1">
      <w:start w:val="1"/>
      <w:numFmt w:val="decimal"/>
      <w:lvlText w:val="%7."/>
      <w:lvlJc w:val="left"/>
      <w:pPr>
        <w:ind w:left="6807" w:hanging="360"/>
      </w:pPr>
    </w:lvl>
    <w:lvl w:ilvl="7" w:tplc="040E0019" w:tentative="1">
      <w:start w:val="1"/>
      <w:numFmt w:val="lowerLetter"/>
      <w:lvlText w:val="%8."/>
      <w:lvlJc w:val="left"/>
      <w:pPr>
        <w:ind w:left="7527" w:hanging="360"/>
      </w:pPr>
    </w:lvl>
    <w:lvl w:ilvl="8" w:tplc="040E001B" w:tentative="1">
      <w:start w:val="1"/>
      <w:numFmt w:val="lowerRoman"/>
      <w:lvlText w:val="%9."/>
      <w:lvlJc w:val="right"/>
      <w:pPr>
        <w:ind w:left="8247" w:hanging="180"/>
      </w:pPr>
    </w:lvl>
  </w:abstractNum>
  <w:abstractNum w:abstractNumId="4" w15:restartNumberingAfterBreak="0">
    <w:nsid w:val="29770384"/>
    <w:multiLevelType w:val="hybridMultilevel"/>
    <w:tmpl w:val="6BD4444C"/>
    <w:lvl w:ilvl="0" w:tplc="562684E2">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D566BD6"/>
    <w:multiLevelType w:val="hybridMultilevel"/>
    <w:tmpl w:val="4BE26B10"/>
    <w:lvl w:ilvl="0" w:tplc="9AA2B3E0">
      <w:numFmt w:val="bullet"/>
      <w:lvlText w:val="-"/>
      <w:lvlJc w:val="left"/>
      <w:pPr>
        <w:ind w:left="2490" w:hanging="360"/>
      </w:pPr>
      <w:rPr>
        <w:rFonts w:ascii="Arial" w:eastAsia="Times New Roman" w:hAnsi="Arial" w:cs="Arial" w:hint="default"/>
      </w:rPr>
    </w:lvl>
    <w:lvl w:ilvl="1" w:tplc="040E0003" w:tentative="1">
      <w:start w:val="1"/>
      <w:numFmt w:val="bullet"/>
      <w:lvlText w:val="o"/>
      <w:lvlJc w:val="left"/>
      <w:pPr>
        <w:ind w:left="3210" w:hanging="360"/>
      </w:pPr>
      <w:rPr>
        <w:rFonts w:ascii="Courier New" w:hAnsi="Courier New" w:cs="Courier New" w:hint="default"/>
      </w:rPr>
    </w:lvl>
    <w:lvl w:ilvl="2" w:tplc="040E0005" w:tentative="1">
      <w:start w:val="1"/>
      <w:numFmt w:val="bullet"/>
      <w:lvlText w:val=""/>
      <w:lvlJc w:val="left"/>
      <w:pPr>
        <w:ind w:left="3930" w:hanging="360"/>
      </w:pPr>
      <w:rPr>
        <w:rFonts w:ascii="Wingdings" w:hAnsi="Wingdings" w:hint="default"/>
      </w:rPr>
    </w:lvl>
    <w:lvl w:ilvl="3" w:tplc="040E0001" w:tentative="1">
      <w:start w:val="1"/>
      <w:numFmt w:val="bullet"/>
      <w:lvlText w:val=""/>
      <w:lvlJc w:val="left"/>
      <w:pPr>
        <w:ind w:left="4650" w:hanging="360"/>
      </w:pPr>
      <w:rPr>
        <w:rFonts w:ascii="Symbol" w:hAnsi="Symbol" w:hint="default"/>
      </w:rPr>
    </w:lvl>
    <w:lvl w:ilvl="4" w:tplc="040E0003" w:tentative="1">
      <w:start w:val="1"/>
      <w:numFmt w:val="bullet"/>
      <w:lvlText w:val="o"/>
      <w:lvlJc w:val="left"/>
      <w:pPr>
        <w:ind w:left="5370" w:hanging="360"/>
      </w:pPr>
      <w:rPr>
        <w:rFonts w:ascii="Courier New" w:hAnsi="Courier New" w:cs="Courier New" w:hint="default"/>
      </w:rPr>
    </w:lvl>
    <w:lvl w:ilvl="5" w:tplc="040E0005" w:tentative="1">
      <w:start w:val="1"/>
      <w:numFmt w:val="bullet"/>
      <w:lvlText w:val=""/>
      <w:lvlJc w:val="left"/>
      <w:pPr>
        <w:ind w:left="6090" w:hanging="360"/>
      </w:pPr>
      <w:rPr>
        <w:rFonts w:ascii="Wingdings" w:hAnsi="Wingdings" w:hint="default"/>
      </w:rPr>
    </w:lvl>
    <w:lvl w:ilvl="6" w:tplc="040E0001" w:tentative="1">
      <w:start w:val="1"/>
      <w:numFmt w:val="bullet"/>
      <w:lvlText w:val=""/>
      <w:lvlJc w:val="left"/>
      <w:pPr>
        <w:ind w:left="6810" w:hanging="360"/>
      </w:pPr>
      <w:rPr>
        <w:rFonts w:ascii="Symbol" w:hAnsi="Symbol" w:hint="default"/>
      </w:rPr>
    </w:lvl>
    <w:lvl w:ilvl="7" w:tplc="040E0003" w:tentative="1">
      <w:start w:val="1"/>
      <w:numFmt w:val="bullet"/>
      <w:lvlText w:val="o"/>
      <w:lvlJc w:val="left"/>
      <w:pPr>
        <w:ind w:left="7530" w:hanging="360"/>
      </w:pPr>
      <w:rPr>
        <w:rFonts w:ascii="Courier New" w:hAnsi="Courier New" w:cs="Courier New" w:hint="default"/>
      </w:rPr>
    </w:lvl>
    <w:lvl w:ilvl="8" w:tplc="040E0005" w:tentative="1">
      <w:start w:val="1"/>
      <w:numFmt w:val="bullet"/>
      <w:lvlText w:val=""/>
      <w:lvlJc w:val="left"/>
      <w:pPr>
        <w:ind w:left="8250" w:hanging="360"/>
      </w:pPr>
      <w:rPr>
        <w:rFonts w:ascii="Wingdings" w:hAnsi="Wingdings" w:hint="default"/>
      </w:rPr>
    </w:lvl>
  </w:abstractNum>
  <w:abstractNum w:abstractNumId="6" w15:restartNumberingAfterBreak="0">
    <w:nsid w:val="337F4504"/>
    <w:multiLevelType w:val="hybridMultilevel"/>
    <w:tmpl w:val="4894C10A"/>
    <w:lvl w:ilvl="0" w:tplc="14B85ED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8" w15:restartNumberingAfterBreak="0">
    <w:nsid w:val="42C24EB5"/>
    <w:multiLevelType w:val="hybridMultilevel"/>
    <w:tmpl w:val="042089D2"/>
    <w:lvl w:ilvl="0" w:tplc="935CD4E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B392157"/>
    <w:multiLevelType w:val="multilevel"/>
    <w:tmpl w:val="8E1AE4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2DE2906"/>
    <w:multiLevelType w:val="hybridMultilevel"/>
    <w:tmpl w:val="1B06166E"/>
    <w:lvl w:ilvl="0" w:tplc="BF9A00DA">
      <w:numFmt w:val="bullet"/>
      <w:lvlText w:val="-"/>
      <w:lvlJc w:val="left"/>
      <w:pPr>
        <w:ind w:left="786" w:hanging="360"/>
      </w:pPr>
      <w:rPr>
        <w:rFonts w:ascii="Times New Roman" w:eastAsia="Times New Roman" w:hAnsi="Times New Roman" w:cs="Times New Roman" w:hint="default"/>
        <w:color w:val="000000"/>
        <w:sz w:val="22"/>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15:restartNumberingAfterBreak="0">
    <w:nsid w:val="64D04C2B"/>
    <w:multiLevelType w:val="hybridMultilevel"/>
    <w:tmpl w:val="AC3CFA0C"/>
    <w:lvl w:ilvl="0" w:tplc="EA649ED0">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ED1E5C"/>
    <w:multiLevelType w:val="hybridMultilevel"/>
    <w:tmpl w:val="042089D2"/>
    <w:lvl w:ilvl="0" w:tplc="935CD4E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7597646B"/>
    <w:multiLevelType w:val="hybridMultilevel"/>
    <w:tmpl w:val="042089D2"/>
    <w:lvl w:ilvl="0" w:tplc="935CD4E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3"/>
  </w:num>
  <w:num w:numId="5">
    <w:abstractNumId w:val="5"/>
  </w:num>
  <w:num w:numId="6">
    <w:abstractNumId w:val="11"/>
  </w:num>
  <w:num w:numId="7">
    <w:abstractNumId w:val="12"/>
  </w:num>
  <w:num w:numId="8">
    <w:abstractNumId w:val="1"/>
  </w:num>
  <w:num w:numId="9">
    <w:abstractNumId w:val="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8"/>
  </w:num>
  <w:num w:numId="15">
    <w:abstractNumId w:val="1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0257E"/>
    <w:rsid w:val="00026A16"/>
    <w:rsid w:val="0003266F"/>
    <w:rsid w:val="00032A7E"/>
    <w:rsid w:val="00034640"/>
    <w:rsid w:val="00046BA8"/>
    <w:rsid w:val="000B7D1B"/>
    <w:rsid w:val="000C0E40"/>
    <w:rsid w:val="000E1B63"/>
    <w:rsid w:val="000F583B"/>
    <w:rsid w:val="00171C5D"/>
    <w:rsid w:val="001A7425"/>
    <w:rsid w:val="001D3DD9"/>
    <w:rsid w:val="001E5273"/>
    <w:rsid w:val="00206130"/>
    <w:rsid w:val="0021070F"/>
    <w:rsid w:val="00217B18"/>
    <w:rsid w:val="0025397A"/>
    <w:rsid w:val="002654BE"/>
    <w:rsid w:val="002C16E2"/>
    <w:rsid w:val="002C1D52"/>
    <w:rsid w:val="002C4DDF"/>
    <w:rsid w:val="002C783F"/>
    <w:rsid w:val="00310CE9"/>
    <w:rsid w:val="0031209F"/>
    <w:rsid w:val="0032605A"/>
    <w:rsid w:val="00332C16"/>
    <w:rsid w:val="003333AD"/>
    <w:rsid w:val="003E47AA"/>
    <w:rsid w:val="003F5633"/>
    <w:rsid w:val="00401152"/>
    <w:rsid w:val="00405270"/>
    <w:rsid w:val="0042566B"/>
    <w:rsid w:val="004617D0"/>
    <w:rsid w:val="004C1848"/>
    <w:rsid w:val="004E04CF"/>
    <w:rsid w:val="004F07AB"/>
    <w:rsid w:val="005009E1"/>
    <w:rsid w:val="00523FB3"/>
    <w:rsid w:val="00533C4A"/>
    <w:rsid w:val="00583BCD"/>
    <w:rsid w:val="005E220A"/>
    <w:rsid w:val="005E5F19"/>
    <w:rsid w:val="005E7A3E"/>
    <w:rsid w:val="005F683B"/>
    <w:rsid w:val="006A250C"/>
    <w:rsid w:val="006B6097"/>
    <w:rsid w:val="006C2F4C"/>
    <w:rsid w:val="006D5DC7"/>
    <w:rsid w:val="00703B25"/>
    <w:rsid w:val="00712BBE"/>
    <w:rsid w:val="00715AA4"/>
    <w:rsid w:val="0075102B"/>
    <w:rsid w:val="007557E4"/>
    <w:rsid w:val="00796729"/>
    <w:rsid w:val="007D3078"/>
    <w:rsid w:val="007D78A6"/>
    <w:rsid w:val="008D3905"/>
    <w:rsid w:val="009071CA"/>
    <w:rsid w:val="009663F9"/>
    <w:rsid w:val="0096698E"/>
    <w:rsid w:val="00A73F9F"/>
    <w:rsid w:val="00A91F0F"/>
    <w:rsid w:val="00A9447E"/>
    <w:rsid w:val="00AB35EA"/>
    <w:rsid w:val="00AC2A81"/>
    <w:rsid w:val="00B06031"/>
    <w:rsid w:val="00B67729"/>
    <w:rsid w:val="00B75C1C"/>
    <w:rsid w:val="00B827A7"/>
    <w:rsid w:val="00B96BC1"/>
    <w:rsid w:val="00BB1F10"/>
    <w:rsid w:val="00BD6991"/>
    <w:rsid w:val="00C2071C"/>
    <w:rsid w:val="00C23EC3"/>
    <w:rsid w:val="00C4593A"/>
    <w:rsid w:val="00C7150A"/>
    <w:rsid w:val="00C772A3"/>
    <w:rsid w:val="00C84081"/>
    <w:rsid w:val="00CA1AD7"/>
    <w:rsid w:val="00CB20DF"/>
    <w:rsid w:val="00CE1141"/>
    <w:rsid w:val="00CE6B55"/>
    <w:rsid w:val="00CE7ED4"/>
    <w:rsid w:val="00CF0BCE"/>
    <w:rsid w:val="00CF5DFC"/>
    <w:rsid w:val="00D04C18"/>
    <w:rsid w:val="00D9265F"/>
    <w:rsid w:val="00DA1525"/>
    <w:rsid w:val="00DA5EEA"/>
    <w:rsid w:val="00DC5B92"/>
    <w:rsid w:val="00E14821"/>
    <w:rsid w:val="00E43CBB"/>
    <w:rsid w:val="00E5708F"/>
    <w:rsid w:val="00EC598A"/>
    <w:rsid w:val="00ED4DCE"/>
    <w:rsid w:val="00F1146B"/>
    <w:rsid w:val="00F274CA"/>
    <w:rsid w:val="00F7662B"/>
    <w:rsid w:val="00FC2F30"/>
    <w:rsid w:val="00FF26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4986"/>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5DFC"/>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 Paragraph"/>
    <w:basedOn w:val="Norml"/>
    <w:link w:val="ListaszerbekezdsChar"/>
    <w:uiPriority w:val="34"/>
    <w:qFormat/>
    <w:rsid w:val="008D3905"/>
    <w:pPr>
      <w:ind w:left="720"/>
      <w:contextualSpacing/>
    </w:pPr>
  </w:style>
  <w:style w:type="paragraph" w:customStyle="1" w:styleId="Style9">
    <w:name w:val="Style9"/>
    <w:basedOn w:val="Norml"/>
    <w:rsid w:val="00EC598A"/>
    <w:pPr>
      <w:widowControl w:val="0"/>
      <w:suppressAutoHyphens/>
      <w:autoSpaceDE w:val="0"/>
      <w:spacing w:line="288" w:lineRule="exact"/>
      <w:jc w:val="both"/>
    </w:pPr>
    <w:rPr>
      <w:kern w:val="1"/>
      <w:lang w:eastAsia="hi-IN" w:bidi="hi-IN"/>
    </w:rPr>
  </w:style>
  <w:style w:type="paragraph" w:customStyle="1" w:styleId="Default">
    <w:name w:val="Default"/>
    <w:rsid w:val="00CF5DFC"/>
    <w:pPr>
      <w:autoSpaceDE w:val="0"/>
      <w:autoSpaceDN w:val="0"/>
      <w:adjustRightInd w:val="0"/>
    </w:pPr>
    <w:rPr>
      <w:rFonts w:ascii="Arial" w:hAnsi="Arial" w:cs="Arial"/>
      <w:color w:val="000000"/>
      <w:sz w:val="24"/>
      <w:szCs w:val="24"/>
      <w:lang w:eastAsia="hu-HU"/>
    </w:rPr>
  </w:style>
  <w:style w:type="paragraph" w:styleId="Lbjegyzetszveg">
    <w:name w:val="footnote text"/>
    <w:basedOn w:val="Norml"/>
    <w:link w:val="LbjegyzetszvegChar"/>
    <w:uiPriority w:val="99"/>
    <w:semiHidden/>
    <w:unhideWhenUsed/>
    <w:rsid w:val="00CF5DFC"/>
    <w:rPr>
      <w:sz w:val="20"/>
      <w:szCs w:val="20"/>
    </w:rPr>
  </w:style>
  <w:style w:type="character" w:customStyle="1" w:styleId="LbjegyzetszvegChar">
    <w:name w:val="Lábjegyzetszöveg Char"/>
    <w:basedOn w:val="Bekezdsalapbettpusa"/>
    <w:link w:val="Lbjegyzetszveg"/>
    <w:uiPriority w:val="99"/>
    <w:semiHidden/>
    <w:rsid w:val="00CF5DFC"/>
    <w:rPr>
      <w:lang w:eastAsia="ar-SA"/>
    </w:rPr>
  </w:style>
  <w:style w:type="character" w:styleId="Lbjegyzet-hivatkozs">
    <w:name w:val="footnote reference"/>
    <w:aliases w:val="BVI fnr,Footnote symbol,Times 10 Point,Exposant 3 Point,Footnote Reference Number, Exposant 3 Point,16 Point,Superscript 6 Point"/>
    <w:uiPriority w:val="99"/>
    <w:qFormat/>
    <w:rsid w:val="00CF5DFC"/>
    <w:rPr>
      <w:vertAlign w:val="superscript"/>
    </w:rPr>
  </w:style>
  <w:style w:type="character" w:styleId="Hiperhivatkozs">
    <w:name w:val="Hyperlink"/>
    <w:basedOn w:val="Bekezdsalapbettpusa"/>
    <w:uiPriority w:val="99"/>
    <w:semiHidden/>
    <w:unhideWhenUsed/>
    <w:rsid w:val="00CF5DFC"/>
    <w:rPr>
      <w:color w:val="0000FF"/>
      <w:u w:val="single"/>
    </w:rPr>
  </w:style>
  <w:style w:type="paragraph" w:styleId="Buborkszveg">
    <w:name w:val="Balloon Text"/>
    <w:basedOn w:val="Norml"/>
    <w:link w:val="BuborkszvegChar"/>
    <w:uiPriority w:val="99"/>
    <w:semiHidden/>
    <w:unhideWhenUsed/>
    <w:rsid w:val="00B96BC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96BC1"/>
    <w:rPr>
      <w:rFonts w:ascii="Segoe UI" w:hAnsi="Segoe UI" w:cs="Segoe UI"/>
      <w:sz w:val="18"/>
      <w:szCs w:val="18"/>
      <w:lang w:eastAsia="ar-SA"/>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F7662B"/>
    <w:rPr>
      <w:sz w:val="24"/>
      <w:szCs w:val="24"/>
      <w:lang w:eastAsia="ar-SA"/>
    </w:rPr>
  </w:style>
  <w:style w:type="character" w:customStyle="1" w:styleId="FontStyle127">
    <w:name w:val="Font Style127"/>
    <w:basedOn w:val="Bekezdsalapbettpusa"/>
    <w:rsid w:val="00F7662B"/>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1045</Words>
  <Characters>7214</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Polgármester</cp:lastModifiedBy>
  <cp:revision>5</cp:revision>
  <dcterms:created xsi:type="dcterms:W3CDTF">2024-05-16T11:59:00Z</dcterms:created>
  <dcterms:modified xsi:type="dcterms:W3CDTF">2024-05-16T14:56:00Z</dcterms:modified>
</cp:coreProperties>
</file>