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B26807" w:rsidRDefault="00DA5EEA" w:rsidP="00DA5EEA">
      <w:pPr>
        <w:jc w:val="right"/>
        <w:rPr>
          <w:i/>
          <w:color w:val="3366FF"/>
          <w:sz w:val="20"/>
          <w:highlight w:val="green"/>
        </w:rPr>
      </w:pPr>
      <w:r w:rsidRPr="00B26807">
        <w:rPr>
          <w:i/>
          <w:color w:val="3366FF"/>
          <w:sz w:val="20"/>
          <w:highlight w:val="green"/>
        </w:rPr>
        <w:t>A határozati javaslat elfogadásához</w:t>
      </w:r>
    </w:p>
    <w:p w:rsidR="00DA5EEA" w:rsidRPr="00B26807" w:rsidRDefault="00DA5EEA" w:rsidP="00DA5EEA">
      <w:pPr>
        <w:jc w:val="right"/>
        <w:rPr>
          <w:i/>
          <w:color w:val="3366FF"/>
          <w:sz w:val="20"/>
          <w:highlight w:val="green"/>
        </w:rPr>
      </w:pPr>
      <w:proofErr w:type="gramStart"/>
      <w:r w:rsidRPr="00B26807">
        <w:rPr>
          <w:b/>
          <w:bCs/>
          <w:i/>
          <w:color w:val="3366FF"/>
          <w:sz w:val="20"/>
          <w:highlight w:val="green"/>
          <w:u w:val="single"/>
        </w:rPr>
        <w:t>egyszerű</w:t>
      </w:r>
      <w:proofErr w:type="gramEnd"/>
      <w:r w:rsidRPr="00B26807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B26807">
        <w:rPr>
          <w:i/>
          <w:color w:val="3366FF"/>
          <w:sz w:val="20"/>
          <w:highlight w:val="green"/>
        </w:rPr>
        <w:t xml:space="preserve">az előterjesztés </w:t>
      </w:r>
      <w:r w:rsidRPr="00B26807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B26807">
        <w:rPr>
          <w:i/>
          <w:color w:val="3366FF"/>
          <w:sz w:val="20"/>
          <w:highlight w:val="green"/>
        </w:rPr>
        <w:t>!</w:t>
      </w:r>
      <w:bookmarkStart w:id="0" w:name="_GoBack"/>
      <w:bookmarkEnd w:id="0"/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C81AD1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</w:t>
      </w:r>
      <w:r w:rsidR="002E1E93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21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3009F" w:rsidRPr="00D3009F" w:rsidRDefault="00D3009F" w:rsidP="00D3009F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D3009F">
        <w:rPr>
          <w:rFonts w:ascii="Arial" w:hAnsi="Arial" w:cs="Arial"/>
          <w:color w:val="3366FF"/>
          <w:sz w:val="22"/>
          <w:szCs w:val="22"/>
        </w:rPr>
        <w:t xml:space="preserve">Bátaszék Város Önkormányzat Képviselő-testületének 2024. június 26-án </w:t>
      </w:r>
    </w:p>
    <w:p w:rsidR="00DA5EEA" w:rsidRPr="00ED4DCE" w:rsidRDefault="00D3009F" w:rsidP="00D3009F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 w:rsidRPr="00D3009F">
        <w:rPr>
          <w:rFonts w:ascii="Arial" w:hAnsi="Arial" w:cs="Arial"/>
          <w:color w:val="3366FF"/>
          <w:sz w:val="22"/>
          <w:szCs w:val="22"/>
        </w:rPr>
        <w:t>16.00 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A9023C" w:rsidRDefault="00ED3830" w:rsidP="00D3009F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Döntés </w:t>
      </w:r>
      <w:r w:rsidRPr="00ED3830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állami tulajdonban lévő vagyonelem térítésmentes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önkormányzati tulajdonba vétel</w:t>
      </w:r>
      <w:r w:rsidR="00C07CBE" w:rsidRPr="00A9023C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é</w:t>
      </w:r>
      <w:r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nek igényléséről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9C3D55" w:rsidRPr="00ED4DCE" w:rsidRDefault="009C3D55" w:rsidP="009C3D55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B00C64"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</w:p>
          <w:p w:rsidR="009C3D55" w:rsidRPr="00ED4DCE" w:rsidRDefault="009C3D55" w:rsidP="009C3D55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9C3D55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3B3982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3B3982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9C3D55" w:rsidRPr="003B3982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9C3D55" w:rsidRPr="00FA5ACC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A5AC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FA5AC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dr. Firle-Paksi Anna aljegyző</w:t>
            </w:r>
          </w:p>
          <w:p w:rsidR="009C3D55" w:rsidRPr="00FA5ACC" w:rsidRDefault="009C3D55" w:rsidP="009C3D55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9C3D55" w:rsidRDefault="009C3D55" w:rsidP="009C3D55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FA5ACC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2553E8" w:rsidRPr="00FA5ACC" w:rsidRDefault="002553E8" w:rsidP="009C3D55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DA5EEA" w:rsidRPr="002553E8" w:rsidRDefault="009C3D55" w:rsidP="00D3009F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FA5ACC">
              <w:rPr>
                <w:rFonts w:ascii="Arial" w:hAnsi="Arial" w:cs="Arial"/>
                <w:color w:val="3366FF"/>
                <w:sz w:val="22"/>
                <w:szCs w:val="22"/>
              </w:rPr>
              <w:t xml:space="preserve">PG Bizottság: </w:t>
            </w:r>
            <w:r w:rsidR="00D3009F" w:rsidRPr="00D3009F">
              <w:rPr>
                <w:rFonts w:ascii="Arial" w:hAnsi="Arial" w:cs="Arial"/>
                <w:color w:val="3366FF"/>
                <w:sz w:val="22"/>
                <w:szCs w:val="22"/>
              </w:rPr>
              <w:t>2024.06.25.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584673" w:rsidRPr="008D3905" w:rsidRDefault="00584673" w:rsidP="00584673">
      <w:pPr>
        <w:rPr>
          <w:rFonts w:ascii="Arial" w:hAnsi="Arial" w:cs="Arial"/>
          <w:sz w:val="20"/>
          <w:szCs w:val="20"/>
        </w:rPr>
      </w:pPr>
    </w:p>
    <w:p w:rsidR="00584673" w:rsidRPr="00222C6D" w:rsidRDefault="00584673" w:rsidP="00584673">
      <w:pPr>
        <w:tabs>
          <w:tab w:val="left" w:pos="540"/>
        </w:tabs>
        <w:jc w:val="both"/>
        <w:rPr>
          <w:rFonts w:ascii="Arial" w:hAnsi="Arial" w:cs="Arial"/>
          <w:b/>
          <w:i/>
          <w:sz w:val="22"/>
          <w:szCs w:val="22"/>
          <w:lang w:eastAsia="hu-HU"/>
        </w:rPr>
      </w:pPr>
      <w:r w:rsidRPr="00222C6D">
        <w:rPr>
          <w:rFonts w:ascii="Arial" w:hAnsi="Arial" w:cs="Arial"/>
          <w:b/>
          <w:i/>
          <w:sz w:val="22"/>
          <w:szCs w:val="22"/>
          <w:lang w:eastAsia="hu-HU"/>
        </w:rPr>
        <w:t>Tisztelt Képviselő-testület!</w:t>
      </w:r>
    </w:p>
    <w:p w:rsidR="00584673" w:rsidRPr="00222C6D" w:rsidRDefault="00584673" w:rsidP="00584673">
      <w:pPr>
        <w:rPr>
          <w:rFonts w:ascii="Arial" w:hAnsi="Arial" w:cs="Arial"/>
          <w:sz w:val="22"/>
          <w:szCs w:val="22"/>
        </w:rPr>
      </w:pPr>
    </w:p>
    <w:p w:rsidR="000E0CE0" w:rsidRDefault="00584673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AE2B77">
        <w:rPr>
          <w:rFonts w:ascii="Arial" w:hAnsi="Arial" w:cs="Arial"/>
          <w:sz w:val="22"/>
          <w:szCs w:val="22"/>
        </w:rPr>
        <w:t xml:space="preserve">A </w:t>
      </w:r>
      <w:r w:rsidR="007F5CC1">
        <w:rPr>
          <w:rFonts w:ascii="Arial" w:hAnsi="Arial" w:cs="Arial"/>
          <w:sz w:val="22"/>
          <w:szCs w:val="22"/>
        </w:rPr>
        <w:t xml:space="preserve">Budai utcában, az 56-os számú főút belterületi szakaszán megszűntetésre került a leállósáv egy része. A bontási munkát követően – az előírásoknak megfelelően – megkezdtük a telekhatár rendezést, illetve a vagyonkezelői nyilatkozatok beszerzését. </w:t>
      </w:r>
    </w:p>
    <w:p w:rsidR="000E0CE0" w:rsidRDefault="000E0CE0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 xml:space="preserve">A kivitelezés megtörtént az előírások szerint, a Magyar Közút a változási vázrajz bejegyzéséhez hozzájárult. 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 xml:space="preserve">A változási vázrajz megküldésre került a Földhivatalhoz és kértük az ingatlan nyilvántartásban történő átvezetést. 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>Benyújtottuk a telekalakítási kérelmet.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 xml:space="preserve">TMKH Földhivatala telekalakítási engedély iránti kérelmünknek helyt adott. 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>TMKH Földhivatala a telekalakítás átvezetésére és tulajdonjog bejegyzésére irányuló megkeresésünket visszautasította.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>Magyar Közút Vagyongazdálkodási Osztálya ezután megküldte részünkre az Előzetes Megállapodás tervezetét a helyi közúttá minősítéshez.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 xml:space="preserve">Az előzetes megállapodást ezután megküldtük a TMKH </w:t>
      </w:r>
      <w:r w:rsidRPr="000E0CE0">
        <w:rPr>
          <w:rFonts w:ascii="Arial" w:hAnsi="Arial" w:cs="Arial"/>
          <w:bCs/>
          <w:sz w:val="22"/>
          <w:szCs w:val="22"/>
        </w:rPr>
        <w:t>Műszaki Engedélyezési és Fogyasztóvédelmi Főosztály Közlekedési Osztályának átminősítés engedélyezéséhez.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sz w:val="22"/>
          <w:szCs w:val="22"/>
        </w:rPr>
        <w:t xml:space="preserve"> TMKH </w:t>
      </w:r>
      <w:r w:rsidRPr="000E0CE0">
        <w:rPr>
          <w:rFonts w:ascii="Arial" w:hAnsi="Arial" w:cs="Arial"/>
          <w:bCs/>
          <w:sz w:val="22"/>
          <w:szCs w:val="22"/>
        </w:rPr>
        <w:t>Műszaki Engedélyezési és Fogyasztóvédelmi Főosztály Közlekedési Osztálya kérelmünket visszautasította.</w:t>
      </w:r>
    </w:p>
    <w:p w:rsidR="000E0CE0" w:rsidRPr="000E0CE0" w:rsidRDefault="000E0CE0" w:rsidP="000E0CE0">
      <w:pPr>
        <w:numPr>
          <w:ilvl w:val="0"/>
          <w:numId w:val="8"/>
        </w:numPr>
        <w:tabs>
          <w:tab w:val="num" w:pos="0"/>
        </w:tabs>
        <w:ind w:left="709" w:hanging="283"/>
        <w:jc w:val="both"/>
        <w:rPr>
          <w:rFonts w:ascii="Arial" w:hAnsi="Arial" w:cs="Arial"/>
          <w:sz w:val="22"/>
          <w:szCs w:val="22"/>
        </w:rPr>
      </w:pPr>
      <w:r w:rsidRPr="000E0CE0">
        <w:rPr>
          <w:rFonts w:ascii="Arial" w:hAnsi="Arial" w:cs="Arial"/>
          <w:bCs/>
          <w:sz w:val="22"/>
          <w:szCs w:val="22"/>
        </w:rPr>
        <w:t>A Magyar Közút Vagyongazdálkodásiosztálya megküldte részünkre Vagyonkezelési Hozzájárulási Nyilatkozatát arra</w:t>
      </w:r>
      <w:r w:rsidR="00B26807">
        <w:rPr>
          <w:rFonts w:ascii="Arial" w:hAnsi="Arial" w:cs="Arial"/>
          <w:bCs/>
          <w:sz w:val="22"/>
          <w:szCs w:val="22"/>
        </w:rPr>
        <w:t>,</w:t>
      </w:r>
      <w:r w:rsidRPr="000E0CE0">
        <w:rPr>
          <w:rFonts w:ascii="Arial" w:hAnsi="Arial" w:cs="Arial"/>
          <w:bCs/>
          <w:sz w:val="22"/>
          <w:szCs w:val="22"/>
        </w:rPr>
        <w:t xml:space="preserve"> hogy a nevezett terület önkormányzati kezelésbe kerüljön.</w:t>
      </w:r>
    </w:p>
    <w:p w:rsidR="000E0CE0" w:rsidRDefault="000E0CE0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0E0CE0" w:rsidRDefault="000E0CE0" w:rsidP="000E0CE0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A folyamat része az állami tulajdonban lévő vagyonelem térítésmentes önkormányzati tulajdonba vétele.</w:t>
      </w:r>
    </w:p>
    <w:p w:rsidR="000E0CE0" w:rsidRDefault="000E0CE0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F2431" w:rsidRDefault="00BF2431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MNV Zrt. tájékoztató levelet küldött az igénylés tartalmi elemeivel kapcsolatban:</w:t>
      </w:r>
    </w:p>
    <w:p w:rsidR="00BF2431" w:rsidRDefault="00BF2431" w:rsidP="00BF2431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meg kell jelölni a </w:t>
      </w:r>
      <w:proofErr w:type="gramStart"/>
      <w:r>
        <w:rPr>
          <w:rFonts w:ascii="Arial" w:hAnsi="Arial" w:cs="Arial"/>
          <w:sz w:val="22"/>
          <w:szCs w:val="22"/>
        </w:rPr>
        <w:t>konkrét</w:t>
      </w:r>
      <w:proofErr w:type="gramEnd"/>
      <w:r>
        <w:rPr>
          <w:rFonts w:ascii="Arial" w:hAnsi="Arial" w:cs="Arial"/>
          <w:sz w:val="22"/>
          <w:szCs w:val="22"/>
        </w:rPr>
        <w:t xml:space="preserve"> felhasználási célt,</w:t>
      </w:r>
    </w:p>
    <w:p w:rsidR="00BF2431" w:rsidRDefault="00BF2431" w:rsidP="00BF2431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nyilatkozni kell a tulajdonba adás költségviseléséről,</w:t>
      </w:r>
    </w:p>
    <w:p w:rsidR="00BF2431" w:rsidRDefault="00BF2431" w:rsidP="00BF2431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képviselő testületi határozat az állami vagyon igényléséről</w:t>
      </w:r>
      <w:r w:rsidR="00126172">
        <w:rPr>
          <w:rFonts w:ascii="Arial" w:hAnsi="Arial" w:cs="Arial"/>
          <w:sz w:val="22"/>
          <w:szCs w:val="22"/>
        </w:rPr>
        <w:t>,</w:t>
      </w:r>
    </w:p>
    <w:p w:rsidR="00126172" w:rsidRDefault="00126172" w:rsidP="00BF2431">
      <w:pPr>
        <w:pStyle w:val="Listaszerbekezds"/>
        <w:numPr>
          <w:ilvl w:val="0"/>
          <w:numId w:val="6"/>
        </w:num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védettség fennállása esetén annak megjelölése.</w:t>
      </w:r>
    </w:p>
    <w:p w:rsidR="00126172" w:rsidRDefault="00126172" w:rsidP="0012617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5CC1" w:rsidRDefault="007F5CC1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5CC1" w:rsidRDefault="007F5CC1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5CC1" w:rsidRDefault="007F5CC1" w:rsidP="00D3009F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6418D5" w:rsidRDefault="007F5CC1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7F5CC1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83CAC7D" wp14:editId="0CC8305D">
            <wp:extent cx="3419475" cy="3155471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5697" cy="317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72" w:rsidRDefault="00126172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126172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4A09C7D7" wp14:editId="5A87827C">
            <wp:extent cx="5760720" cy="17068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C1" w:rsidRDefault="007F5CC1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5CC1" w:rsidRDefault="007F5CC1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7F5CC1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4B910A1A" wp14:editId="7D605C45">
            <wp:extent cx="5760720" cy="3229610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172" w:rsidRDefault="00126172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</w:p>
    <w:p w:rsidR="00126172" w:rsidRDefault="00126172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</w:p>
    <w:p w:rsidR="00126172" w:rsidRPr="00126172" w:rsidRDefault="00126172" w:rsidP="0012617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Javasoljuk elfogadásra a fenti tartalommal elkészített határozati javaslatot.</w:t>
      </w:r>
    </w:p>
    <w:p w:rsidR="00126172" w:rsidRDefault="00126172" w:rsidP="00126172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26172" w:rsidRDefault="00126172" w:rsidP="007F5CC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</w:p>
    <w:p w:rsidR="00126172" w:rsidRPr="00787A2E" w:rsidRDefault="00126172" w:rsidP="00126172">
      <w:pPr>
        <w:spacing w:line="256" w:lineRule="auto"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87A2E">
        <w:rPr>
          <w:rFonts w:ascii="Arial" w:hAnsi="Arial" w:cs="Arial"/>
          <w:b/>
          <w:sz w:val="22"/>
          <w:szCs w:val="22"/>
          <w:u w:val="single"/>
        </w:rPr>
        <w:t>H a t á r o</w:t>
      </w:r>
      <w:r>
        <w:rPr>
          <w:rFonts w:ascii="Arial" w:hAnsi="Arial" w:cs="Arial"/>
          <w:b/>
          <w:sz w:val="22"/>
          <w:szCs w:val="22"/>
          <w:u w:val="single"/>
        </w:rPr>
        <w:t xml:space="preserve"> z a t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 xml:space="preserve">i  </w:t>
      </w:r>
      <w:r w:rsidRPr="00787A2E">
        <w:rPr>
          <w:rFonts w:ascii="Arial" w:hAnsi="Arial" w:cs="Arial"/>
          <w:b/>
          <w:sz w:val="22"/>
          <w:szCs w:val="22"/>
          <w:u w:val="single"/>
        </w:rPr>
        <w:t>j</w:t>
      </w:r>
      <w:proofErr w:type="gramEnd"/>
      <w:r w:rsidRPr="00787A2E"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126172" w:rsidRPr="00787A2E" w:rsidRDefault="00126172" w:rsidP="00126172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u w:val="single"/>
        </w:rPr>
      </w:pPr>
    </w:p>
    <w:p w:rsidR="00126172" w:rsidRPr="00787A2E" w:rsidRDefault="00126172" w:rsidP="00126172">
      <w:pPr>
        <w:spacing w:line="256" w:lineRule="auto"/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126172">
        <w:rPr>
          <w:rFonts w:ascii="Arial" w:hAnsi="Arial" w:cs="Arial"/>
          <w:b/>
          <w:sz w:val="22"/>
          <w:szCs w:val="22"/>
          <w:u w:val="single"/>
        </w:rPr>
        <w:t>állami</w:t>
      </w:r>
      <w:proofErr w:type="gramEnd"/>
      <w:r w:rsidRPr="00126172">
        <w:rPr>
          <w:rFonts w:ascii="Arial" w:hAnsi="Arial" w:cs="Arial"/>
          <w:b/>
          <w:sz w:val="22"/>
          <w:szCs w:val="22"/>
          <w:u w:val="single"/>
        </w:rPr>
        <w:t xml:space="preserve"> tulajdonban lévő vagyonelem térítésmentes önkormányzati tulajdonba vétele</w:t>
      </w:r>
    </w:p>
    <w:p w:rsidR="00126172" w:rsidRPr="00126172" w:rsidRDefault="00126172" w:rsidP="00126172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126172" w:rsidRPr="00126172" w:rsidRDefault="00126172" w:rsidP="00126172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Bátaszék 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>Város Önkormányzatának Képviselő-testülete a nemzeti vagyonról szóló 2011. évi CXCVI. törvény 13. §-</w:t>
      </w:r>
      <w:proofErr w:type="spellStart"/>
      <w:r w:rsidRPr="00126172">
        <w:rPr>
          <w:rFonts w:ascii="Arial" w:eastAsiaTheme="minorHAnsi" w:hAnsi="Arial" w:cs="Arial"/>
          <w:sz w:val="22"/>
          <w:szCs w:val="22"/>
          <w:lang w:eastAsia="en-US"/>
        </w:rPr>
        <w:t>ában</w:t>
      </w:r>
      <w:proofErr w:type="spellEnd"/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foglaltak valamint az állami vagyonról szóló 2007. évi CVI. törvény 36. § (2) bekezdésének c) pontja alapján a Magyar Nemzeti Vagyonkezelő </w:t>
      </w:r>
      <w:proofErr w:type="spellStart"/>
      <w:r w:rsidRPr="00126172">
        <w:rPr>
          <w:rFonts w:ascii="Arial" w:eastAsiaTheme="minorHAnsi" w:hAnsi="Arial" w:cs="Arial"/>
          <w:sz w:val="22"/>
          <w:szCs w:val="22"/>
          <w:lang w:eastAsia="en-US"/>
        </w:rPr>
        <w:t>Zrt-nél</w:t>
      </w:r>
      <w:proofErr w:type="spellEnd"/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kezdeményezi és kérelmezi a Magyar Állam tulajdonában (és a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Magyar Közút </w:t>
      </w:r>
      <w:proofErr w:type="spellStart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NZrt</w:t>
      </w:r>
      <w:proofErr w:type="spellEnd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vagyonkezelésében) lévő </w:t>
      </w:r>
      <w:r w:rsidRPr="00563096">
        <w:rPr>
          <w:rFonts w:ascii="Arial" w:eastAsiaTheme="minorHAnsi" w:hAnsi="Arial" w:cs="Arial"/>
          <w:sz w:val="22"/>
          <w:szCs w:val="22"/>
          <w:lang w:eastAsia="en-US"/>
        </w:rPr>
        <w:t>Bátaszék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563096">
        <w:rPr>
          <w:rFonts w:ascii="Arial" w:eastAsiaTheme="minorHAnsi" w:hAnsi="Arial" w:cs="Arial"/>
          <w:sz w:val="22"/>
          <w:szCs w:val="22"/>
          <w:lang w:eastAsia="en-US"/>
        </w:rPr>
        <w:t>993/2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helyrajzi számon felvett,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kivett országos közút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megnevezésű,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2.</w:t>
      </w:r>
      <w:proofErr w:type="gramStart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7100</w:t>
      </w:r>
      <w:proofErr w:type="gramEnd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 ha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területű ingatlan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ból 63 m</w:t>
      </w:r>
      <w:r w:rsidR="003347F7" w:rsidRPr="00563096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2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területű ingatlan részének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ingyenes önkormányzati tulajdonba adását.</w:t>
      </w:r>
    </w:p>
    <w:p w:rsidR="00126172" w:rsidRPr="00126172" w:rsidRDefault="00126172" w:rsidP="00126172">
      <w:pPr>
        <w:spacing w:after="200" w:line="276" w:lineRule="auto"/>
        <w:ind w:left="283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26172" w:rsidRPr="00126172" w:rsidRDefault="00126172" w:rsidP="003347F7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Az ingatlant az Önkormányzat a Magyarország helyi önkormányzatairól szóló 2011. CLXXXIX. törvény 13. § (1) bekezdés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.) pontjában meghatározott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településüzemeltetés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feladatainak ellátása érdekében kívánja tulajdonba venni és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közterület/járda kialakítása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célra kívánja felhasználni.</w:t>
      </w:r>
    </w:p>
    <w:p w:rsidR="00126172" w:rsidRPr="00126172" w:rsidRDefault="00126172" w:rsidP="00126172">
      <w:pPr>
        <w:spacing w:after="200" w:line="276" w:lineRule="auto"/>
        <w:ind w:left="2835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</w:p>
    <w:p w:rsidR="00126172" w:rsidRPr="00126172" w:rsidRDefault="003347F7" w:rsidP="003347F7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Bátaszék Város </w:t>
      </w:r>
      <w:r w:rsidR="00126172" w:rsidRPr="00126172">
        <w:rPr>
          <w:rFonts w:ascii="Arial" w:eastAsiaTheme="minorHAnsi" w:hAnsi="Arial" w:cs="Arial"/>
          <w:sz w:val="22"/>
          <w:szCs w:val="22"/>
          <w:lang w:eastAsia="en-US"/>
        </w:rPr>
        <w:t>Önkormányzata vállalja a tulajdonba adás érdekében felmerülő költségek – ideértve a művelési ág szükséges megváltoztatásának költségét – megtérítését.</w:t>
      </w:r>
    </w:p>
    <w:p w:rsidR="00126172" w:rsidRPr="00126172" w:rsidRDefault="00126172" w:rsidP="00126172">
      <w:pPr>
        <w:spacing w:after="200" w:line="276" w:lineRule="auto"/>
        <w:ind w:left="283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26172" w:rsidRPr="00126172" w:rsidRDefault="00126172" w:rsidP="00126172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Az igényelt ingatlan nem áll (örökségvédelmi / természetvédelmi / helyi / </w:t>
      </w:r>
      <w:proofErr w:type="spellStart"/>
      <w:r w:rsidRPr="00126172">
        <w:rPr>
          <w:rFonts w:ascii="Arial" w:eastAsiaTheme="minorHAnsi" w:hAnsi="Arial" w:cs="Arial"/>
          <w:sz w:val="22"/>
          <w:szCs w:val="22"/>
          <w:lang w:eastAsia="en-US"/>
        </w:rPr>
        <w:t>Natura</w:t>
      </w:r>
      <w:proofErr w:type="spellEnd"/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 2000) védettség alatt. </w:t>
      </w:r>
    </w:p>
    <w:p w:rsidR="00126172" w:rsidRPr="00126172" w:rsidRDefault="00126172" w:rsidP="00126172">
      <w:pPr>
        <w:spacing w:after="200" w:line="276" w:lineRule="auto"/>
        <w:ind w:left="2835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</w:p>
    <w:p w:rsidR="00126172" w:rsidRPr="00126172" w:rsidRDefault="00126172" w:rsidP="003347F7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A Képviselő-testület felhatalmazza a polgármestert, hogy a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Bátaszék 993/2 helyrajzi számon felvett, kivett országos közút megnevezésű, 2.</w:t>
      </w:r>
      <w:proofErr w:type="gramStart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7100</w:t>
      </w:r>
      <w:proofErr w:type="gramEnd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 ha területű ingatlanból 63 m</w:t>
      </w:r>
      <w:r w:rsidR="003347F7" w:rsidRPr="00563096">
        <w:rPr>
          <w:rFonts w:ascii="Arial" w:eastAsiaTheme="minorHAnsi" w:hAnsi="Arial" w:cs="Arial"/>
          <w:sz w:val="22"/>
          <w:szCs w:val="22"/>
          <w:vertAlign w:val="superscript"/>
          <w:lang w:eastAsia="en-US"/>
        </w:rPr>
        <w:t>2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 területű ingatlan részének 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>ingyenes önkormányzati tulajdonba adásával kapcsolatos eljárás során az MNV Zrt. felé teljes jogkörben eljárjon, és valamennyi nyilatkozatot megtegyen.</w:t>
      </w:r>
    </w:p>
    <w:p w:rsidR="00126172" w:rsidRPr="00126172" w:rsidRDefault="00126172" w:rsidP="00126172">
      <w:pPr>
        <w:spacing w:after="200" w:line="276" w:lineRule="auto"/>
        <w:ind w:left="283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126172" w:rsidRPr="00126172" w:rsidRDefault="00126172" w:rsidP="003347F7">
      <w:pPr>
        <w:numPr>
          <w:ilvl w:val="0"/>
          <w:numId w:val="7"/>
        </w:numPr>
        <w:spacing w:after="200" w:line="276" w:lineRule="auto"/>
        <w:ind w:left="2835" w:firstLine="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126172">
        <w:rPr>
          <w:rFonts w:ascii="Arial" w:eastAsiaTheme="minorHAnsi" w:hAnsi="Arial" w:cs="Arial"/>
          <w:sz w:val="22"/>
          <w:szCs w:val="22"/>
          <w:lang w:eastAsia="en-US"/>
        </w:rPr>
        <w:t xml:space="preserve">A Képviselő-testület felhatalmazza a polgármestert, hogy a </w:t>
      </w:r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Bátaszék 993/2 helyrajzi számon felvett, kivett országos közút megnevezésű, 2.</w:t>
      </w:r>
      <w:proofErr w:type="gramStart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>7100</w:t>
      </w:r>
      <w:proofErr w:type="gramEnd"/>
      <w:r w:rsidR="003347F7" w:rsidRPr="00563096">
        <w:rPr>
          <w:rFonts w:ascii="Arial" w:eastAsiaTheme="minorHAnsi" w:hAnsi="Arial" w:cs="Arial"/>
          <w:sz w:val="22"/>
          <w:szCs w:val="22"/>
          <w:lang w:eastAsia="en-US"/>
        </w:rPr>
        <w:t xml:space="preserve"> ha területű ingatlanból 63 m2 területű ingatlan részének </w:t>
      </w:r>
      <w:r w:rsidRPr="00126172">
        <w:rPr>
          <w:rFonts w:ascii="Arial" w:eastAsiaTheme="minorHAnsi" w:hAnsi="Arial" w:cs="Arial"/>
          <w:sz w:val="22"/>
          <w:szCs w:val="22"/>
          <w:lang w:eastAsia="en-US"/>
        </w:rPr>
        <w:t>ingyenes önkormányzati tulajdonba adására vonatkozó megállapodást aláírja.</w:t>
      </w:r>
    </w:p>
    <w:p w:rsidR="00126172" w:rsidRPr="00126172" w:rsidRDefault="00126172" w:rsidP="00126172">
      <w:pPr>
        <w:spacing w:after="200" w:line="276" w:lineRule="auto"/>
        <w:ind w:left="2835"/>
        <w:contextualSpacing/>
        <w:rPr>
          <w:rFonts w:eastAsiaTheme="minorHAnsi"/>
          <w:lang w:eastAsia="en-US"/>
        </w:rPr>
      </w:pPr>
    </w:p>
    <w:p w:rsidR="0018533A" w:rsidRPr="00563096" w:rsidRDefault="0018533A" w:rsidP="0018533A">
      <w:pPr>
        <w:spacing w:line="256" w:lineRule="auto"/>
        <w:ind w:left="2835"/>
        <w:jc w:val="both"/>
        <w:rPr>
          <w:rFonts w:ascii="Arial" w:hAnsi="Arial" w:cs="Arial"/>
          <w:sz w:val="22"/>
          <w:szCs w:val="22"/>
          <w:highlight w:val="yellow"/>
        </w:rPr>
      </w:pPr>
    </w:p>
    <w:p w:rsidR="0018533A" w:rsidRPr="00563096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>Határidő: azonnal</w:t>
      </w:r>
    </w:p>
    <w:p w:rsidR="0018533A" w:rsidRPr="00563096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>Felelős: dr. Firle-Paksi Anna aljegyző</w:t>
      </w:r>
    </w:p>
    <w:p w:rsidR="0018533A" w:rsidRPr="00563096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 xml:space="preserve">              (a határozat megküldéséért)</w:t>
      </w:r>
    </w:p>
    <w:p w:rsidR="0018533A" w:rsidRPr="00563096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</w:p>
    <w:p w:rsidR="003347F7" w:rsidRPr="00563096" w:rsidRDefault="0018533A" w:rsidP="0018533A">
      <w:pPr>
        <w:spacing w:line="256" w:lineRule="auto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 xml:space="preserve">                                               A határozatról értesül: </w:t>
      </w:r>
    </w:p>
    <w:p w:rsidR="003347F7" w:rsidRPr="00563096" w:rsidRDefault="003347F7" w:rsidP="0018533A">
      <w:pPr>
        <w:spacing w:line="256" w:lineRule="auto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</w:r>
      <w:r w:rsidRPr="00563096">
        <w:rPr>
          <w:rFonts w:ascii="Arial" w:hAnsi="Arial" w:cs="Arial"/>
          <w:sz w:val="22"/>
          <w:szCs w:val="22"/>
        </w:rPr>
        <w:tab/>
        <w:t>MNV Zrt.</w:t>
      </w:r>
    </w:p>
    <w:p w:rsidR="0018533A" w:rsidRPr="00563096" w:rsidRDefault="0018533A" w:rsidP="003347F7">
      <w:pPr>
        <w:spacing w:line="256" w:lineRule="auto"/>
        <w:ind w:left="4248" w:firstLine="708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>Bátaszéki KÖH Városüzemeltetési Iroda</w:t>
      </w:r>
    </w:p>
    <w:p w:rsidR="0018533A" w:rsidRPr="00563096" w:rsidRDefault="0018533A" w:rsidP="0018533A">
      <w:pPr>
        <w:spacing w:line="256" w:lineRule="auto"/>
        <w:ind w:left="2835"/>
        <w:rPr>
          <w:rFonts w:ascii="Arial" w:hAnsi="Arial" w:cs="Arial"/>
          <w:sz w:val="22"/>
          <w:szCs w:val="22"/>
        </w:rPr>
      </w:pPr>
      <w:r w:rsidRPr="00563096">
        <w:rPr>
          <w:rFonts w:ascii="Arial" w:hAnsi="Arial" w:cs="Arial"/>
          <w:sz w:val="22"/>
          <w:szCs w:val="22"/>
        </w:rPr>
        <w:t xml:space="preserve">                                     </w:t>
      </w:r>
      <w:proofErr w:type="gramStart"/>
      <w:r w:rsidRPr="00563096">
        <w:rPr>
          <w:rFonts w:ascii="Arial" w:hAnsi="Arial" w:cs="Arial"/>
          <w:sz w:val="22"/>
          <w:szCs w:val="22"/>
        </w:rPr>
        <w:t>irattár</w:t>
      </w:r>
      <w:proofErr w:type="gramEnd"/>
    </w:p>
    <w:p w:rsidR="0018533A" w:rsidRPr="00563096" w:rsidRDefault="0018533A" w:rsidP="0018533A">
      <w:pPr>
        <w:jc w:val="both"/>
        <w:rPr>
          <w:rFonts w:ascii="Arial" w:hAnsi="Arial" w:cs="Arial"/>
          <w:sz w:val="22"/>
          <w:szCs w:val="22"/>
        </w:rPr>
      </w:pPr>
    </w:p>
    <w:p w:rsidR="00D015BE" w:rsidRPr="00563096" w:rsidRDefault="00D015BE" w:rsidP="00F12B2B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sectPr w:rsidR="00D015BE" w:rsidRPr="005630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7DA8"/>
    <w:multiLevelType w:val="hybridMultilevel"/>
    <w:tmpl w:val="EC96B390"/>
    <w:lvl w:ilvl="0" w:tplc="040E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2B8B22FC"/>
    <w:multiLevelType w:val="hybridMultilevel"/>
    <w:tmpl w:val="D9D41B2C"/>
    <w:lvl w:ilvl="0" w:tplc="5BB0F6F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7454A"/>
    <w:multiLevelType w:val="hybridMultilevel"/>
    <w:tmpl w:val="3236B2E6"/>
    <w:lvl w:ilvl="0" w:tplc="9128253E">
      <w:start w:val="20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61FFB"/>
    <w:multiLevelType w:val="hybridMultilevel"/>
    <w:tmpl w:val="4120ED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E5F1C"/>
    <w:multiLevelType w:val="hybridMultilevel"/>
    <w:tmpl w:val="FEBE8502"/>
    <w:lvl w:ilvl="0" w:tplc="5BB0F6F6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566BD"/>
    <w:rsid w:val="000B204E"/>
    <w:rsid w:val="000B7D1B"/>
    <w:rsid w:val="000E0CE0"/>
    <w:rsid w:val="000E1B63"/>
    <w:rsid w:val="00126172"/>
    <w:rsid w:val="0018533A"/>
    <w:rsid w:val="001D3DD9"/>
    <w:rsid w:val="0021070F"/>
    <w:rsid w:val="00217B18"/>
    <w:rsid w:val="002553E8"/>
    <w:rsid w:val="002654BE"/>
    <w:rsid w:val="0027452F"/>
    <w:rsid w:val="002B3C68"/>
    <w:rsid w:val="002C1D52"/>
    <w:rsid w:val="002E1E93"/>
    <w:rsid w:val="00310CE9"/>
    <w:rsid w:val="00321413"/>
    <w:rsid w:val="0032605A"/>
    <w:rsid w:val="00332C16"/>
    <w:rsid w:val="003347F7"/>
    <w:rsid w:val="00334DBF"/>
    <w:rsid w:val="003C283B"/>
    <w:rsid w:val="003D6177"/>
    <w:rsid w:val="003F3BDB"/>
    <w:rsid w:val="003F5633"/>
    <w:rsid w:val="00401152"/>
    <w:rsid w:val="00405270"/>
    <w:rsid w:val="0042566B"/>
    <w:rsid w:val="004400D8"/>
    <w:rsid w:val="004E04CF"/>
    <w:rsid w:val="005009E1"/>
    <w:rsid w:val="00517148"/>
    <w:rsid w:val="00523FB3"/>
    <w:rsid w:val="00563096"/>
    <w:rsid w:val="00583BCD"/>
    <w:rsid w:val="00584673"/>
    <w:rsid w:val="00593729"/>
    <w:rsid w:val="005E220A"/>
    <w:rsid w:val="005E7A3E"/>
    <w:rsid w:val="005F683B"/>
    <w:rsid w:val="006418D5"/>
    <w:rsid w:val="006C2F4C"/>
    <w:rsid w:val="006D5DC7"/>
    <w:rsid w:val="006E6BDD"/>
    <w:rsid w:val="007557E4"/>
    <w:rsid w:val="007877F3"/>
    <w:rsid w:val="00796729"/>
    <w:rsid w:val="007F1D2F"/>
    <w:rsid w:val="007F5CC1"/>
    <w:rsid w:val="008D3905"/>
    <w:rsid w:val="009071CA"/>
    <w:rsid w:val="009663F9"/>
    <w:rsid w:val="009C3D55"/>
    <w:rsid w:val="00A45377"/>
    <w:rsid w:val="00A52024"/>
    <w:rsid w:val="00A73F9F"/>
    <w:rsid w:val="00A9023C"/>
    <w:rsid w:val="00A939D7"/>
    <w:rsid w:val="00A9447E"/>
    <w:rsid w:val="00AA7933"/>
    <w:rsid w:val="00AC2A81"/>
    <w:rsid w:val="00AE2B77"/>
    <w:rsid w:val="00AE3726"/>
    <w:rsid w:val="00B26807"/>
    <w:rsid w:val="00B35BB7"/>
    <w:rsid w:val="00B57B59"/>
    <w:rsid w:val="00B75C1C"/>
    <w:rsid w:val="00BB1F10"/>
    <w:rsid w:val="00BB42CE"/>
    <w:rsid w:val="00BC3343"/>
    <w:rsid w:val="00BD6991"/>
    <w:rsid w:val="00BE4DF2"/>
    <w:rsid w:val="00BF2431"/>
    <w:rsid w:val="00C07CBE"/>
    <w:rsid w:val="00C4593A"/>
    <w:rsid w:val="00C81AD1"/>
    <w:rsid w:val="00CC22B9"/>
    <w:rsid w:val="00CC6103"/>
    <w:rsid w:val="00CE1141"/>
    <w:rsid w:val="00CE6B55"/>
    <w:rsid w:val="00CE7ED4"/>
    <w:rsid w:val="00CF0BCE"/>
    <w:rsid w:val="00D015BE"/>
    <w:rsid w:val="00D04C18"/>
    <w:rsid w:val="00D12B25"/>
    <w:rsid w:val="00D3009F"/>
    <w:rsid w:val="00D453DA"/>
    <w:rsid w:val="00D779D5"/>
    <w:rsid w:val="00DA5EEA"/>
    <w:rsid w:val="00DE7FD3"/>
    <w:rsid w:val="00E14821"/>
    <w:rsid w:val="00E15CF3"/>
    <w:rsid w:val="00E9172D"/>
    <w:rsid w:val="00EA1133"/>
    <w:rsid w:val="00EA5A2C"/>
    <w:rsid w:val="00ED3830"/>
    <w:rsid w:val="00ED4DCE"/>
    <w:rsid w:val="00EF0F9B"/>
    <w:rsid w:val="00F1146B"/>
    <w:rsid w:val="00F12B2B"/>
    <w:rsid w:val="00F274CA"/>
    <w:rsid w:val="00F86990"/>
    <w:rsid w:val="00FB7BAF"/>
    <w:rsid w:val="00FC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74EDD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table" w:styleId="Rcsostblzat">
    <w:name w:val="Table Grid"/>
    <w:basedOn w:val="Normltblzat"/>
    <w:uiPriority w:val="59"/>
    <w:rsid w:val="00DE7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569</Words>
  <Characters>3928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6</cp:revision>
  <dcterms:created xsi:type="dcterms:W3CDTF">2024-06-20T09:20:00Z</dcterms:created>
  <dcterms:modified xsi:type="dcterms:W3CDTF">2024-06-20T14:29:00Z</dcterms:modified>
</cp:coreProperties>
</file>