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C6000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C6000A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C6000A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C6000A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C6000A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C6000A">
        <w:rPr>
          <w:i/>
          <w:color w:val="3366FF"/>
          <w:sz w:val="20"/>
          <w:highlight w:val="green"/>
        </w:rPr>
        <w:t>az</w:t>
      </w:r>
      <w:proofErr w:type="gramEnd"/>
      <w:r w:rsidRPr="00C6000A">
        <w:rPr>
          <w:i/>
          <w:color w:val="3366FF"/>
          <w:sz w:val="20"/>
          <w:highlight w:val="green"/>
        </w:rPr>
        <w:t xml:space="preserve"> előterjesztés </w:t>
      </w:r>
      <w:r w:rsidRPr="00C6000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C6000A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047C5E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93157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193157">
        <w:rPr>
          <w:rFonts w:ascii="Arial" w:hAnsi="Arial" w:cs="Arial"/>
          <w:color w:val="3366FF"/>
          <w:sz w:val="22"/>
          <w:szCs w:val="22"/>
        </w:rPr>
        <w:t>októ</w:t>
      </w:r>
      <w:r w:rsidR="0062249F">
        <w:rPr>
          <w:rFonts w:ascii="Arial" w:hAnsi="Arial" w:cs="Arial"/>
          <w:color w:val="3366FF"/>
          <w:sz w:val="22"/>
          <w:szCs w:val="22"/>
        </w:rPr>
        <w:t xml:space="preserve">ber </w:t>
      </w:r>
      <w:r w:rsidR="00193157">
        <w:rPr>
          <w:rFonts w:ascii="Arial" w:hAnsi="Arial" w:cs="Arial"/>
          <w:color w:val="3366FF"/>
          <w:sz w:val="22"/>
          <w:szCs w:val="22"/>
        </w:rPr>
        <w:t>15</w:t>
      </w:r>
      <w:r w:rsidR="0062249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62249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 w:rsidRPr="00624F07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624F07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193157" w:rsidRDefault="00107214" w:rsidP="00EA72BC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Kereskedelmi központ létesítésének érdekében egyes önkormányzati tulajdonú ingatlanak értékesítésének jóváhagyása</w:t>
      </w:r>
    </w:p>
    <w:p w:rsidR="00DA5EEA" w:rsidRPr="00E427EA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427EA">
        <w:trPr>
          <w:trHeight w:val="2328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F163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331786" w:rsidRPr="00331786">
              <w:rPr>
                <w:rFonts w:ascii="Arial" w:hAnsi="Arial" w:cs="Arial"/>
                <w:color w:val="3366FF"/>
                <w:sz w:val="22"/>
                <w:szCs w:val="22"/>
              </w:rPr>
              <w:t>Bozsolik Zoltán mb. városüzemeltetési</w:t>
            </w:r>
            <w:r w:rsidR="00AF1639" w:rsidRPr="00331786">
              <w:rPr>
                <w:rFonts w:ascii="Arial" w:hAnsi="Arial" w:cs="Arial"/>
                <w:color w:val="3366FF"/>
                <w:sz w:val="22"/>
                <w:szCs w:val="22"/>
              </w:rPr>
              <w:t xml:space="preserve"> irodavezető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96F01" w:rsidRPr="006B3CB3" w:rsidRDefault="00A96F01" w:rsidP="00A96F01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Tóthné Lelkes Erika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:rsidR="00A96F01" w:rsidRPr="00ED4DCE" w:rsidRDefault="00A96F01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F1639" w:rsidRDefault="00E427EA" w:rsidP="00E427E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1D2727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  <w:p w:rsidR="001D2727" w:rsidRDefault="001D2727" w:rsidP="00E427E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:rsidR="001D2727" w:rsidRPr="001D2727" w:rsidRDefault="001D2727" w:rsidP="00E427EA">
            <w:pPr>
              <w:rPr>
                <w:rFonts w:ascii="Arial" w:hAnsi="Arial" w:cs="Arial"/>
                <w:bCs/>
                <w:color w:val="3366FF"/>
                <w:sz w:val="22"/>
                <w:szCs w:val="22"/>
                <w:u w:val="single"/>
              </w:rPr>
            </w:pP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 202</w:t>
            </w:r>
            <w:r w:rsidR="0019315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19315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10.15</w:t>
            </w: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:rsidR="00E427EA" w:rsidRPr="00AF1639" w:rsidRDefault="00E427EA" w:rsidP="00E427EA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EA72BC" w:rsidRPr="008D3905" w:rsidRDefault="00EA72BC" w:rsidP="00EA72BC">
      <w:pPr>
        <w:rPr>
          <w:rFonts w:ascii="Arial" w:hAnsi="Arial" w:cs="Arial"/>
          <w:sz w:val="20"/>
          <w:szCs w:val="20"/>
        </w:rPr>
      </w:pPr>
    </w:p>
    <w:p w:rsidR="00EA72BC" w:rsidRPr="00F04212" w:rsidRDefault="00EA72BC" w:rsidP="00EA72BC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F04212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EA72BC" w:rsidRDefault="00EA72BC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:rsidR="0039134C" w:rsidRDefault="00EA72BC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volt malom területén kialakítandó kereskedelmi egység műszaki paraméterei </w:t>
      </w:r>
      <w:proofErr w:type="spellStart"/>
      <w:r>
        <w:rPr>
          <w:rFonts w:ascii="Arial" w:hAnsi="Arial" w:cs="Arial"/>
          <w:sz w:val="22"/>
          <w:szCs w:val="22"/>
        </w:rPr>
        <w:t>pontosításra</w:t>
      </w:r>
      <w:proofErr w:type="spellEnd"/>
      <w:r>
        <w:rPr>
          <w:rFonts w:ascii="Arial" w:hAnsi="Arial" w:cs="Arial"/>
          <w:sz w:val="22"/>
          <w:szCs w:val="22"/>
        </w:rPr>
        <w:t xml:space="preserve"> kerültek</w:t>
      </w:r>
      <w:r w:rsidR="0039134C">
        <w:rPr>
          <w:rFonts w:ascii="Arial" w:hAnsi="Arial" w:cs="Arial"/>
          <w:sz w:val="22"/>
          <w:szCs w:val="22"/>
        </w:rPr>
        <w:t xml:space="preserve"> a menetközben felmerült új igények alapján</w:t>
      </w:r>
      <w:r>
        <w:rPr>
          <w:rFonts w:ascii="Arial" w:hAnsi="Arial" w:cs="Arial"/>
          <w:sz w:val="22"/>
          <w:szCs w:val="22"/>
        </w:rPr>
        <w:t xml:space="preserve">. A </w:t>
      </w:r>
      <w:proofErr w:type="gramStart"/>
      <w:r>
        <w:rPr>
          <w:rFonts w:ascii="Arial" w:hAnsi="Arial" w:cs="Arial"/>
          <w:sz w:val="22"/>
          <w:szCs w:val="22"/>
        </w:rPr>
        <w:t>minimális</w:t>
      </w:r>
      <w:proofErr w:type="gramEnd"/>
      <w:r>
        <w:rPr>
          <w:rFonts w:ascii="Arial" w:hAnsi="Arial" w:cs="Arial"/>
          <w:sz w:val="22"/>
          <w:szCs w:val="22"/>
        </w:rPr>
        <w:t xml:space="preserve"> zöld felület biztosítása érdekében a beruházó </w:t>
      </w:r>
      <w:r w:rsidR="00E2310C">
        <w:rPr>
          <w:rFonts w:ascii="Arial" w:hAnsi="Arial" w:cs="Arial"/>
          <w:sz w:val="22"/>
          <w:szCs w:val="22"/>
        </w:rPr>
        <w:t xml:space="preserve">a </w:t>
      </w:r>
      <w:r w:rsidR="006E5769">
        <w:rPr>
          <w:rFonts w:ascii="Arial" w:hAnsi="Arial" w:cs="Arial"/>
          <w:sz w:val="22"/>
          <w:szCs w:val="22"/>
        </w:rPr>
        <w:t>sport</w:t>
      </w:r>
      <w:r w:rsidR="00E2310C">
        <w:rPr>
          <w:rFonts w:ascii="Arial" w:hAnsi="Arial" w:cs="Arial"/>
          <w:sz w:val="22"/>
          <w:szCs w:val="22"/>
        </w:rPr>
        <w:t xml:space="preserve">pályára levezető út </w:t>
      </w:r>
      <w:r w:rsidR="007F077A">
        <w:rPr>
          <w:rFonts w:ascii="Arial" w:hAnsi="Arial" w:cs="Arial"/>
          <w:sz w:val="22"/>
          <w:szCs w:val="22"/>
        </w:rPr>
        <w:t>(</w:t>
      </w:r>
      <w:r w:rsidR="007F077A" w:rsidRPr="007F077A">
        <w:rPr>
          <w:rFonts w:ascii="Arial" w:hAnsi="Arial" w:cs="Arial"/>
          <w:sz w:val="22"/>
          <w:szCs w:val="22"/>
        </w:rPr>
        <w:t xml:space="preserve">767/4 </w:t>
      </w:r>
      <w:proofErr w:type="spellStart"/>
      <w:r w:rsidR="007F077A" w:rsidRPr="007F077A">
        <w:rPr>
          <w:rFonts w:ascii="Arial" w:hAnsi="Arial" w:cs="Arial"/>
          <w:sz w:val="22"/>
          <w:szCs w:val="22"/>
        </w:rPr>
        <w:t>hrsz</w:t>
      </w:r>
      <w:proofErr w:type="spellEnd"/>
      <w:r w:rsidR="007F077A">
        <w:rPr>
          <w:rFonts w:ascii="Arial" w:hAnsi="Arial" w:cs="Arial"/>
          <w:sz w:val="22"/>
          <w:szCs w:val="22"/>
        </w:rPr>
        <w:t xml:space="preserve">) </w:t>
      </w:r>
      <w:r w:rsidR="00373268">
        <w:rPr>
          <w:rFonts w:ascii="Arial" w:hAnsi="Arial" w:cs="Arial"/>
          <w:sz w:val="22"/>
          <w:szCs w:val="22"/>
        </w:rPr>
        <w:t xml:space="preserve">és a 767/6 </w:t>
      </w:r>
      <w:proofErr w:type="spellStart"/>
      <w:r w:rsidR="00373268">
        <w:rPr>
          <w:rFonts w:ascii="Arial" w:hAnsi="Arial" w:cs="Arial"/>
          <w:sz w:val="22"/>
          <w:szCs w:val="22"/>
        </w:rPr>
        <w:t>hrsz</w:t>
      </w:r>
      <w:proofErr w:type="spellEnd"/>
      <w:r w:rsidR="00373268">
        <w:rPr>
          <w:rFonts w:ascii="Arial" w:hAnsi="Arial" w:cs="Arial"/>
          <w:sz w:val="22"/>
          <w:szCs w:val="22"/>
        </w:rPr>
        <w:t xml:space="preserve">. </w:t>
      </w:r>
      <w:r w:rsidR="007F077A">
        <w:rPr>
          <w:rFonts w:ascii="Arial" w:hAnsi="Arial" w:cs="Arial"/>
          <w:sz w:val="22"/>
          <w:szCs w:val="22"/>
        </w:rPr>
        <w:t>egészének</w:t>
      </w:r>
      <w:r w:rsidR="00A52103">
        <w:rPr>
          <w:rFonts w:ascii="Arial" w:hAnsi="Arial" w:cs="Arial"/>
          <w:sz w:val="22"/>
          <w:szCs w:val="22"/>
        </w:rPr>
        <w:t xml:space="preserve"> </w:t>
      </w:r>
      <w:r w:rsidR="00E2310C">
        <w:rPr>
          <w:rFonts w:ascii="Arial" w:hAnsi="Arial" w:cs="Arial"/>
          <w:sz w:val="22"/>
          <w:szCs w:val="22"/>
        </w:rPr>
        <w:t xml:space="preserve">a fejlesztésbe történő bevonását kéri. </w:t>
      </w:r>
    </w:p>
    <w:p w:rsidR="00777E32" w:rsidRDefault="00373268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0A184" wp14:editId="0C41022C">
                <wp:simplePos x="0" y="0"/>
                <wp:positionH relativeFrom="column">
                  <wp:posOffset>3552092</wp:posOffset>
                </wp:positionH>
                <wp:positionV relativeFrom="paragraph">
                  <wp:posOffset>683286</wp:posOffset>
                </wp:positionV>
                <wp:extent cx="484632" cy="1046293"/>
                <wp:effectExtent l="133350" t="0" r="106045" b="20955"/>
                <wp:wrapNone/>
                <wp:docPr id="3" name="Lefelé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7678">
                          <a:off x="0" y="0"/>
                          <a:ext cx="484632" cy="104629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4BE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" o:spid="_x0000_s1026" type="#_x0000_t67" style="position:absolute;margin-left:279.7pt;margin-top:53.8pt;width:38.15pt;height:82.4pt;rotation:9795096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" adj="16598" fillcolor="#4f81bd" strokecolor="#385d8a" strokeweight="2pt"/>
            </w:pict>
          </mc:Fallback>
        </mc:AlternateContent>
      </w:r>
      <w:r w:rsidR="00777E32">
        <w:rPr>
          <w:rFonts w:ascii="Arial" w:hAnsi="Arial" w:cs="Arial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1B4EA" wp14:editId="20E64A5A">
                <wp:simplePos x="0" y="0"/>
                <wp:positionH relativeFrom="column">
                  <wp:posOffset>2116525</wp:posOffset>
                </wp:positionH>
                <wp:positionV relativeFrom="paragraph">
                  <wp:posOffset>1507218</wp:posOffset>
                </wp:positionV>
                <wp:extent cx="484632" cy="1046293"/>
                <wp:effectExtent l="133350" t="0" r="106045" b="20955"/>
                <wp:wrapNone/>
                <wp:docPr id="2" name="Lefelé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7678">
                          <a:off x="0" y="0"/>
                          <a:ext cx="484632" cy="10462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A9B3" id="Lefelé nyíl 2" o:spid="_x0000_s1026" type="#_x0000_t67" style="position:absolute;margin-left:166.65pt;margin-top:118.7pt;width:38.15pt;height:82.4pt;rotation:979509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" adj="16598" fillcolor="#4f81bd [3204]" strokecolor="#243f60 [1604]" strokeweight="2pt"/>
            </w:pict>
          </mc:Fallback>
        </mc:AlternateContent>
      </w:r>
      <w:r w:rsidR="00777E32" w:rsidRPr="00777E32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0AEE5EEE" wp14:editId="2C3B0B1E">
            <wp:extent cx="5760720" cy="30302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68" w:rsidRDefault="00373268" w:rsidP="0029505B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:rsidR="00373268" w:rsidRPr="00373268" w:rsidRDefault="00373268" w:rsidP="0029505B">
      <w:pPr>
        <w:spacing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73268">
        <w:rPr>
          <w:rFonts w:ascii="Arial" w:hAnsi="Arial" w:cs="Arial"/>
          <w:b/>
          <w:sz w:val="22"/>
          <w:szCs w:val="22"/>
        </w:rPr>
        <w:t>I.</w:t>
      </w:r>
    </w:p>
    <w:p w:rsidR="0029505B" w:rsidRPr="0029505B" w:rsidRDefault="0029505B" w:rsidP="0029505B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29505B">
        <w:rPr>
          <w:rFonts w:ascii="Arial" w:hAnsi="Arial" w:cs="Arial"/>
          <w:sz w:val="22"/>
          <w:szCs w:val="22"/>
        </w:rPr>
        <w:t>Bátaszék Város Önkormányzat Képviselő-testület</w:t>
      </w:r>
      <w:r>
        <w:rPr>
          <w:rFonts w:ascii="Arial" w:hAnsi="Arial" w:cs="Arial"/>
          <w:sz w:val="22"/>
          <w:szCs w:val="22"/>
        </w:rPr>
        <w:t xml:space="preserve">e a </w:t>
      </w:r>
      <w:r w:rsidRPr="0029505B">
        <w:rPr>
          <w:rFonts w:ascii="Arial" w:hAnsi="Arial" w:cs="Arial"/>
          <w:sz w:val="22"/>
          <w:szCs w:val="22"/>
        </w:rPr>
        <w:t>210/2023.(IX.21.) önkormányzati határozat</w:t>
      </w:r>
      <w:r>
        <w:rPr>
          <w:rFonts w:ascii="Arial" w:hAnsi="Arial" w:cs="Arial"/>
          <w:sz w:val="22"/>
          <w:szCs w:val="22"/>
        </w:rPr>
        <w:t xml:space="preserve">ával többek között döntött arról, hogy </w:t>
      </w:r>
    </w:p>
    <w:p w:rsidR="0029505B" w:rsidRPr="0029505B" w:rsidRDefault="0029505B" w:rsidP="00FA0751">
      <w:pPr>
        <w:spacing w:after="120" w:line="259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9505B"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 w:rsidRPr="0029505B">
        <w:rPr>
          <w:rFonts w:ascii="Arial" w:hAnsi="Arial" w:cs="Arial"/>
          <w:sz w:val="22"/>
          <w:szCs w:val="22"/>
        </w:rPr>
        <w:t>bátaszéki</w:t>
      </w:r>
      <w:proofErr w:type="spellEnd"/>
      <w:r w:rsidRPr="002950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Pr="0029505B">
        <w:rPr>
          <w:rFonts w:ascii="Arial" w:hAnsi="Arial" w:cs="Arial"/>
          <w:sz w:val="22"/>
          <w:szCs w:val="22"/>
        </w:rPr>
        <w:t xml:space="preserve">lterületi 767/4 </w:t>
      </w:r>
      <w:proofErr w:type="spellStart"/>
      <w:r w:rsidRPr="0029505B">
        <w:rPr>
          <w:rFonts w:ascii="Arial" w:hAnsi="Arial" w:cs="Arial"/>
          <w:sz w:val="22"/>
          <w:szCs w:val="22"/>
        </w:rPr>
        <w:t>hrsz</w:t>
      </w:r>
      <w:proofErr w:type="spellEnd"/>
      <w:r w:rsidRPr="0029505B">
        <w:rPr>
          <w:rFonts w:ascii="Arial" w:hAnsi="Arial" w:cs="Arial"/>
          <w:sz w:val="22"/>
          <w:szCs w:val="22"/>
        </w:rPr>
        <w:t xml:space="preserve">-ú ingatlan értékesíthetővé válását elviekben támogatja </w:t>
      </w:r>
    </w:p>
    <w:p w:rsidR="0029505B" w:rsidRPr="0029505B" w:rsidRDefault="0029505B" w:rsidP="0029505B">
      <w:pPr>
        <w:spacing w:after="120" w:line="259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9505B">
        <w:rPr>
          <w:rFonts w:ascii="Arial" w:hAnsi="Arial" w:cs="Arial"/>
          <w:sz w:val="22"/>
          <w:szCs w:val="22"/>
        </w:rPr>
        <w:t>átjárási szolgalmi jog bejegyzése mellett a kereskedelmi egység területére,</w:t>
      </w:r>
    </w:p>
    <w:p w:rsidR="0029505B" w:rsidRPr="0029505B" w:rsidRDefault="0029505B" w:rsidP="0029505B">
      <w:pPr>
        <w:spacing w:after="120" w:line="259" w:lineRule="auto"/>
        <w:ind w:left="1560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9505B">
        <w:rPr>
          <w:rFonts w:ascii="Arial" w:hAnsi="Arial" w:cs="Arial"/>
          <w:sz w:val="22"/>
          <w:szCs w:val="22"/>
        </w:rPr>
        <w:t xml:space="preserve"> a 739/1 </w:t>
      </w:r>
      <w:proofErr w:type="spellStart"/>
      <w:r w:rsidRPr="0029505B">
        <w:rPr>
          <w:rFonts w:ascii="Arial" w:hAnsi="Arial" w:cs="Arial"/>
          <w:sz w:val="22"/>
          <w:szCs w:val="22"/>
        </w:rPr>
        <w:t>hrsz</w:t>
      </w:r>
      <w:proofErr w:type="spellEnd"/>
      <w:r w:rsidRPr="0029505B">
        <w:rPr>
          <w:rFonts w:ascii="Arial" w:hAnsi="Arial" w:cs="Arial"/>
          <w:sz w:val="22"/>
          <w:szCs w:val="22"/>
        </w:rPr>
        <w:t xml:space="preserve"> ingatlan megközelítési lehetőségének biztosítása a gépjármű és gyalogos forgalom számára a kivitelezés ideje alatt és az átjárási szolgalmi jog bejegyzéséig,</w:t>
      </w:r>
    </w:p>
    <w:p w:rsidR="0029505B" w:rsidRPr="0029505B" w:rsidRDefault="0029505B" w:rsidP="0029505B">
      <w:pPr>
        <w:spacing w:after="120" w:line="259" w:lineRule="auto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9505B">
        <w:rPr>
          <w:rFonts w:ascii="Arial" w:hAnsi="Arial" w:cs="Arial"/>
          <w:sz w:val="22"/>
          <w:szCs w:val="22"/>
        </w:rPr>
        <w:t xml:space="preserve"> a beruházás meghiúsulása esetén 767/4 </w:t>
      </w:r>
      <w:proofErr w:type="spellStart"/>
      <w:r w:rsidRPr="0029505B">
        <w:rPr>
          <w:rFonts w:ascii="Arial" w:hAnsi="Arial" w:cs="Arial"/>
          <w:sz w:val="22"/>
          <w:szCs w:val="22"/>
        </w:rPr>
        <w:t>hrsz</w:t>
      </w:r>
      <w:proofErr w:type="spellEnd"/>
      <w:r w:rsidRPr="0029505B">
        <w:rPr>
          <w:rFonts w:ascii="Arial" w:hAnsi="Arial" w:cs="Arial"/>
          <w:sz w:val="22"/>
          <w:szCs w:val="22"/>
        </w:rPr>
        <w:t xml:space="preserve">-ú ingatlan és a 767/2 </w:t>
      </w:r>
      <w:proofErr w:type="spellStart"/>
      <w:r w:rsidRPr="0029505B">
        <w:rPr>
          <w:rFonts w:ascii="Arial" w:hAnsi="Arial" w:cs="Arial"/>
          <w:sz w:val="22"/>
          <w:szCs w:val="22"/>
        </w:rPr>
        <w:t>hrsz</w:t>
      </w:r>
      <w:proofErr w:type="spellEnd"/>
      <w:r w:rsidRPr="0029505B">
        <w:rPr>
          <w:rFonts w:ascii="Arial" w:hAnsi="Arial" w:cs="Arial"/>
          <w:sz w:val="22"/>
          <w:szCs w:val="22"/>
        </w:rPr>
        <w:t>-ú ingatlan egy részének visszavásárlási jog biztosítása mellett,</w:t>
      </w:r>
    </w:p>
    <w:p w:rsidR="0029505B" w:rsidRPr="0029505B" w:rsidRDefault="0029505B" w:rsidP="0029505B">
      <w:pPr>
        <w:spacing w:after="120" w:line="259" w:lineRule="auto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9505B">
        <w:rPr>
          <w:rFonts w:ascii="Arial" w:hAnsi="Arial" w:cs="Arial"/>
          <w:sz w:val="22"/>
          <w:szCs w:val="22"/>
        </w:rPr>
        <w:t xml:space="preserve">továbbá amellett, hogy a telekmegosztás, valamint az adás-vétel során felmerülő minden költség a V &amp; PERIKO Kft.-t terheli, </w:t>
      </w:r>
    </w:p>
    <w:p w:rsidR="0029505B" w:rsidRPr="0029505B" w:rsidRDefault="0029505B" w:rsidP="0029505B">
      <w:pPr>
        <w:spacing w:after="120" w:line="259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9505B">
        <w:rPr>
          <w:rFonts w:ascii="Arial" w:hAnsi="Arial" w:cs="Arial"/>
          <w:sz w:val="22"/>
          <w:szCs w:val="22"/>
        </w:rPr>
        <w:t xml:space="preserve"> valamint amellett, hogy a V &amp; PERIKO Kft.-t vállalja, hogy a gyalogos és kerékpáros forgalom számára védett útvonalat biztosít a kereskedelmi központ területén a sportpálya irányába,</w:t>
      </w:r>
    </w:p>
    <w:p w:rsidR="0029505B" w:rsidRPr="0029505B" w:rsidRDefault="0029505B" w:rsidP="0029505B">
      <w:pPr>
        <w:spacing w:after="120" w:line="259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9505B">
        <w:rPr>
          <w:rFonts w:ascii="Arial" w:hAnsi="Arial" w:cs="Arial"/>
          <w:sz w:val="22"/>
          <w:szCs w:val="22"/>
        </w:rPr>
        <w:t xml:space="preserve"> vállalja, hogy közlekedésbiztonsági kockázat csökkentése érdekében felülvizsgálja a buszok megfordításának lehetőségét a kereskedelmi központ területén;</w:t>
      </w:r>
    </w:p>
    <w:p w:rsidR="002776FE" w:rsidRPr="002776FE" w:rsidRDefault="002776FE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:rsidR="002776FE" w:rsidRPr="00373268" w:rsidRDefault="002776FE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373268">
        <w:rPr>
          <w:rFonts w:ascii="Arial" w:hAnsi="Arial" w:cs="Arial"/>
          <w:sz w:val="22"/>
          <w:szCs w:val="22"/>
        </w:rPr>
        <w:t xml:space="preserve">767/4 </w:t>
      </w:r>
      <w:proofErr w:type="spellStart"/>
      <w:r w:rsidRPr="00373268">
        <w:rPr>
          <w:rFonts w:ascii="Arial" w:hAnsi="Arial" w:cs="Arial"/>
          <w:sz w:val="22"/>
          <w:szCs w:val="22"/>
        </w:rPr>
        <w:t>hrsz</w:t>
      </w:r>
      <w:proofErr w:type="spellEnd"/>
      <w:r w:rsidRPr="00373268">
        <w:rPr>
          <w:rFonts w:ascii="Arial" w:hAnsi="Arial" w:cs="Arial"/>
          <w:sz w:val="22"/>
          <w:szCs w:val="22"/>
        </w:rPr>
        <w:t xml:space="preserve">, kivett </w:t>
      </w:r>
      <w:r w:rsidR="00C50BC8" w:rsidRPr="00373268">
        <w:rPr>
          <w:rFonts w:ascii="Arial" w:hAnsi="Arial" w:cs="Arial"/>
          <w:sz w:val="22"/>
          <w:szCs w:val="22"/>
        </w:rPr>
        <w:t>közforgalom elől el nem zárt magán</w:t>
      </w:r>
      <w:r w:rsidRPr="00373268">
        <w:rPr>
          <w:rFonts w:ascii="Arial" w:hAnsi="Arial" w:cs="Arial"/>
          <w:sz w:val="22"/>
          <w:szCs w:val="22"/>
        </w:rPr>
        <w:t>út</w:t>
      </w:r>
      <w:r w:rsidRPr="00373268">
        <w:rPr>
          <w:rFonts w:ascii="Arial" w:hAnsi="Arial" w:cs="Arial"/>
          <w:sz w:val="22"/>
          <w:szCs w:val="22"/>
        </w:rPr>
        <w:tab/>
        <w:t>forgalomképtelen</w:t>
      </w:r>
      <w:r w:rsidRPr="00373268">
        <w:rPr>
          <w:rFonts w:ascii="Arial" w:hAnsi="Arial" w:cs="Arial"/>
          <w:sz w:val="22"/>
          <w:szCs w:val="22"/>
        </w:rPr>
        <w:tab/>
        <w:t>823</w:t>
      </w:r>
      <w:r w:rsidR="001D2727" w:rsidRPr="00373268">
        <w:rPr>
          <w:rFonts w:ascii="Arial" w:hAnsi="Arial" w:cs="Arial"/>
          <w:sz w:val="22"/>
          <w:szCs w:val="22"/>
        </w:rPr>
        <w:t xml:space="preserve"> </w:t>
      </w:r>
      <w:r w:rsidRPr="00373268">
        <w:rPr>
          <w:rFonts w:ascii="Arial" w:hAnsi="Arial" w:cs="Arial"/>
          <w:sz w:val="22"/>
          <w:szCs w:val="22"/>
        </w:rPr>
        <w:t>m</w:t>
      </w:r>
      <w:r w:rsidRPr="00373268">
        <w:rPr>
          <w:rFonts w:ascii="Arial" w:hAnsi="Arial" w:cs="Arial"/>
          <w:sz w:val="22"/>
          <w:szCs w:val="22"/>
          <w:vertAlign w:val="superscript"/>
        </w:rPr>
        <w:t>2</w:t>
      </w:r>
      <w:r w:rsidRPr="00373268">
        <w:rPr>
          <w:rFonts w:ascii="Arial" w:hAnsi="Arial" w:cs="Arial"/>
          <w:sz w:val="22"/>
          <w:szCs w:val="22"/>
        </w:rPr>
        <w:tab/>
      </w:r>
      <w:r w:rsidRPr="00373268">
        <w:rPr>
          <w:rFonts w:ascii="Arial" w:hAnsi="Arial" w:cs="Arial"/>
          <w:sz w:val="22"/>
          <w:szCs w:val="22"/>
        </w:rPr>
        <w:tab/>
      </w:r>
      <w:r w:rsidR="00125B7E" w:rsidRPr="00373268">
        <w:rPr>
          <w:rFonts w:ascii="Arial" w:hAnsi="Arial" w:cs="Arial"/>
          <w:sz w:val="22"/>
          <w:szCs w:val="22"/>
        </w:rPr>
        <w:t>nyilvántartási n</w:t>
      </w:r>
      <w:r w:rsidRPr="00373268">
        <w:rPr>
          <w:rFonts w:ascii="Arial" w:hAnsi="Arial" w:cs="Arial"/>
          <w:sz w:val="22"/>
          <w:szCs w:val="22"/>
        </w:rPr>
        <w:t xml:space="preserve">ettó érték 279 088,-Ft – </w:t>
      </w:r>
      <w:r w:rsidR="00125B7E" w:rsidRPr="00373268">
        <w:rPr>
          <w:rFonts w:ascii="Arial" w:hAnsi="Arial" w:cs="Arial"/>
          <w:sz w:val="22"/>
          <w:szCs w:val="22"/>
        </w:rPr>
        <w:t>(</w:t>
      </w:r>
      <w:r w:rsidRPr="00373268">
        <w:rPr>
          <w:rFonts w:ascii="Arial" w:hAnsi="Arial" w:cs="Arial"/>
          <w:sz w:val="22"/>
          <w:szCs w:val="22"/>
        </w:rPr>
        <w:t>339,-Ft/m</w:t>
      </w:r>
      <w:r w:rsidRPr="00373268">
        <w:rPr>
          <w:rFonts w:ascii="Arial" w:hAnsi="Arial" w:cs="Arial"/>
          <w:sz w:val="22"/>
          <w:szCs w:val="22"/>
          <w:vertAlign w:val="superscript"/>
        </w:rPr>
        <w:t>2</w:t>
      </w:r>
      <w:r w:rsidR="00125B7E" w:rsidRPr="00373268">
        <w:rPr>
          <w:rFonts w:ascii="Arial" w:hAnsi="Arial" w:cs="Arial"/>
          <w:sz w:val="22"/>
          <w:szCs w:val="22"/>
        </w:rPr>
        <w:t>)</w:t>
      </w:r>
    </w:p>
    <w:p w:rsidR="002776FE" w:rsidRDefault="00C50BC8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373268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373268">
        <w:rPr>
          <w:rFonts w:ascii="Arial" w:hAnsi="Arial" w:cs="Arial"/>
          <w:sz w:val="22"/>
          <w:szCs w:val="22"/>
        </w:rPr>
        <w:t>V&amp;Periko</w:t>
      </w:r>
      <w:proofErr w:type="spellEnd"/>
      <w:r w:rsidRPr="00373268">
        <w:rPr>
          <w:rFonts w:ascii="Arial" w:hAnsi="Arial" w:cs="Arial"/>
          <w:sz w:val="22"/>
          <w:szCs w:val="22"/>
        </w:rPr>
        <w:t xml:space="preserve"> Kft.</w:t>
      </w:r>
      <w:r w:rsidR="00C14979" w:rsidRPr="00373268">
        <w:rPr>
          <w:rFonts w:ascii="Arial" w:hAnsi="Arial" w:cs="Arial"/>
          <w:sz w:val="22"/>
          <w:szCs w:val="22"/>
        </w:rPr>
        <w:t xml:space="preserve"> nettó 1.000,-Ft/m</w:t>
      </w:r>
      <w:r w:rsidR="00C14979" w:rsidRPr="00373268">
        <w:rPr>
          <w:rFonts w:ascii="Arial" w:hAnsi="Arial" w:cs="Arial"/>
          <w:sz w:val="22"/>
          <w:szCs w:val="22"/>
          <w:vertAlign w:val="superscript"/>
        </w:rPr>
        <w:t>2</w:t>
      </w:r>
      <w:r w:rsidR="00C14979" w:rsidRPr="00373268">
        <w:rPr>
          <w:rFonts w:ascii="Arial" w:hAnsi="Arial" w:cs="Arial"/>
          <w:sz w:val="22"/>
          <w:szCs w:val="22"/>
        </w:rPr>
        <w:t xml:space="preserve"> összeggel ajánlatot tett az ingatlan megvásárlására.</w:t>
      </w:r>
    </w:p>
    <w:p w:rsidR="00C14979" w:rsidRDefault="00C14979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adás-vételi szerződés aláírását megelőzően szükséges az</w:t>
      </w:r>
      <w:r w:rsidRPr="00C14979">
        <w:rPr>
          <w:rFonts w:ascii="Arial" w:hAnsi="Arial" w:cs="Arial"/>
          <w:sz w:val="22"/>
          <w:szCs w:val="22"/>
        </w:rPr>
        <w:t xml:space="preserve"> ingatlan forgalomképes üzleti vagyon elemmé minősít</w:t>
      </w:r>
      <w:r>
        <w:rPr>
          <w:rFonts w:ascii="Arial" w:hAnsi="Arial" w:cs="Arial"/>
          <w:sz w:val="22"/>
          <w:szCs w:val="22"/>
        </w:rPr>
        <w:t>eni.</w:t>
      </w:r>
    </w:p>
    <w:p w:rsidR="00C14979" w:rsidRDefault="00125FC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125FC8">
        <w:rPr>
          <w:rFonts w:ascii="Arial" w:hAnsi="Arial" w:cs="Arial"/>
          <w:sz w:val="22"/>
          <w:szCs w:val="22"/>
        </w:rPr>
        <w:lastRenderedPageBreak/>
        <w:t>A vagyonnyilvántartásban jelenleg forgalomképtelen ingatlanként szerepel. Az értékesítés előtt a forgalomképes eszközök nyilvántartásába kell átvezetni az önkormányzat vagyonáról és a vagyongazdálkodás részletes szabályairól szóló 9/2019. (III. 27.) önkormányzati rendelet módosításával.</w:t>
      </w:r>
    </w:p>
    <w:p w:rsidR="00373268" w:rsidRDefault="0037326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:rsidR="00373268" w:rsidRPr="00373268" w:rsidRDefault="00373268" w:rsidP="00125FC8">
      <w:pPr>
        <w:spacing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73268">
        <w:rPr>
          <w:rFonts w:ascii="Arial" w:hAnsi="Arial" w:cs="Arial"/>
          <w:b/>
          <w:sz w:val="22"/>
          <w:szCs w:val="22"/>
        </w:rPr>
        <w:t>II.</w:t>
      </w:r>
    </w:p>
    <w:p w:rsidR="00373268" w:rsidRPr="00373268" w:rsidRDefault="0037326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767/6 </w:t>
      </w:r>
      <w:proofErr w:type="spellStart"/>
      <w:r>
        <w:rPr>
          <w:rFonts w:ascii="Arial" w:hAnsi="Arial" w:cs="Arial"/>
          <w:sz w:val="22"/>
          <w:szCs w:val="22"/>
        </w:rPr>
        <w:t>hrsz</w:t>
      </w:r>
      <w:proofErr w:type="spellEnd"/>
      <w:r>
        <w:rPr>
          <w:rFonts w:ascii="Arial" w:hAnsi="Arial" w:cs="Arial"/>
          <w:sz w:val="22"/>
          <w:szCs w:val="22"/>
        </w:rPr>
        <w:t>. ingatlan kivett közterület művelési ágú, 75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területű. Szükséges a rendeltetési mód megváltoztatása beépítetlen területté</w:t>
      </w:r>
      <w:r w:rsidR="004A4DC8">
        <w:rPr>
          <w:rFonts w:ascii="Arial" w:hAnsi="Arial" w:cs="Arial"/>
          <w:sz w:val="22"/>
          <w:szCs w:val="22"/>
        </w:rPr>
        <w:t>, mert így forgalomképtelen és nem értékesíthető.</w:t>
      </w:r>
    </w:p>
    <w:p w:rsidR="00373268" w:rsidRDefault="0037326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:rsidR="00125FC8" w:rsidRPr="00125FC8" w:rsidRDefault="00125FC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25FC8">
        <w:rPr>
          <w:rFonts w:ascii="Arial" w:hAnsi="Arial" w:cs="Arial"/>
          <w:sz w:val="22"/>
          <w:szCs w:val="22"/>
        </w:rPr>
        <w:t>Mindezek</w:t>
      </w:r>
      <w:proofErr w:type="spellEnd"/>
      <w:r w:rsidRPr="00125FC8">
        <w:rPr>
          <w:rFonts w:ascii="Arial" w:hAnsi="Arial" w:cs="Arial"/>
          <w:sz w:val="22"/>
          <w:szCs w:val="22"/>
        </w:rPr>
        <w:t xml:space="preserve"> alapján javasoljuk, hogy </w:t>
      </w:r>
    </w:p>
    <w:p w:rsidR="00125FC8" w:rsidRPr="00125FC8" w:rsidRDefault="00125FC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125FC8">
        <w:rPr>
          <w:rFonts w:ascii="Arial" w:hAnsi="Arial" w:cs="Arial"/>
          <w:sz w:val="22"/>
          <w:szCs w:val="22"/>
        </w:rPr>
        <w:t>-</w:t>
      </w:r>
      <w:r w:rsidRPr="00125FC8">
        <w:rPr>
          <w:rFonts w:ascii="Arial" w:hAnsi="Arial" w:cs="Arial"/>
          <w:sz w:val="22"/>
          <w:szCs w:val="22"/>
        </w:rPr>
        <w:tab/>
        <w:t>fenti ingatlan az önkormányzat vagyonáról és a vagyongazdálkodás részletes szabályairól szóló 9/2019. (III. 27.) önkormányzati rendelet 1. számú mellékletéből (forgalomképtelen eszközök) átvezetésre kerüljön a 3. számú mellékletbe (forgalomképes eszközök)</w:t>
      </w:r>
      <w:r w:rsidR="00D510EB">
        <w:rPr>
          <w:rFonts w:ascii="Arial" w:hAnsi="Arial" w:cs="Arial"/>
          <w:sz w:val="22"/>
          <w:szCs w:val="22"/>
        </w:rPr>
        <w:t>.</w:t>
      </w:r>
      <w:r w:rsidRPr="00125FC8">
        <w:rPr>
          <w:rFonts w:ascii="Arial" w:hAnsi="Arial" w:cs="Arial"/>
          <w:sz w:val="22"/>
          <w:szCs w:val="22"/>
        </w:rPr>
        <w:t xml:space="preserve"> A rendelet tervezet </w:t>
      </w:r>
      <w:r w:rsidR="00154721">
        <w:rPr>
          <w:rFonts w:ascii="Arial" w:hAnsi="Arial" w:cs="Arial"/>
          <w:sz w:val="22"/>
          <w:szCs w:val="22"/>
        </w:rPr>
        <w:t>a képviselő-testület soron következő, rendes ülésére kerül beterjesztésre.</w:t>
      </w:r>
    </w:p>
    <w:p w:rsidR="00EA72BC" w:rsidRDefault="00125FC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125FC8">
        <w:rPr>
          <w:rFonts w:ascii="Arial" w:hAnsi="Arial" w:cs="Arial"/>
          <w:sz w:val="22"/>
          <w:szCs w:val="22"/>
        </w:rPr>
        <w:t>-</w:t>
      </w:r>
      <w:r w:rsidRPr="00125FC8">
        <w:rPr>
          <w:rFonts w:ascii="Arial" w:hAnsi="Arial" w:cs="Arial"/>
          <w:sz w:val="22"/>
          <w:szCs w:val="22"/>
        </w:rPr>
        <w:tab/>
        <w:t xml:space="preserve">a 9/2019. (III. 27.) önkormányzati rendelet módosításának hatálybalépését követően értékesítésre kerüljön </w:t>
      </w:r>
      <w:r>
        <w:rPr>
          <w:rFonts w:ascii="Arial" w:hAnsi="Arial" w:cs="Arial"/>
          <w:sz w:val="22"/>
          <w:szCs w:val="22"/>
        </w:rPr>
        <w:t>nettó 1.000,-Ft/m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ö</w:t>
      </w:r>
      <w:r w:rsidRPr="00125FC8">
        <w:rPr>
          <w:rFonts w:ascii="Arial" w:hAnsi="Arial" w:cs="Arial"/>
          <w:sz w:val="22"/>
          <w:szCs w:val="22"/>
        </w:rPr>
        <w:t xml:space="preserve">sszeggel </w:t>
      </w:r>
      <w:proofErr w:type="spellStart"/>
      <w:r w:rsidRPr="00125FC8">
        <w:rPr>
          <w:rFonts w:ascii="Arial" w:hAnsi="Arial" w:cs="Arial"/>
          <w:sz w:val="22"/>
          <w:szCs w:val="22"/>
        </w:rPr>
        <w:t>V&amp;Periko</w:t>
      </w:r>
      <w:proofErr w:type="spellEnd"/>
      <w:r w:rsidRPr="00125FC8">
        <w:rPr>
          <w:rFonts w:ascii="Arial" w:hAnsi="Arial" w:cs="Arial"/>
          <w:sz w:val="22"/>
          <w:szCs w:val="22"/>
        </w:rPr>
        <w:t xml:space="preserve"> Kft. részére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A4DC8" w:rsidRDefault="004A4DC8" w:rsidP="00125FC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 </w:t>
      </w:r>
      <w:r w:rsidRPr="004A4DC8">
        <w:rPr>
          <w:rFonts w:ascii="Arial" w:hAnsi="Arial" w:cs="Arial"/>
          <w:sz w:val="22"/>
          <w:szCs w:val="22"/>
        </w:rPr>
        <w:t xml:space="preserve">767/6 </w:t>
      </w:r>
      <w:proofErr w:type="spellStart"/>
      <w:r w:rsidRPr="004A4DC8">
        <w:rPr>
          <w:rFonts w:ascii="Arial" w:hAnsi="Arial" w:cs="Arial"/>
          <w:sz w:val="22"/>
          <w:szCs w:val="22"/>
        </w:rPr>
        <w:t>hrsz</w:t>
      </w:r>
      <w:proofErr w:type="spellEnd"/>
      <w:r w:rsidRPr="004A4DC8">
        <w:rPr>
          <w:rFonts w:ascii="Arial" w:hAnsi="Arial" w:cs="Arial"/>
          <w:sz w:val="22"/>
          <w:szCs w:val="22"/>
        </w:rPr>
        <w:t>. ingatlan kivett közterület művelési ágú</w:t>
      </w:r>
      <w:r>
        <w:rPr>
          <w:rFonts w:ascii="Arial" w:hAnsi="Arial" w:cs="Arial"/>
          <w:sz w:val="22"/>
          <w:szCs w:val="22"/>
        </w:rPr>
        <w:t xml:space="preserve"> helyett -</w:t>
      </w:r>
      <w:r w:rsidRPr="004A4DC8">
        <w:rPr>
          <w:rFonts w:ascii="Arial" w:hAnsi="Arial" w:cs="Arial"/>
          <w:sz w:val="22"/>
          <w:szCs w:val="22"/>
        </w:rPr>
        <w:t xml:space="preserve"> a rendeltetési mód megváltoztatása </w:t>
      </w:r>
      <w:r>
        <w:rPr>
          <w:rFonts w:ascii="Arial" w:hAnsi="Arial" w:cs="Arial"/>
          <w:sz w:val="22"/>
          <w:szCs w:val="22"/>
        </w:rPr>
        <w:t xml:space="preserve">után </w:t>
      </w:r>
      <w:r w:rsidRPr="004A4DC8">
        <w:rPr>
          <w:rFonts w:ascii="Arial" w:hAnsi="Arial" w:cs="Arial"/>
          <w:sz w:val="22"/>
          <w:szCs w:val="22"/>
        </w:rPr>
        <w:t xml:space="preserve">beépítetlen </w:t>
      </w:r>
      <w:proofErr w:type="gramStart"/>
      <w:r w:rsidRPr="004A4DC8">
        <w:rPr>
          <w:rFonts w:ascii="Arial" w:hAnsi="Arial" w:cs="Arial"/>
          <w:sz w:val="22"/>
          <w:szCs w:val="22"/>
        </w:rPr>
        <w:t>terület</w:t>
      </w:r>
      <w:r>
        <w:rPr>
          <w:rFonts w:ascii="Arial" w:hAnsi="Arial" w:cs="Arial"/>
          <w:sz w:val="22"/>
          <w:szCs w:val="22"/>
        </w:rPr>
        <w:t xml:space="preserve"> művelési</w:t>
      </w:r>
      <w:proofErr w:type="gramEnd"/>
      <w:r>
        <w:rPr>
          <w:rFonts w:ascii="Arial" w:hAnsi="Arial" w:cs="Arial"/>
          <w:sz w:val="22"/>
          <w:szCs w:val="22"/>
        </w:rPr>
        <w:t xml:space="preserve"> ágú legyen.</w:t>
      </w:r>
    </w:p>
    <w:p w:rsidR="002776FE" w:rsidRDefault="002776FE" w:rsidP="00EA72B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81365" w:rsidRPr="004A4DC8" w:rsidRDefault="004A4DC8" w:rsidP="004A4DC8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sz. </w:t>
      </w:r>
      <w:r w:rsidR="00B81365" w:rsidRPr="004A4DC8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j a v a s l a </w:t>
      </w:r>
      <w:proofErr w:type="gramStart"/>
      <w:r w:rsidR="00B81365" w:rsidRPr="004A4DC8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EA72BC" w:rsidRPr="00B81365" w:rsidRDefault="00EA72BC" w:rsidP="00B81365">
      <w:pPr>
        <w:spacing w:after="120"/>
        <w:ind w:left="255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93157" w:rsidRPr="006D6A5F" w:rsidRDefault="00193157" w:rsidP="00193157">
      <w:pPr>
        <w:widowControl w:val="0"/>
        <w:suppressAutoHyphens/>
        <w:ind w:left="2832"/>
        <w:rPr>
          <w:rFonts w:ascii="Arial" w:hAnsi="Arial" w:cs="Arial"/>
          <w:b/>
          <w:sz w:val="22"/>
          <w:szCs w:val="22"/>
          <w:u w:val="single"/>
        </w:rPr>
      </w:pPr>
      <w:r w:rsidRPr="00193157">
        <w:rPr>
          <w:rFonts w:ascii="Arial" w:hAnsi="Arial" w:cs="Arial"/>
          <w:b/>
          <w:sz w:val="22"/>
          <w:szCs w:val="22"/>
          <w:u w:val="single"/>
        </w:rPr>
        <w:t xml:space="preserve">767/4 </w:t>
      </w:r>
      <w:proofErr w:type="spellStart"/>
      <w:r w:rsidRPr="006D6A5F">
        <w:rPr>
          <w:rFonts w:ascii="Arial" w:hAnsi="Arial" w:cs="Arial"/>
          <w:b/>
          <w:sz w:val="22"/>
          <w:szCs w:val="22"/>
          <w:u w:val="single"/>
        </w:rPr>
        <w:t>hrsz</w:t>
      </w:r>
      <w:proofErr w:type="spellEnd"/>
      <w:r w:rsidRPr="006D6A5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9C09E3">
        <w:rPr>
          <w:rFonts w:ascii="Arial" w:hAnsi="Arial" w:cs="Arial"/>
          <w:b/>
          <w:sz w:val="22"/>
          <w:szCs w:val="22"/>
          <w:u w:val="single"/>
        </w:rPr>
        <w:t>ingatlan értékesítésé</w:t>
      </w:r>
      <w:r>
        <w:rPr>
          <w:rFonts w:ascii="Arial" w:hAnsi="Arial" w:cs="Arial"/>
          <w:b/>
          <w:sz w:val="22"/>
          <w:szCs w:val="22"/>
          <w:u w:val="single"/>
        </w:rPr>
        <w:t>re</w:t>
      </w:r>
    </w:p>
    <w:p w:rsidR="00193157" w:rsidRPr="00CB45AA" w:rsidRDefault="00193157" w:rsidP="00193157">
      <w:pPr>
        <w:widowControl w:val="0"/>
        <w:suppressAutoHyphens/>
        <w:ind w:left="2832"/>
        <w:rPr>
          <w:rFonts w:ascii="Arial" w:hAnsi="Arial" w:cs="Arial"/>
          <w:sz w:val="22"/>
          <w:szCs w:val="22"/>
          <w:u w:val="single"/>
        </w:rPr>
      </w:pPr>
    </w:p>
    <w:p w:rsidR="00193157" w:rsidRDefault="00193157" w:rsidP="00193157">
      <w:pPr>
        <w:widowControl w:val="0"/>
        <w:suppressAutoHyphens/>
        <w:ind w:left="2832"/>
        <w:jc w:val="both"/>
        <w:rPr>
          <w:rFonts w:ascii="Arial" w:hAnsi="Arial" w:cs="Arial"/>
          <w:sz w:val="22"/>
          <w:szCs w:val="22"/>
        </w:rPr>
      </w:pPr>
      <w:r w:rsidRPr="00B17FAB">
        <w:rPr>
          <w:rFonts w:ascii="Arial" w:hAnsi="Arial" w:cs="Arial"/>
          <w:sz w:val="22"/>
          <w:szCs w:val="22"/>
        </w:rPr>
        <w:t>Bátaszék Város Önkormányzatának Képviselő-testülete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93157" w:rsidRPr="00193157" w:rsidRDefault="00193157" w:rsidP="00FA0751">
      <w:pPr>
        <w:pStyle w:val="Listaszerbekezds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93157">
        <w:rPr>
          <w:rFonts w:ascii="Arial" w:hAnsi="Arial" w:cs="Arial"/>
          <w:bCs/>
          <w:sz w:val="22"/>
          <w:szCs w:val="22"/>
        </w:rPr>
        <w:t xml:space="preserve">az önkormányzat tulajdonában álló 767/4 </w:t>
      </w:r>
      <w:proofErr w:type="spellStart"/>
      <w:r w:rsidRPr="00193157">
        <w:rPr>
          <w:rFonts w:ascii="Arial" w:hAnsi="Arial" w:cs="Arial"/>
          <w:bCs/>
          <w:sz w:val="22"/>
          <w:szCs w:val="22"/>
        </w:rPr>
        <w:t>hrsz</w:t>
      </w:r>
      <w:proofErr w:type="spellEnd"/>
      <w:r w:rsidRPr="00193157">
        <w:rPr>
          <w:rFonts w:ascii="Arial" w:hAnsi="Arial" w:cs="Arial"/>
          <w:bCs/>
          <w:sz w:val="22"/>
          <w:szCs w:val="22"/>
        </w:rPr>
        <w:t xml:space="preserve">. ingatlant </w:t>
      </w:r>
      <w:proofErr w:type="spellStart"/>
      <w:r w:rsidRPr="00193157">
        <w:rPr>
          <w:rFonts w:ascii="Arial" w:hAnsi="Arial" w:cs="Arial"/>
          <w:sz w:val="22"/>
          <w:szCs w:val="22"/>
        </w:rPr>
        <w:t>V&amp;Periko</w:t>
      </w:r>
      <w:proofErr w:type="spellEnd"/>
      <w:r w:rsidRPr="00193157">
        <w:rPr>
          <w:rFonts w:ascii="Arial" w:hAnsi="Arial" w:cs="Arial"/>
          <w:sz w:val="22"/>
          <w:szCs w:val="22"/>
        </w:rPr>
        <w:t xml:space="preserve"> Kft. (</w:t>
      </w:r>
      <w:r w:rsidR="00FA0751" w:rsidRPr="00FA0751">
        <w:rPr>
          <w:rFonts w:ascii="Arial" w:hAnsi="Arial" w:cs="Arial"/>
          <w:sz w:val="22"/>
          <w:szCs w:val="22"/>
        </w:rPr>
        <w:t>7100 Szekszárd, Csonka utca 12/b</w:t>
      </w:r>
      <w:r w:rsidRPr="00193157">
        <w:rPr>
          <w:rFonts w:ascii="Arial" w:hAnsi="Arial" w:cs="Arial"/>
          <w:sz w:val="22"/>
          <w:szCs w:val="22"/>
        </w:rPr>
        <w:t xml:space="preserve">) </w:t>
      </w:r>
      <w:r w:rsidRPr="00193157">
        <w:rPr>
          <w:rFonts w:ascii="Arial" w:hAnsi="Arial" w:cs="Arial"/>
          <w:bCs/>
          <w:sz w:val="22"/>
          <w:szCs w:val="22"/>
        </w:rPr>
        <w:t xml:space="preserve">részére </w:t>
      </w:r>
      <w:r w:rsidRPr="00193157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193157">
        <w:rPr>
          <w:rFonts w:ascii="Arial" w:hAnsi="Arial" w:cs="Arial"/>
          <w:bCs/>
          <w:sz w:val="22"/>
          <w:szCs w:val="22"/>
        </w:rPr>
        <w:t>az önkormányzat vagyonáról és a vagyongazdálkodás részletes szabályairól szóló 9/2019. (III. 27.) önkormányzati rendelet módosításának hatálybalépését követően</w:t>
      </w:r>
      <w:r w:rsidR="000172D7">
        <w:rPr>
          <w:rFonts w:ascii="Arial" w:hAnsi="Arial" w:cs="Arial"/>
          <w:bCs/>
          <w:sz w:val="22"/>
          <w:szCs w:val="22"/>
        </w:rPr>
        <w:t xml:space="preserve"> </w:t>
      </w:r>
      <w:r w:rsidRPr="00193157">
        <w:rPr>
          <w:rFonts w:ascii="Arial" w:hAnsi="Arial" w:cs="Arial"/>
          <w:bCs/>
          <w:sz w:val="22"/>
          <w:szCs w:val="22"/>
        </w:rPr>
        <w:t>- nettó 1.000,-Ft/m</w:t>
      </w:r>
      <w:r w:rsidRPr="00193157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0172D7">
        <w:rPr>
          <w:rFonts w:ascii="Arial" w:hAnsi="Arial" w:cs="Arial"/>
          <w:bCs/>
          <w:sz w:val="22"/>
          <w:szCs w:val="22"/>
        </w:rPr>
        <w:t xml:space="preserve"> vételáron értékesíti</w:t>
      </w:r>
      <w:r w:rsidRPr="00193157">
        <w:rPr>
          <w:rFonts w:ascii="Arial" w:hAnsi="Arial" w:cs="Arial"/>
          <w:bCs/>
          <w:sz w:val="22"/>
          <w:szCs w:val="22"/>
        </w:rPr>
        <w:t xml:space="preserve">, </w:t>
      </w:r>
    </w:p>
    <w:p w:rsidR="00193157" w:rsidRPr="00193157" w:rsidRDefault="00193157" w:rsidP="0019315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felhatalmazza a város polgármesterét az adás-vételi szerződés aláírására</w:t>
      </w:r>
    </w:p>
    <w:p w:rsidR="00193157" w:rsidRPr="00FC3CE8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193157" w:rsidRPr="00FE2D5D" w:rsidRDefault="00193157" w:rsidP="00193157">
      <w:pPr>
        <w:spacing w:line="256" w:lineRule="auto"/>
        <w:ind w:left="2835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FE2D5D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Pr="00FE2D5D">
        <w:rPr>
          <w:rFonts w:ascii="Arial" w:hAnsi="Arial" w:cs="Arial"/>
          <w:iCs/>
          <w:sz w:val="22"/>
          <w:szCs w:val="22"/>
        </w:rPr>
        <w:t>202</w:t>
      </w:r>
      <w:r>
        <w:rPr>
          <w:rFonts w:ascii="Arial" w:hAnsi="Arial" w:cs="Arial"/>
          <w:iCs/>
          <w:sz w:val="22"/>
          <w:szCs w:val="22"/>
        </w:rPr>
        <w:t>4</w:t>
      </w:r>
      <w:r w:rsidRPr="00FE2D5D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december</w:t>
      </w:r>
      <w:r w:rsidRPr="00FE2D5D">
        <w:rPr>
          <w:rFonts w:ascii="Arial" w:hAnsi="Arial" w:cs="Arial"/>
          <w:iCs/>
          <w:sz w:val="22"/>
          <w:szCs w:val="22"/>
        </w:rPr>
        <w:t xml:space="preserve"> 31.</w:t>
      </w:r>
    </w:p>
    <w:p w:rsidR="00193157" w:rsidRPr="00FE2D5D" w:rsidRDefault="00193157" w:rsidP="00193157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FE2D5D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FE2D5D">
        <w:rPr>
          <w:rFonts w:ascii="Arial" w:hAnsi="Arial" w:cs="Arial"/>
          <w:i/>
          <w:iCs/>
          <w:sz w:val="22"/>
          <w:szCs w:val="22"/>
        </w:rPr>
        <w:t>:</w:t>
      </w:r>
      <w:r w:rsidRPr="00FE2D5D">
        <w:rPr>
          <w:rFonts w:ascii="Arial" w:hAnsi="Arial" w:cs="Arial"/>
          <w:sz w:val="22"/>
          <w:szCs w:val="22"/>
        </w:rPr>
        <w:t xml:space="preserve">   </w:t>
      </w:r>
      <w:r w:rsidRPr="00193157">
        <w:rPr>
          <w:rFonts w:ascii="Arial" w:hAnsi="Arial" w:cs="Arial"/>
          <w:sz w:val="22"/>
          <w:szCs w:val="22"/>
        </w:rPr>
        <w:t>dr.</w:t>
      </w:r>
      <w:proofErr w:type="gramEnd"/>
      <w:r w:rsidRPr="00193157">
        <w:rPr>
          <w:rFonts w:ascii="Arial" w:hAnsi="Arial" w:cs="Arial"/>
          <w:sz w:val="22"/>
          <w:szCs w:val="22"/>
        </w:rPr>
        <w:t xml:space="preserve"> Firle-Paksi Anna aljegyző</w:t>
      </w:r>
    </w:p>
    <w:p w:rsidR="00193157" w:rsidRPr="00FE2D5D" w:rsidRDefault="00193157" w:rsidP="00193157">
      <w:pPr>
        <w:spacing w:line="256" w:lineRule="auto"/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FE2D5D">
        <w:rPr>
          <w:rFonts w:ascii="Arial" w:hAnsi="Arial" w:cs="Arial"/>
          <w:iCs/>
          <w:sz w:val="22"/>
          <w:szCs w:val="22"/>
        </w:rPr>
        <w:t xml:space="preserve">                (a határozat megküldéséért) </w:t>
      </w:r>
    </w:p>
    <w:p w:rsidR="00193157" w:rsidRPr="00FE2D5D" w:rsidRDefault="00193157" w:rsidP="00193157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FE2D5D">
        <w:rPr>
          <w:rFonts w:ascii="Arial" w:hAnsi="Arial" w:cs="Arial"/>
          <w:sz w:val="22"/>
          <w:szCs w:val="22"/>
        </w:rPr>
        <w:t xml:space="preserve">                Dr. Bozsolik Róbert polgármester </w:t>
      </w:r>
    </w:p>
    <w:p w:rsidR="00193157" w:rsidRPr="009329A7" w:rsidRDefault="00193157" w:rsidP="00193157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FE2D5D">
        <w:rPr>
          <w:rFonts w:ascii="Arial" w:hAnsi="Arial" w:cs="Arial"/>
          <w:sz w:val="22"/>
          <w:szCs w:val="22"/>
        </w:rPr>
        <w:t xml:space="preserve">               (a szerződés aláírásáért)</w:t>
      </w:r>
    </w:p>
    <w:p w:rsidR="00193157" w:rsidRPr="00193157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9526D2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3157">
        <w:rPr>
          <w:rFonts w:ascii="Arial" w:hAnsi="Arial" w:cs="Arial"/>
          <w:sz w:val="22"/>
          <w:szCs w:val="22"/>
        </w:rPr>
        <w:t>V</w:t>
      </w:r>
      <w:proofErr w:type="gramEnd"/>
      <w:r w:rsidRPr="00193157">
        <w:rPr>
          <w:rFonts w:ascii="Arial" w:hAnsi="Arial" w:cs="Arial"/>
          <w:sz w:val="22"/>
          <w:szCs w:val="22"/>
        </w:rPr>
        <w:t>&amp;Periko</w:t>
      </w:r>
      <w:proofErr w:type="spellEnd"/>
      <w:r w:rsidRPr="00193157">
        <w:rPr>
          <w:rFonts w:ascii="Arial" w:hAnsi="Arial" w:cs="Arial"/>
          <w:sz w:val="22"/>
          <w:szCs w:val="22"/>
        </w:rPr>
        <w:t xml:space="preserve"> Kft.</w:t>
      </w:r>
    </w:p>
    <w:p w:rsidR="00193157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sz w:val="22"/>
          <w:szCs w:val="22"/>
        </w:rPr>
        <w:t xml:space="preserve">                                  KÖH pénzügyi iroda</w:t>
      </w:r>
    </w:p>
    <w:p w:rsidR="00193157" w:rsidRPr="009526D2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FE2D5D">
        <w:rPr>
          <w:rFonts w:ascii="Arial" w:hAnsi="Arial" w:cs="Arial"/>
          <w:sz w:val="22"/>
          <w:szCs w:val="22"/>
        </w:rPr>
        <w:t>KÖH városüzemeltetési iroda</w:t>
      </w:r>
    </w:p>
    <w:p w:rsidR="00193157" w:rsidRPr="009526D2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Pr="009526D2">
        <w:rPr>
          <w:rFonts w:ascii="Arial" w:hAnsi="Arial" w:cs="Arial"/>
          <w:sz w:val="22"/>
          <w:szCs w:val="22"/>
        </w:rPr>
        <w:t>irattár</w:t>
      </w:r>
      <w:proofErr w:type="gramEnd"/>
    </w:p>
    <w:p w:rsidR="000320D9" w:rsidRDefault="000320D9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4A4DC8" w:rsidRDefault="004A4DC8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172D7" w:rsidRDefault="000172D7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172D7" w:rsidRDefault="000172D7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172D7" w:rsidRDefault="000172D7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172D7" w:rsidRDefault="000172D7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4A4DC8" w:rsidRPr="004A4DC8" w:rsidRDefault="004A4DC8" w:rsidP="004A4DC8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sz. </w:t>
      </w:r>
      <w:r w:rsidRPr="004A4DC8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j a v a s l a </w:t>
      </w:r>
      <w:proofErr w:type="gramStart"/>
      <w:r w:rsidRPr="004A4DC8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4A4DC8" w:rsidRPr="00B81365" w:rsidRDefault="004A4DC8" w:rsidP="004A4DC8">
      <w:pPr>
        <w:spacing w:after="120"/>
        <w:ind w:left="255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A4DC8" w:rsidRPr="006D6A5F" w:rsidRDefault="004A4DC8" w:rsidP="004A4DC8">
      <w:pPr>
        <w:widowControl w:val="0"/>
        <w:suppressAutoHyphens/>
        <w:ind w:left="2832"/>
        <w:rPr>
          <w:rFonts w:ascii="Arial" w:hAnsi="Arial" w:cs="Arial"/>
          <w:b/>
          <w:sz w:val="22"/>
          <w:szCs w:val="22"/>
          <w:u w:val="single"/>
        </w:rPr>
      </w:pPr>
      <w:r w:rsidRPr="00193157">
        <w:rPr>
          <w:rFonts w:ascii="Arial" w:hAnsi="Arial" w:cs="Arial"/>
          <w:b/>
          <w:sz w:val="22"/>
          <w:szCs w:val="22"/>
          <w:u w:val="single"/>
        </w:rPr>
        <w:t>767/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9315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6D6A5F">
        <w:rPr>
          <w:rFonts w:ascii="Arial" w:hAnsi="Arial" w:cs="Arial"/>
          <w:b/>
          <w:sz w:val="22"/>
          <w:szCs w:val="22"/>
          <w:u w:val="single"/>
        </w:rPr>
        <w:t>hrsz</w:t>
      </w:r>
      <w:proofErr w:type="spellEnd"/>
      <w:r w:rsidRPr="006D6A5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9C09E3">
        <w:rPr>
          <w:rFonts w:ascii="Arial" w:hAnsi="Arial" w:cs="Arial"/>
          <w:b/>
          <w:sz w:val="22"/>
          <w:szCs w:val="22"/>
          <w:u w:val="single"/>
        </w:rPr>
        <w:t xml:space="preserve">ingatlan </w:t>
      </w:r>
      <w:r>
        <w:rPr>
          <w:rFonts w:ascii="Arial" w:hAnsi="Arial" w:cs="Arial"/>
          <w:b/>
          <w:sz w:val="22"/>
          <w:szCs w:val="22"/>
          <w:u w:val="single"/>
        </w:rPr>
        <w:t>rendeltetési mód megváltoztatására</w:t>
      </w:r>
    </w:p>
    <w:p w:rsidR="004A4DC8" w:rsidRPr="00CB45AA" w:rsidRDefault="004A4DC8" w:rsidP="004A4DC8">
      <w:pPr>
        <w:widowControl w:val="0"/>
        <w:suppressAutoHyphens/>
        <w:ind w:left="2832"/>
        <w:rPr>
          <w:rFonts w:ascii="Arial" w:hAnsi="Arial" w:cs="Arial"/>
          <w:sz w:val="22"/>
          <w:szCs w:val="22"/>
          <w:u w:val="single"/>
        </w:rPr>
      </w:pPr>
    </w:p>
    <w:p w:rsidR="004A4DC8" w:rsidRDefault="004A4DC8" w:rsidP="004A4DC8">
      <w:pPr>
        <w:widowControl w:val="0"/>
        <w:suppressAutoHyphens/>
        <w:ind w:left="2832"/>
        <w:jc w:val="both"/>
        <w:rPr>
          <w:rFonts w:ascii="Arial" w:hAnsi="Arial" w:cs="Arial"/>
          <w:sz w:val="22"/>
          <w:szCs w:val="22"/>
        </w:rPr>
      </w:pPr>
      <w:r w:rsidRPr="00B17FAB">
        <w:rPr>
          <w:rFonts w:ascii="Arial" w:hAnsi="Arial" w:cs="Arial"/>
          <w:sz w:val="22"/>
          <w:szCs w:val="22"/>
        </w:rPr>
        <w:t>Bátaszék Város Önkormányzatának Képviselő-testülete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4A4DC8" w:rsidRPr="004A4DC8" w:rsidRDefault="004A4DC8" w:rsidP="004A4DC8">
      <w:pPr>
        <w:pStyle w:val="Listaszerbekezds"/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egyetért azzal, hogy </w:t>
      </w:r>
      <w:r w:rsidRPr="004A4DC8">
        <w:rPr>
          <w:rFonts w:ascii="Arial" w:hAnsi="Arial" w:cs="Arial"/>
          <w:bCs/>
          <w:sz w:val="22"/>
          <w:szCs w:val="22"/>
        </w:rPr>
        <w:t xml:space="preserve">az önkormányzat tulajdonában álló a 767/6 </w:t>
      </w:r>
      <w:proofErr w:type="spellStart"/>
      <w:r w:rsidRPr="004A4DC8">
        <w:rPr>
          <w:rFonts w:ascii="Arial" w:hAnsi="Arial" w:cs="Arial"/>
          <w:bCs/>
          <w:sz w:val="22"/>
          <w:szCs w:val="22"/>
        </w:rPr>
        <w:t>hrsz</w:t>
      </w:r>
      <w:proofErr w:type="spellEnd"/>
      <w:r w:rsidRPr="004A4DC8">
        <w:rPr>
          <w:rFonts w:ascii="Arial" w:hAnsi="Arial" w:cs="Arial"/>
          <w:bCs/>
          <w:sz w:val="22"/>
          <w:szCs w:val="22"/>
        </w:rPr>
        <w:t xml:space="preserve">. ingatlan kivett közterület művelési ágú helyett - a rendeltetési mód megváltoztatása után beépítetlen </w:t>
      </w:r>
      <w:proofErr w:type="gramStart"/>
      <w:r w:rsidRPr="004A4DC8">
        <w:rPr>
          <w:rFonts w:ascii="Arial" w:hAnsi="Arial" w:cs="Arial"/>
          <w:bCs/>
          <w:sz w:val="22"/>
          <w:szCs w:val="22"/>
        </w:rPr>
        <w:t>terület művelési</w:t>
      </w:r>
      <w:proofErr w:type="gramEnd"/>
      <w:r w:rsidRPr="004A4DC8">
        <w:rPr>
          <w:rFonts w:ascii="Arial" w:hAnsi="Arial" w:cs="Arial"/>
          <w:bCs/>
          <w:sz w:val="22"/>
          <w:szCs w:val="22"/>
        </w:rPr>
        <w:t xml:space="preserve"> ágú legyen</w:t>
      </w:r>
      <w:r>
        <w:rPr>
          <w:rFonts w:ascii="Arial" w:hAnsi="Arial" w:cs="Arial"/>
          <w:bCs/>
          <w:sz w:val="22"/>
          <w:szCs w:val="22"/>
        </w:rPr>
        <w:t>,</w:t>
      </w:r>
    </w:p>
    <w:p w:rsidR="004A4DC8" w:rsidRDefault="004A4DC8" w:rsidP="004A4DC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felkéri a Bátaszéki Közös Önkormányzati Hivatal aljegyzőjét, hogy a rendeltetésmód változtatásához szükséges intézkedéseket tegye meg.</w:t>
      </w:r>
    </w:p>
    <w:p w:rsidR="004A4DC8" w:rsidRPr="00FC3CE8" w:rsidRDefault="004A4DC8" w:rsidP="004A4DC8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A4DC8" w:rsidRPr="00FE2D5D" w:rsidRDefault="004A4DC8" w:rsidP="004A4DC8">
      <w:pPr>
        <w:spacing w:line="256" w:lineRule="auto"/>
        <w:ind w:left="2835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FE2D5D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Pr="00FE2D5D">
        <w:rPr>
          <w:rFonts w:ascii="Arial" w:hAnsi="Arial" w:cs="Arial"/>
          <w:iCs/>
          <w:sz w:val="22"/>
          <w:szCs w:val="22"/>
        </w:rPr>
        <w:t>202</w:t>
      </w:r>
      <w:r>
        <w:rPr>
          <w:rFonts w:ascii="Arial" w:hAnsi="Arial" w:cs="Arial"/>
          <w:iCs/>
          <w:sz w:val="22"/>
          <w:szCs w:val="22"/>
        </w:rPr>
        <w:t>4</w:t>
      </w:r>
      <w:r w:rsidRPr="00FE2D5D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december</w:t>
      </w:r>
      <w:r w:rsidRPr="00FE2D5D">
        <w:rPr>
          <w:rFonts w:ascii="Arial" w:hAnsi="Arial" w:cs="Arial"/>
          <w:iCs/>
          <w:sz w:val="22"/>
          <w:szCs w:val="22"/>
        </w:rPr>
        <w:t xml:space="preserve"> 31.</w:t>
      </w:r>
    </w:p>
    <w:p w:rsidR="004A4DC8" w:rsidRPr="00FE2D5D" w:rsidRDefault="004A4DC8" w:rsidP="004A4DC8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FE2D5D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FE2D5D">
        <w:rPr>
          <w:rFonts w:ascii="Arial" w:hAnsi="Arial" w:cs="Arial"/>
          <w:i/>
          <w:iCs/>
          <w:sz w:val="22"/>
          <w:szCs w:val="22"/>
        </w:rPr>
        <w:t>:</w:t>
      </w:r>
      <w:r w:rsidRPr="00FE2D5D">
        <w:rPr>
          <w:rFonts w:ascii="Arial" w:hAnsi="Arial" w:cs="Arial"/>
          <w:sz w:val="22"/>
          <w:szCs w:val="22"/>
        </w:rPr>
        <w:t xml:space="preserve">   </w:t>
      </w:r>
      <w:r w:rsidRPr="00193157">
        <w:rPr>
          <w:rFonts w:ascii="Arial" w:hAnsi="Arial" w:cs="Arial"/>
          <w:sz w:val="22"/>
          <w:szCs w:val="22"/>
        </w:rPr>
        <w:t>dr.</w:t>
      </w:r>
      <w:proofErr w:type="gramEnd"/>
      <w:r w:rsidRPr="00193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3157">
        <w:rPr>
          <w:rFonts w:ascii="Arial" w:hAnsi="Arial" w:cs="Arial"/>
          <w:sz w:val="22"/>
          <w:szCs w:val="22"/>
        </w:rPr>
        <w:t>Firle</w:t>
      </w:r>
      <w:proofErr w:type="spellEnd"/>
      <w:r w:rsidRPr="00193157">
        <w:rPr>
          <w:rFonts w:ascii="Arial" w:hAnsi="Arial" w:cs="Arial"/>
          <w:sz w:val="22"/>
          <w:szCs w:val="22"/>
        </w:rPr>
        <w:t>-Paksi Anna aljegyző</w:t>
      </w:r>
    </w:p>
    <w:p w:rsidR="004A4DC8" w:rsidRPr="00FE2D5D" w:rsidRDefault="004A4DC8" w:rsidP="004A4DC8">
      <w:pPr>
        <w:spacing w:line="256" w:lineRule="auto"/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FE2D5D">
        <w:rPr>
          <w:rFonts w:ascii="Arial" w:hAnsi="Arial" w:cs="Arial"/>
          <w:iCs/>
          <w:sz w:val="22"/>
          <w:szCs w:val="22"/>
        </w:rPr>
        <w:t xml:space="preserve">                (a</w:t>
      </w:r>
      <w:r>
        <w:rPr>
          <w:rFonts w:ascii="Arial" w:hAnsi="Arial" w:cs="Arial"/>
          <w:iCs/>
          <w:sz w:val="22"/>
          <w:szCs w:val="22"/>
        </w:rPr>
        <w:t>z</w:t>
      </w:r>
      <w:r w:rsidRPr="00FE2D5D">
        <w:rPr>
          <w:rFonts w:ascii="Arial" w:hAnsi="Arial" w:cs="Arial"/>
          <w:iCs/>
          <w:sz w:val="22"/>
          <w:szCs w:val="22"/>
        </w:rPr>
        <w:t xml:space="preserve"> </w:t>
      </w:r>
      <w:r w:rsidRPr="004A4DC8">
        <w:rPr>
          <w:rFonts w:ascii="Arial" w:hAnsi="Arial" w:cs="Arial"/>
          <w:iCs/>
          <w:sz w:val="22"/>
          <w:szCs w:val="22"/>
        </w:rPr>
        <w:t>ingatlan-nyilvántartási eljárás</w:t>
      </w:r>
      <w:r>
        <w:rPr>
          <w:rFonts w:ascii="Arial" w:hAnsi="Arial" w:cs="Arial"/>
          <w:iCs/>
          <w:sz w:val="22"/>
          <w:szCs w:val="22"/>
        </w:rPr>
        <w:t xml:space="preserve"> lebonyolításá</w:t>
      </w:r>
      <w:r w:rsidRPr="00FE2D5D">
        <w:rPr>
          <w:rFonts w:ascii="Arial" w:hAnsi="Arial" w:cs="Arial"/>
          <w:iCs/>
          <w:sz w:val="22"/>
          <w:szCs w:val="22"/>
        </w:rPr>
        <w:t xml:space="preserve">ért) </w:t>
      </w:r>
    </w:p>
    <w:p w:rsidR="004A4DC8" w:rsidRPr="00193157" w:rsidRDefault="004A4DC8" w:rsidP="004A4DC8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i/>
          <w:sz w:val="22"/>
          <w:szCs w:val="22"/>
        </w:rPr>
        <w:t xml:space="preserve">Határozatról értesül: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A4DC8" w:rsidRDefault="004A4DC8" w:rsidP="004A4DC8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sz w:val="22"/>
          <w:szCs w:val="22"/>
        </w:rPr>
        <w:t xml:space="preserve">                                  KÖH pénzügyi iroda</w:t>
      </w:r>
    </w:p>
    <w:p w:rsidR="004A4DC8" w:rsidRPr="009526D2" w:rsidRDefault="004A4DC8" w:rsidP="004A4DC8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FE2D5D">
        <w:rPr>
          <w:rFonts w:ascii="Arial" w:hAnsi="Arial" w:cs="Arial"/>
          <w:sz w:val="22"/>
          <w:szCs w:val="22"/>
        </w:rPr>
        <w:t>KÖH városüzemeltetési iroda</w:t>
      </w:r>
    </w:p>
    <w:p w:rsidR="004A4DC8" w:rsidRPr="009526D2" w:rsidRDefault="004A4DC8" w:rsidP="004A4DC8">
      <w:pPr>
        <w:ind w:left="2835"/>
        <w:jc w:val="both"/>
        <w:rPr>
          <w:rFonts w:ascii="Arial" w:hAnsi="Arial" w:cs="Arial"/>
          <w:sz w:val="22"/>
          <w:szCs w:val="22"/>
        </w:rPr>
      </w:pPr>
      <w:r w:rsidRPr="009526D2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Pr="009526D2">
        <w:rPr>
          <w:rFonts w:ascii="Arial" w:hAnsi="Arial" w:cs="Arial"/>
          <w:sz w:val="22"/>
          <w:szCs w:val="22"/>
        </w:rPr>
        <w:t>irattár</w:t>
      </w:r>
      <w:proofErr w:type="gramEnd"/>
    </w:p>
    <w:p w:rsidR="004A4DC8" w:rsidRPr="004851EB" w:rsidRDefault="004A4DC8" w:rsidP="004A4DC8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4A4DC8" w:rsidRPr="004851EB" w:rsidRDefault="004A4DC8" w:rsidP="00125B7E">
      <w:pPr>
        <w:ind w:left="255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sectPr w:rsidR="004A4DC8" w:rsidRPr="0048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393"/>
    <w:multiLevelType w:val="hybridMultilevel"/>
    <w:tmpl w:val="902A3458"/>
    <w:lvl w:ilvl="0" w:tplc="833AB60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6522D77"/>
    <w:multiLevelType w:val="hybridMultilevel"/>
    <w:tmpl w:val="E10632A8"/>
    <w:lvl w:ilvl="0" w:tplc="6050322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90D49FE"/>
    <w:multiLevelType w:val="hybridMultilevel"/>
    <w:tmpl w:val="5D3E6FA0"/>
    <w:lvl w:ilvl="0" w:tplc="C3D432D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9C95725"/>
    <w:multiLevelType w:val="hybridMultilevel"/>
    <w:tmpl w:val="1A964220"/>
    <w:lvl w:ilvl="0" w:tplc="040E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C403BD0"/>
    <w:multiLevelType w:val="hybridMultilevel"/>
    <w:tmpl w:val="DDD27A0C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C672769"/>
    <w:multiLevelType w:val="hybridMultilevel"/>
    <w:tmpl w:val="F664142A"/>
    <w:lvl w:ilvl="0" w:tplc="7EE206E6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B0796"/>
    <w:multiLevelType w:val="hybridMultilevel"/>
    <w:tmpl w:val="D8C2456A"/>
    <w:lvl w:ilvl="0" w:tplc="03A8A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320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794" w:hanging="397"/>
      </w:pPr>
    </w:lvl>
    <w:lvl w:ilvl="3">
      <w:start w:val="1"/>
      <w:numFmt w:val="lowerLetter"/>
      <w:lvlText w:val="%3%4)"/>
      <w:lvlJc w:val="left"/>
      <w:pPr>
        <w:ind w:left="1191" w:hanging="397"/>
      </w:pPr>
    </w:lvl>
    <w:lvl w:ilvl="4">
      <w:start w:val="1"/>
      <w:numFmt w:val="ordinal"/>
      <w:lvlText w:val="%2%5"/>
      <w:lvlJc w:val="left"/>
      <w:pPr>
        <w:ind w:left="1191" w:hanging="397"/>
      </w:pPr>
    </w:lvl>
    <w:lvl w:ilvl="5">
      <w:start w:val="1"/>
      <w:numFmt w:val="none"/>
      <w:lvlText w:val=""/>
      <w:lvlJc w:val="left"/>
      <w:pPr>
        <w:ind w:left="794" w:hanging="397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2D7"/>
    <w:rsid w:val="0003167C"/>
    <w:rsid w:val="000320D9"/>
    <w:rsid w:val="00032A7E"/>
    <w:rsid w:val="00046BA8"/>
    <w:rsid w:val="00047C5E"/>
    <w:rsid w:val="00051A61"/>
    <w:rsid w:val="0007302D"/>
    <w:rsid w:val="000818DF"/>
    <w:rsid w:val="000B204E"/>
    <w:rsid w:val="000B7D1B"/>
    <w:rsid w:val="000E1B63"/>
    <w:rsid w:val="000E6B39"/>
    <w:rsid w:val="00107214"/>
    <w:rsid w:val="00124B93"/>
    <w:rsid w:val="00125B7E"/>
    <w:rsid w:val="00125FC8"/>
    <w:rsid w:val="00144664"/>
    <w:rsid w:val="00154721"/>
    <w:rsid w:val="00161070"/>
    <w:rsid w:val="00182E1C"/>
    <w:rsid w:val="00193157"/>
    <w:rsid w:val="001D2727"/>
    <w:rsid w:val="001D3DD9"/>
    <w:rsid w:val="001F7185"/>
    <w:rsid w:val="0021070F"/>
    <w:rsid w:val="00217B18"/>
    <w:rsid w:val="002654BE"/>
    <w:rsid w:val="002776FE"/>
    <w:rsid w:val="00285968"/>
    <w:rsid w:val="00292436"/>
    <w:rsid w:val="0029505B"/>
    <w:rsid w:val="002B3C68"/>
    <w:rsid w:val="002C1D52"/>
    <w:rsid w:val="002E3124"/>
    <w:rsid w:val="00310CE9"/>
    <w:rsid w:val="0032605A"/>
    <w:rsid w:val="00331786"/>
    <w:rsid w:val="00332C16"/>
    <w:rsid w:val="0035076A"/>
    <w:rsid w:val="00373268"/>
    <w:rsid w:val="0039134C"/>
    <w:rsid w:val="003D6177"/>
    <w:rsid w:val="003F3BDB"/>
    <w:rsid w:val="003F5633"/>
    <w:rsid w:val="00401152"/>
    <w:rsid w:val="00405270"/>
    <w:rsid w:val="0041437B"/>
    <w:rsid w:val="0042566B"/>
    <w:rsid w:val="00431F75"/>
    <w:rsid w:val="004400D8"/>
    <w:rsid w:val="004851EB"/>
    <w:rsid w:val="004A4DC8"/>
    <w:rsid w:val="004E04CF"/>
    <w:rsid w:val="004F702A"/>
    <w:rsid w:val="005009E1"/>
    <w:rsid w:val="00517148"/>
    <w:rsid w:val="00523FB3"/>
    <w:rsid w:val="00552DEE"/>
    <w:rsid w:val="00583BCD"/>
    <w:rsid w:val="00593729"/>
    <w:rsid w:val="005E220A"/>
    <w:rsid w:val="005E7A3E"/>
    <w:rsid w:val="005F683B"/>
    <w:rsid w:val="0062249F"/>
    <w:rsid w:val="00624F07"/>
    <w:rsid w:val="006404C1"/>
    <w:rsid w:val="00651ACC"/>
    <w:rsid w:val="00667650"/>
    <w:rsid w:val="0068160C"/>
    <w:rsid w:val="006C2F4C"/>
    <w:rsid w:val="006D39B9"/>
    <w:rsid w:val="006D5DC7"/>
    <w:rsid w:val="006E5769"/>
    <w:rsid w:val="0073088E"/>
    <w:rsid w:val="007452E3"/>
    <w:rsid w:val="007557E4"/>
    <w:rsid w:val="00777E32"/>
    <w:rsid w:val="00796729"/>
    <w:rsid w:val="007F077A"/>
    <w:rsid w:val="008339A8"/>
    <w:rsid w:val="00890775"/>
    <w:rsid w:val="008D3905"/>
    <w:rsid w:val="009071CA"/>
    <w:rsid w:val="00924318"/>
    <w:rsid w:val="00950920"/>
    <w:rsid w:val="009663F9"/>
    <w:rsid w:val="00A21ABD"/>
    <w:rsid w:val="00A45377"/>
    <w:rsid w:val="00A52024"/>
    <w:rsid w:val="00A52103"/>
    <w:rsid w:val="00A62EB2"/>
    <w:rsid w:val="00A73F9F"/>
    <w:rsid w:val="00A939D7"/>
    <w:rsid w:val="00A9447E"/>
    <w:rsid w:val="00A96F01"/>
    <w:rsid w:val="00AC2A81"/>
    <w:rsid w:val="00AF1639"/>
    <w:rsid w:val="00B00AA3"/>
    <w:rsid w:val="00B47031"/>
    <w:rsid w:val="00B75C1C"/>
    <w:rsid w:val="00B81365"/>
    <w:rsid w:val="00B82FF8"/>
    <w:rsid w:val="00BB1F10"/>
    <w:rsid w:val="00BD6991"/>
    <w:rsid w:val="00BE4DF2"/>
    <w:rsid w:val="00BF018B"/>
    <w:rsid w:val="00C14979"/>
    <w:rsid w:val="00C4593A"/>
    <w:rsid w:val="00C50BC8"/>
    <w:rsid w:val="00C6000A"/>
    <w:rsid w:val="00C9561B"/>
    <w:rsid w:val="00CB025A"/>
    <w:rsid w:val="00CC22B9"/>
    <w:rsid w:val="00CC6103"/>
    <w:rsid w:val="00CE1141"/>
    <w:rsid w:val="00CE6B55"/>
    <w:rsid w:val="00CE7ED4"/>
    <w:rsid w:val="00CF0BCE"/>
    <w:rsid w:val="00D04C18"/>
    <w:rsid w:val="00D12B25"/>
    <w:rsid w:val="00D313A8"/>
    <w:rsid w:val="00D453DA"/>
    <w:rsid w:val="00D510EB"/>
    <w:rsid w:val="00DA5EEA"/>
    <w:rsid w:val="00DB69D7"/>
    <w:rsid w:val="00DD7572"/>
    <w:rsid w:val="00E14821"/>
    <w:rsid w:val="00E2310C"/>
    <w:rsid w:val="00E427EA"/>
    <w:rsid w:val="00E9172D"/>
    <w:rsid w:val="00E96548"/>
    <w:rsid w:val="00EA1133"/>
    <w:rsid w:val="00EA72BC"/>
    <w:rsid w:val="00EB7A4E"/>
    <w:rsid w:val="00EC0DB0"/>
    <w:rsid w:val="00ED4DCE"/>
    <w:rsid w:val="00F0617E"/>
    <w:rsid w:val="00F1146B"/>
    <w:rsid w:val="00F274CA"/>
    <w:rsid w:val="00F86990"/>
    <w:rsid w:val="00FA0751"/>
    <w:rsid w:val="00FC1B22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72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651AC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651ACC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72"/>
    <w:locked/>
    <w:rsid w:val="00EB7A4E"/>
    <w:rPr>
      <w:sz w:val="24"/>
      <w:szCs w:val="24"/>
      <w:lang w:eastAsia="ar-SA"/>
    </w:rPr>
  </w:style>
  <w:style w:type="character" w:customStyle="1" w:styleId="s12">
    <w:name w:val="s12"/>
    <w:basedOn w:val="Bekezdsalapbettpusa"/>
    <w:rsid w:val="001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0175-9AC1-4657-83DC-1CD55A1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684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119</cp:revision>
  <dcterms:created xsi:type="dcterms:W3CDTF">2020-08-05T07:06:00Z</dcterms:created>
  <dcterms:modified xsi:type="dcterms:W3CDTF">2024-10-11T11:36:00Z</dcterms:modified>
</cp:coreProperties>
</file>