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98250" w14:textId="46D1C061" w:rsidR="0009082F" w:rsidRPr="00BE0C02" w:rsidRDefault="0009082F" w:rsidP="005F2465">
      <w:pPr>
        <w:widowControl w:val="0"/>
        <w:tabs>
          <w:tab w:val="right" w:pos="8953"/>
        </w:tabs>
        <w:suppressAutoHyphens w:val="0"/>
        <w:autoSpaceDE w:val="0"/>
        <w:jc w:val="center"/>
        <w:rPr>
          <w:rFonts w:eastAsia="Calibri"/>
          <w:b/>
          <w:lang w:eastAsia="en-US"/>
        </w:rPr>
      </w:pPr>
      <w:r w:rsidRPr="00BE0C02">
        <w:rPr>
          <w:rFonts w:eastAsia="Calibri"/>
          <w:b/>
          <w:lang w:eastAsia="en-US"/>
        </w:rPr>
        <w:t>KÖZSZOLGÁLTATÁSI SZERZŐDÉS</w:t>
      </w:r>
    </w:p>
    <w:p w14:paraId="53191466" w14:textId="77777777" w:rsidR="0004235F" w:rsidRPr="00BE0C02" w:rsidRDefault="0004235F" w:rsidP="005F2465">
      <w:pPr>
        <w:widowControl w:val="0"/>
        <w:tabs>
          <w:tab w:val="right" w:pos="8953"/>
        </w:tabs>
        <w:suppressAutoHyphens w:val="0"/>
        <w:autoSpaceDE w:val="0"/>
        <w:jc w:val="both"/>
        <w:rPr>
          <w:rFonts w:eastAsia="Calibri"/>
          <w:bCs/>
          <w:lang w:eastAsia="en-US"/>
        </w:rPr>
      </w:pPr>
    </w:p>
    <w:p w14:paraId="6E13F6F1" w14:textId="77777777" w:rsidR="00BC0DE7" w:rsidRDefault="00BC0DE7" w:rsidP="005F2465">
      <w:pPr>
        <w:widowControl w:val="0"/>
        <w:tabs>
          <w:tab w:val="right" w:pos="8953"/>
        </w:tabs>
        <w:suppressAutoHyphens w:val="0"/>
        <w:autoSpaceDE w:val="0"/>
        <w:jc w:val="both"/>
        <w:rPr>
          <w:rFonts w:eastAsia="Calibri"/>
          <w:bCs/>
          <w:lang w:eastAsia="en-US"/>
        </w:rPr>
      </w:pPr>
    </w:p>
    <w:p w14:paraId="6080FDB6" w14:textId="672ABFFB" w:rsidR="0009082F" w:rsidRPr="00BE0C02" w:rsidRDefault="00BC0DE7" w:rsidP="005F2465">
      <w:pPr>
        <w:widowControl w:val="0"/>
        <w:tabs>
          <w:tab w:val="right" w:pos="8953"/>
        </w:tabs>
        <w:suppressAutoHyphens w:val="0"/>
        <w:autoSpaceDE w:val="0"/>
        <w:jc w:val="both"/>
        <w:rPr>
          <w:rFonts w:eastAsia="Calibri"/>
          <w:bCs/>
          <w:lang w:eastAsia="en-US"/>
        </w:rPr>
      </w:pPr>
      <w:r>
        <w:rPr>
          <w:rFonts w:eastAsia="Calibri"/>
          <w:bCs/>
          <w:lang w:eastAsia="en-US"/>
        </w:rPr>
        <w:t xml:space="preserve">amely létrejött </w:t>
      </w:r>
      <w:r w:rsidR="0009082F" w:rsidRPr="00BE0C02">
        <w:rPr>
          <w:rFonts w:eastAsia="Calibri"/>
          <w:bCs/>
          <w:lang w:eastAsia="en-US"/>
        </w:rPr>
        <w:t xml:space="preserve">egyrészről </w:t>
      </w:r>
    </w:p>
    <w:p w14:paraId="7A06D361" w14:textId="77777777" w:rsidR="00BC0DE7" w:rsidRDefault="00BC0DE7" w:rsidP="005F2465">
      <w:pPr>
        <w:widowControl w:val="0"/>
        <w:jc w:val="both"/>
        <w:rPr>
          <w:rFonts w:eastAsia="Lucida Sans Unicode"/>
          <w:b/>
          <w:bCs/>
          <w:color w:val="000000" w:themeColor="text1"/>
          <w:kern w:val="1"/>
          <w:lang w:eastAsia="hi-IN" w:bidi="hi-IN"/>
        </w:rPr>
      </w:pPr>
    </w:p>
    <w:p w14:paraId="4AC7485D" w14:textId="0EF577EF" w:rsidR="00C618E5" w:rsidRPr="00BE0C02" w:rsidRDefault="00C618E5" w:rsidP="005F2465">
      <w:pPr>
        <w:widowControl w:val="0"/>
        <w:jc w:val="both"/>
        <w:rPr>
          <w:rFonts w:eastAsia="Lucida Sans Unicode"/>
          <w:b/>
          <w:color w:val="000000" w:themeColor="text1"/>
          <w:kern w:val="1"/>
          <w:lang w:eastAsia="hi-IN" w:bidi="hi-IN"/>
        </w:rPr>
      </w:pPr>
      <w:r w:rsidRPr="00BE0C02">
        <w:rPr>
          <w:rFonts w:eastAsia="Lucida Sans Unicode"/>
          <w:b/>
          <w:bCs/>
          <w:color w:val="000000" w:themeColor="text1"/>
          <w:kern w:val="1"/>
          <w:lang w:eastAsia="hi-IN" w:bidi="hi-IN"/>
        </w:rPr>
        <w:t>Bátaszék Város Önkormányzata</w:t>
      </w:r>
      <w:r w:rsidRPr="00BE0C02">
        <w:rPr>
          <w:rFonts w:eastAsia="Lucida Sans Unicode"/>
          <w:color w:val="000000" w:themeColor="text1"/>
          <w:kern w:val="1"/>
          <w:lang w:eastAsia="hi-IN" w:bidi="hi-IN"/>
        </w:rPr>
        <w:t xml:space="preserve"> (székhely: </w:t>
      </w:r>
      <w:r w:rsidRPr="00BE0C02">
        <w:rPr>
          <w:color w:val="000000" w:themeColor="text1"/>
        </w:rPr>
        <w:t>7140 Bátaszék, Szabadság u. 4.</w:t>
      </w:r>
      <w:r w:rsidRPr="00BE0C02">
        <w:rPr>
          <w:rFonts w:eastAsia="Lucida Sans Unicode"/>
          <w:color w:val="000000" w:themeColor="text1"/>
          <w:kern w:val="1"/>
          <w:lang w:eastAsia="hi-IN" w:bidi="hi-IN"/>
        </w:rPr>
        <w:t xml:space="preserve">; levelezési cím: </w:t>
      </w:r>
      <w:r w:rsidRPr="00BE0C02">
        <w:rPr>
          <w:color w:val="000000" w:themeColor="text1"/>
        </w:rPr>
        <w:t xml:space="preserve">7140 Bátaszék, Pf. 5.; </w:t>
      </w:r>
      <w:r w:rsidRPr="00BE0C02">
        <w:rPr>
          <w:rFonts w:eastAsia="Lucida Sans Unicode"/>
          <w:color w:val="000000" w:themeColor="text1"/>
          <w:kern w:val="1"/>
          <w:lang w:eastAsia="hi-IN" w:bidi="hi-IN"/>
        </w:rPr>
        <w:t xml:space="preserve">törzskönyvi azonosító szám: </w:t>
      </w:r>
      <w:r w:rsidRPr="00BE0C02">
        <w:rPr>
          <w:color w:val="000000" w:themeColor="text1"/>
          <w:shd w:val="clear" w:color="auto" w:fill="FFFFFF"/>
        </w:rPr>
        <w:t>733304</w:t>
      </w:r>
      <w:r w:rsidRPr="00BE0C02">
        <w:rPr>
          <w:rFonts w:eastAsia="Lucida Sans Unicode"/>
          <w:color w:val="000000" w:themeColor="text1"/>
          <w:kern w:val="1"/>
          <w:lang w:eastAsia="hi-IN" w:bidi="hi-IN"/>
        </w:rPr>
        <w:t xml:space="preserve">; nyilvántartja: Magyar Államkincstár; adószám: </w:t>
      </w:r>
      <w:r w:rsidRPr="00BE0C02">
        <w:rPr>
          <w:color w:val="000000" w:themeColor="text1"/>
          <w:shd w:val="clear" w:color="auto" w:fill="FFFFFF"/>
        </w:rPr>
        <w:t>15733304-2-17</w:t>
      </w:r>
      <w:r w:rsidRPr="00BE0C02">
        <w:rPr>
          <w:rFonts w:eastAsia="Lucida Sans Unicode"/>
          <w:color w:val="000000" w:themeColor="text1"/>
          <w:kern w:val="1"/>
          <w:lang w:eastAsia="hi-IN" w:bidi="hi-IN"/>
        </w:rPr>
        <w:t xml:space="preserve">; statisztikai számjel: </w:t>
      </w:r>
      <w:r w:rsidRPr="00BE0C02">
        <w:rPr>
          <w:color w:val="000000" w:themeColor="text1"/>
          <w:shd w:val="clear" w:color="auto" w:fill="FFFFFF"/>
        </w:rPr>
        <w:t>15733304-8411-321-17</w:t>
      </w:r>
      <w:r w:rsidRPr="00BE0C02">
        <w:rPr>
          <w:rFonts w:eastAsia="Lucida Sans Unicode"/>
          <w:color w:val="000000" w:themeColor="text1"/>
          <w:kern w:val="1"/>
          <w:lang w:eastAsia="hi-IN" w:bidi="hi-IN"/>
        </w:rPr>
        <w:t xml:space="preserve">; számlavezető pénzintézet: </w:t>
      </w:r>
      <w:r w:rsidRPr="00BE0C02">
        <w:rPr>
          <w:bCs/>
          <w:color w:val="000000" w:themeColor="text1"/>
          <w:shd w:val="clear" w:color="auto" w:fill="FFFFFF"/>
        </w:rPr>
        <w:t xml:space="preserve">OTP Bank Nyrt.; </w:t>
      </w:r>
      <w:r w:rsidRPr="00BE0C02">
        <w:rPr>
          <w:rFonts w:eastAsia="Lucida Sans Unicode"/>
          <w:color w:val="000000" w:themeColor="text1"/>
          <w:kern w:val="1"/>
          <w:lang w:eastAsia="hi-IN" w:bidi="hi-IN"/>
        </w:rPr>
        <w:t xml:space="preserve">bankszámlaszám: 11746005-15414076; képviseli: </w:t>
      </w:r>
      <w:r w:rsidRPr="00BE0C02">
        <w:rPr>
          <w:b/>
          <w:color w:val="000000" w:themeColor="text1"/>
          <w:shd w:val="clear" w:color="auto" w:fill="FFFFFF"/>
        </w:rPr>
        <w:t xml:space="preserve">Dr. Bozsolik Róbert Zsolt </w:t>
      </w:r>
      <w:r w:rsidRPr="00BE0C02">
        <w:rPr>
          <w:rFonts w:eastAsia="Lucida Sans Unicode"/>
          <w:color w:val="000000" w:themeColor="text1"/>
          <w:kern w:val="1"/>
          <w:lang w:eastAsia="hi-IN" w:bidi="hi-IN"/>
        </w:rPr>
        <w:t xml:space="preserve">polgármester), mint ellátásért felelős megrendelő, (a továbbiakban: </w:t>
      </w:r>
      <w:r w:rsidRPr="00BE0C02">
        <w:rPr>
          <w:rFonts w:eastAsia="Lucida Sans Unicode"/>
          <w:b/>
          <w:bCs/>
          <w:color w:val="000000" w:themeColor="text1"/>
          <w:kern w:val="1"/>
          <w:lang w:eastAsia="hi-IN" w:bidi="hi-IN"/>
        </w:rPr>
        <w:t>Önkormányzat vagy</w:t>
      </w:r>
      <w:r w:rsidRPr="00BE0C02">
        <w:rPr>
          <w:rFonts w:eastAsia="Lucida Sans Unicode"/>
          <w:color w:val="000000" w:themeColor="text1"/>
          <w:kern w:val="1"/>
          <w:lang w:eastAsia="hi-IN" w:bidi="hi-IN"/>
        </w:rPr>
        <w:t xml:space="preserve"> </w:t>
      </w:r>
      <w:r w:rsidRPr="00BE0C02">
        <w:rPr>
          <w:rFonts w:eastAsia="Lucida Sans Unicode"/>
          <w:b/>
          <w:bCs/>
          <w:color w:val="000000" w:themeColor="text1"/>
          <w:kern w:val="1"/>
          <w:lang w:eastAsia="hi-IN" w:bidi="hi-IN"/>
        </w:rPr>
        <w:t>Megrendelő),</w:t>
      </w:r>
      <w:r w:rsidRPr="00BE0C02">
        <w:rPr>
          <w:rFonts w:eastAsia="Lucida Sans Unicode"/>
          <w:b/>
          <w:color w:val="000000" w:themeColor="text1"/>
          <w:kern w:val="1"/>
          <w:lang w:eastAsia="hi-IN" w:bidi="hi-IN"/>
        </w:rPr>
        <w:t xml:space="preserve"> </w:t>
      </w:r>
    </w:p>
    <w:p w14:paraId="6FA3ECEB" w14:textId="77777777" w:rsidR="003A1519" w:rsidRPr="00BE0C02" w:rsidRDefault="003A1519" w:rsidP="005F2465">
      <w:pPr>
        <w:widowControl w:val="0"/>
        <w:tabs>
          <w:tab w:val="right" w:pos="8953"/>
        </w:tabs>
        <w:suppressAutoHyphens w:val="0"/>
        <w:autoSpaceDE w:val="0"/>
        <w:jc w:val="both"/>
        <w:rPr>
          <w:rFonts w:eastAsia="Calibri"/>
          <w:bCs/>
          <w:lang w:eastAsia="en-US"/>
        </w:rPr>
      </w:pPr>
    </w:p>
    <w:p w14:paraId="1347CA9E" w14:textId="77777777" w:rsidR="0071457A" w:rsidRPr="00BE0C02" w:rsidRDefault="0071457A" w:rsidP="005F2465">
      <w:pPr>
        <w:jc w:val="both"/>
        <w:rPr>
          <w:rFonts w:eastAsia="Arial Unicode MS"/>
        </w:rPr>
      </w:pPr>
      <w:r w:rsidRPr="00BE0C02">
        <w:rPr>
          <w:rFonts w:eastAsia="Arial Unicode MS"/>
        </w:rPr>
        <w:t>másrészről a</w:t>
      </w:r>
    </w:p>
    <w:p w14:paraId="4434CC2A" w14:textId="77777777" w:rsidR="0071457A" w:rsidRPr="00BE0C02" w:rsidRDefault="0071457A" w:rsidP="005F2465">
      <w:pPr>
        <w:jc w:val="both"/>
        <w:rPr>
          <w:rFonts w:eastAsia="Arial Unicode MS"/>
        </w:rPr>
      </w:pPr>
    </w:p>
    <w:p w14:paraId="0485A23C" w14:textId="440E07DD" w:rsidR="0071457A" w:rsidRPr="00BE0C02" w:rsidRDefault="0071457A" w:rsidP="005F2465">
      <w:pPr>
        <w:autoSpaceDE w:val="0"/>
        <w:autoSpaceDN w:val="0"/>
        <w:adjustRightInd w:val="0"/>
        <w:jc w:val="both"/>
        <w:rPr>
          <w:lang w:eastAsia="hu-HU"/>
        </w:rPr>
      </w:pPr>
      <w:r w:rsidRPr="00BE0C02">
        <w:rPr>
          <w:b/>
          <w:bCs/>
          <w:lang w:eastAsia="hu-HU"/>
        </w:rPr>
        <w:t xml:space="preserve">MÁV Személyszállítási </w:t>
      </w:r>
      <w:r w:rsidRPr="00BE0C02">
        <w:rPr>
          <w:b/>
          <w:lang w:eastAsia="hu-HU"/>
        </w:rPr>
        <w:t>zártkörűen működő Részvénytársaság</w:t>
      </w:r>
      <w:r w:rsidRPr="00BE0C02">
        <w:rPr>
          <w:lang w:eastAsia="hu-HU"/>
        </w:rPr>
        <w:t xml:space="preserve"> (rövidített cégnév: MÁV Személyszállítási Zrt., székhely:1091 Budapest, Üllői út 131., levelezési cím: 1476 Budapest, </w:t>
      </w:r>
      <w:r w:rsidRPr="00BE0C02">
        <w:rPr>
          <w:lang w:eastAsia="hu-HU"/>
        </w:rPr>
        <w:br/>
        <w:t xml:space="preserve">1134 Budapest, Dévai u. 23., cégjegyzékszám: 01-10-045551, nyilvántartja: Fővárosi Törvényszék Cégbírósága, adószám: 13834492-2-44, statisztikai számjel: 13834492-4912-114-01, számlavezető pénzintézet: Kereskedelmi és Hitelbank Zrt.; bankszámlaszám: 10200971-21508747-00000000; képviseli: </w:t>
      </w:r>
      <w:r w:rsidRPr="00BE0C02">
        <w:rPr>
          <w:b/>
          <w:bCs/>
          <w:lang w:eastAsia="hu-HU"/>
        </w:rPr>
        <w:t>Dr. Kormányos László</w:t>
      </w:r>
      <w:r w:rsidRPr="00BE0C02">
        <w:rPr>
          <w:b/>
          <w:lang w:eastAsia="hu-HU"/>
        </w:rPr>
        <w:t xml:space="preserve"> </w:t>
      </w:r>
      <w:r w:rsidRPr="00BE0C02">
        <w:rPr>
          <w:lang w:eastAsia="hu-HU"/>
        </w:rPr>
        <w:t>ve</w:t>
      </w:r>
      <w:r w:rsidR="00175C3A" w:rsidRPr="00BE0C02">
        <w:rPr>
          <w:lang w:eastAsia="hu-HU"/>
        </w:rPr>
        <w:t xml:space="preserve">zérigazgató), mint szolgáltató (a </w:t>
      </w:r>
      <w:r w:rsidRPr="00BE0C02">
        <w:rPr>
          <w:lang w:eastAsia="hu-HU"/>
        </w:rPr>
        <w:t xml:space="preserve">továbbiakban </w:t>
      </w:r>
      <w:r w:rsidRPr="00BE0C02">
        <w:rPr>
          <w:b/>
          <w:bCs/>
          <w:lang w:eastAsia="hu-HU"/>
        </w:rPr>
        <w:t>Szolgáltató</w:t>
      </w:r>
      <w:r w:rsidR="00175C3A" w:rsidRPr="00BE0C02">
        <w:rPr>
          <w:b/>
          <w:bCs/>
          <w:lang w:eastAsia="hu-HU"/>
        </w:rPr>
        <w:t>)</w:t>
      </w:r>
      <w:r w:rsidRPr="00BE0C02">
        <w:rPr>
          <w:b/>
          <w:bCs/>
          <w:lang w:eastAsia="hu-HU"/>
        </w:rPr>
        <w:t>,</w:t>
      </w:r>
    </w:p>
    <w:p w14:paraId="11BE9F87" w14:textId="77777777" w:rsidR="003100DB" w:rsidRPr="00BE0C02" w:rsidRDefault="003100DB" w:rsidP="005F2465">
      <w:pPr>
        <w:autoSpaceDE w:val="0"/>
        <w:autoSpaceDN w:val="0"/>
        <w:adjustRightInd w:val="0"/>
        <w:jc w:val="both"/>
        <w:rPr>
          <w:b/>
          <w:bCs/>
          <w:lang w:eastAsia="hu-HU"/>
        </w:rPr>
      </w:pPr>
    </w:p>
    <w:p w14:paraId="72DF72BA" w14:textId="3721B0A5" w:rsidR="003100DB" w:rsidRPr="00BE0C02" w:rsidRDefault="003100DB" w:rsidP="005F2465">
      <w:pPr>
        <w:autoSpaceDE w:val="0"/>
        <w:autoSpaceDN w:val="0"/>
        <w:adjustRightInd w:val="0"/>
        <w:jc w:val="both"/>
        <w:rPr>
          <w:rFonts w:eastAsia="Calibri"/>
          <w:lang w:eastAsia="en-US"/>
        </w:rPr>
      </w:pPr>
      <w:r w:rsidRPr="00BE0C02">
        <w:rPr>
          <w:rFonts w:eastAsia="Calibri"/>
          <w:lang w:eastAsia="en-US"/>
        </w:rPr>
        <w:t xml:space="preserve">együttesen Felek </w:t>
      </w:r>
      <w:r w:rsidRPr="00BE0C02">
        <w:rPr>
          <w:rFonts w:eastAsia="Calibri"/>
          <w:bCs/>
          <w:lang w:eastAsia="en-US"/>
        </w:rPr>
        <w:t xml:space="preserve">(a továbbiakban: </w:t>
      </w:r>
      <w:r w:rsidRPr="00BE0C02">
        <w:rPr>
          <w:rFonts w:eastAsia="Calibri"/>
          <w:b/>
          <w:bCs/>
          <w:lang w:eastAsia="en-US"/>
        </w:rPr>
        <w:t>Felek</w:t>
      </w:r>
      <w:r w:rsidRPr="00BE0C02">
        <w:rPr>
          <w:rFonts w:eastAsia="Calibri"/>
          <w:bCs/>
          <w:lang w:eastAsia="en-US"/>
        </w:rPr>
        <w:t xml:space="preserve">) </w:t>
      </w:r>
      <w:r w:rsidRPr="00BE0C02">
        <w:rPr>
          <w:rFonts w:eastAsia="Calibri"/>
          <w:lang w:eastAsia="en-US"/>
        </w:rPr>
        <w:t>közszolgáltatási szerződést (a továbbiakban: szerződés) kötnek a következő feltételekkel:</w:t>
      </w:r>
    </w:p>
    <w:p w14:paraId="6F557ABF" w14:textId="3A86438B" w:rsidR="000E61B2" w:rsidRDefault="000E61B2" w:rsidP="005F2465">
      <w:pPr>
        <w:pStyle w:val="Listaszerbekezds"/>
        <w:ind w:left="1080" w:hanging="1080"/>
        <w:jc w:val="center"/>
        <w:rPr>
          <w:b/>
          <w:color w:val="000000" w:themeColor="text1"/>
        </w:rPr>
      </w:pPr>
    </w:p>
    <w:p w14:paraId="4BD9EBDC" w14:textId="77777777" w:rsidR="005F2465" w:rsidRDefault="005F2465" w:rsidP="005F2465">
      <w:pPr>
        <w:pStyle w:val="Listaszerbekezds"/>
        <w:ind w:left="1080" w:hanging="1080"/>
        <w:jc w:val="center"/>
        <w:rPr>
          <w:b/>
          <w:color w:val="000000" w:themeColor="text1"/>
        </w:rPr>
      </w:pPr>
    </w:p>
    <w:p w14:paraId="2A59E2F5" w14:textId="39B85303" w:rsidR="000E61B2" w:rsidRPr="00DC422B" w:rsidRDefault="000E61B2" w:rsidP="005F2465">
      <w:pPr>
        <w:pStyle w:val="Listaszerbekezds"/>
        <w:ind w:left="1080" w:hanging="1080"/>
        <w:jc w:val="center"/>
        <w:rPr>
          <w:b/>
          <w:color w:val="000000" w:themeColor="text1"/>
        </w:rPr>
      </w:pPr>
      <w:r w:rsidRPr="00DC422B">
        <w:rPr>
          <w:b/>
          <w:color w:val="000000" w:themeColor="text1"/>
        </w:rPr>
        <w:t>ELŐZMÉNYEK</w:t>
      </w:r>
    </w:p>
    <w:p w14:paraId="3DED354B" w14:textId="6CD248B9" w:rsidR="000E61B2" w:rsidRDefault="000E61B2" w:rsidP="005F2465">
      <w:pPr>
        <w:jc w:val="both"/>
        <w:rPr>
          <w:color w:val="0000FF"/>
        </w:rPr>
      </w:pPr>
    </w:p>
    <w:p w14:paraId="37B94A61" w14:textId="22826A62" w:rsidR="00CC3CD8" w:rsidRPr="006C066F" w:rsidRDefault="00CC3CD8" w:rsidP="005F2465">
      <w:pPr>
        <w:jc w:val="both"/>
        <w:rPr>
          <w:color w:val="000000" w:themeColor="text1"/>
          <w:lang w:eastAsia="hu-HU"/>
        </w:rPr>
      </w:pPr>
      <w:r w:rsidRPr="006C066F">
        <w:rPr>
          <w:color w:val="000000" w:themeColor="text1"/>
          <w:lang w:eastAsia="hu-HU"/>
        </w:rPr>
        <w:t xml:space="preserve">Bátaszék Város Önkormányzatának Képviselő-testülete a személyszállítási szolgáltatásokról szóló 2012. évi XLI. törvény </w:t>
      </w:r>
      <w:r w:rsidR="00A572FB">
        <w:rPr>
          <w:color w:val="000000" w:themeColor="text1"/>
          <w:lang w:eastAsia="hu-HU"/>
        </w:rPr>
        <w:t xml:space="preserve">(a továbbiakban: Személyszállítási törvény) </w:t>
      </w:r>
      <w:r w:rsidRPr="006C066F">
        <w:rPr>
          <w:color w:val="000000" w:themeColor="text1"/>
          <w:lang w:eastAsia="hu-HU"/>
        </w:rPr>
        <w:t xml:space="preserve">23. § (2)–(5) bekezdése alapján 2024. szeptember 5. napján a Hivatalos Értesítő 41. számában pályázati felhívást tett közzé Bátaszék város közigazgatási területén végzendő helyi, menetrend szerinti, autóbusszal történő személyszállítási tevékenység ellátására. </w:t>
      </w:r>
    </w:p>
    <w:p w14:paraId="196F59DB" w14:textId="77777777" w:rsidR="00CC3CD8" w:rsidRPr="006C066F" w:rsidRDefault="00CC3CD8" w:rsidP="005F2465">
      <w:pPr>
        <w:jc w:val="both"/>
        <w:rPr>
          <w:color w:val="000000" w:themeColor="text1"/>
        </w:rPr>
      </w:pPr>
    </w:p>
    <w:p w14:paraId="50224DBF" w14:textId="0037ED2C" w:rsidR="000E61B2" w:rsidRPr="006C066F" w:rsidRDefault="00CC3CD8" w:rsidP="005F2465">
      <w:pPr>
        <w:jc w:val="both"/>
        <w:rPr>
          <w:color w:val="000000" w:themeColor="text1"/>
        </w:rPr>
      </w:pPr>
      <w:r w:rsidRPr="006C066F">
        <w:rPr>
          <w:color w:val="000000" w:themeColor="text1"/>
        </w:rPr>
        <w:t xml:space="preserve">Bátaszék </w:t>
      </w:r>
      <w:r w:rsidR="000E61B2" w:rsidRPr="006C066F">
        <w:rPr>
          <w:color w:val="000000" w:themeColor="text1"/>
        </w:rPr>
        <w:t xml:space="preserve">Város Önkormányzat Képviselő-testülete a </w:t>
      </w:r>
      <w:r w:rsidRPr="006C066F">
        <w:rPr>
          <w:color w:val="000000" w:themeColor="text1"/>
        </w:rPr>
        <w:t>350</w:t>
      </w:r>
      <w:r w:rsidR="000E61B2" w:rsidRPr="006C066F">
        <w:rPr>
          <w:color w:val="000000" w:themeColor="text1"/>
        </w:rPr>
        <w:t>/2024. (XI</w:t>
      </w:r>
      <w:r w:rsidRPr="006C066F">
        <w:rPr>
          <w:color w:val="000000" w:themeColor="text1"/>
        </w:rPr>
        <w:t>I</w:t>
      </w:r>
      <w:r w:rsidR="000E61B2" w:rsidRPr="006C066F">
        <w:rPr>
          <w:color w:val="000000" w:themeColor="text1"/>
        </w:rPr>
        <w:t>.</w:t>
      </w:r>
      <w:r w:rsidRPr="006C066F">
        <w:rPr>
          <w:color w:val="000000" w:themeColor="text1"/>
        </w:rPr>
        <w:t>11</w:t>
      </w:r>
      <w:r w:rsidR="000E61B2" w:rsidRPr="006C066F">
        <w:rPr>
          <w:color w:val="000000" w:themeColor="text1"/>
        </w:rPr>
        <w:t>.) számú határozatában (</w:t>
      </w:r>
      <w:r w:rsidR="0061052A">
        <w:rPr>
          <w:color w:val="000000" w:themeColor="text1"/>
        </w:rPr>
        <w:t>9</w:t>
      </w:r>
      <w:r w:rsidR="000E61B2" w:rsidRPr="006C066F">
        <w:rPr>
          <w:color w:val="000000" w:themeColor="text1"/>
        </w:rPr>
        <w:t xml:space="preserve">. számú melléklet) </w:t>
      </w:r>
      <w:r w:rsidR="00A96FF5" w:rsidRPr="006C066F">
        <w:rPr>
          <w:color w:val="000000" w:themeColor="text1"/>
          <w:lang w:eastAsia="hu-HU"/>
        </w:rPr>
        <w:t>a</w:t>
      </w:r>
      <w:r w:rsidR="000E61B2" w:rsidRPr="006C066F">
        <w:rPr>
          <w:color w:val="000000" w:themeColor="text1"/>
          <w:lang w:eastAsia="hu-HU"/>
        </w:rPr>
        <w:t xml:space="preserve"> helyi</w:t>
      </w:r>
      <w:r w:rsidR="00A96FF5" w:rsidRPr="006C066F">
        <w:rPr>
          <w:color w:val="000000" w:themeColor="text1"/>
          <w:lang w:eastAsia="hu-HU"/>
        </w:rPr>
        <w:t>, menetrendszerinti autóbusszal végzett</w:t>
      </w:r>
      <w:r w:rsidR="000E61B2" w:rsidRPr="006C066F">
        <w:rPr>
          <w:color w:val="000000" w:themeColor="text1"/>
          <w:lang w:eastAsia="hu-HU"/>
        </w:rPr>
        <w:t xml:space="preserve"> személyszállítási </w:t>
      </w:r>
      <w:r w:rsidR="00A96FF5" w:rsidRPr="006C066F">
        <w:rPr>
          <w:color w:val="000000" w:themeColor="text1"/>
          <w:lang w:eastAsia="hu-HU"/>
        </w:rPr>
        <w:t xml:space="preserve">tevékenység közszolgáltatási szerződés keretében történő ellátására vonatkozó pályázati eljárást fedezethiány miatt eredménytelennek nyilvánította. </w:t>
      </w:r>
    </w:p>
    <w:p w14:paraId="16A8E80D" w14:textId="77777777" w:rsidR="000E61B2" w:rsidRPr="006C066F" w:rsidRDefault="000E61B2" w:rsidP="005F2465">
      <w:pPr>
        <w:jc w:val="both"/>
        <w:rPr>
          <w:color w:val="000000" w:themeColor="text1"/>
        </w:rPr>
      </w:pPr>
    </w:p>
    <w:p w14:paraId="68DAF9BC" w14:textId="3781DFD4" w:rsidR="000E61B2" w:rsidRDefault="000E61B2" w:rsidP="005F2465">
      <w:pPr>
        <w:jc w:val="both"/>
        <w:rPr>
          <w:lang w:eastAsia="hu-HU"/>
        </w:rPr>
      </w:pPr>
      <w:r w:rsidRPr="006C066F">
        <w:rPr>
          <w:color w:val="000000" w:themeColor="text1"/>
        </w:rPr>
        <w:t xml:space="preserve">A szolgáltatás folyamatosságának biztosítása érdekében </w:t>
      </w:r>
      <w:r w:rsidR="00A96FF5" w:rsidRPr="006C066F">
        <w:rPr>
          <w:color w:val="000000" w:themeColor="text1"/>
        </w:rPr>
        <w:t xml:space="preserve">Bátaszék </w:t>
      </w:r>
      <w:r w:rsidRPr="006C066F">
        <w:rPr>
          <w:color w:val="000000" w:themeColor="text1"/>
        </w:rPr>
        <w:t xml:space="preserve">Város Önkormányzata Képviselő-testülete </w:t>
      </w:r>
      <w:r w:rsidR="00A96FF5" w:rsidRPr="006C066F">
        <w:rPr>
          <w:color w:val="000000" w:themeColor="text1"/>
        </w:rPr>
        <w:t>350</w:t>
      </w:r>
      <w:r w:rsidRPr="006C066F">
        <w:rPr>
          <w:color w:val="000000" w:themeColor="text1"/>
        </w:rPr>
        <w:t>/2024. (XI</w:t>
      </w:r>
      <w:r w:rsidR="00A96FF5" w:rsidRPr="006C066F">
        <w:rPr>
          <w:color w:val="000000" w:themeColor="text1"/>
        </w:rPr>
        <w:t>I</w:t>
      </w:r>
      <w:r w:rsidRPr="006C066F">
        <w:rPr>
          <w:color w:val="000000" w:themeColor="text1"/>
        </w:rPr>
        <w:t>.</w:t>
      </w:r>
      <w:r w:rsidR="00A96FF5" w:rsidRPr="006C066F">
        <w:rPr>
          <w:color w:val="000000" w:themeColor="text1"/>
        </w:rPr>
        <w:t>11</w:t>
      </w:r>
      <w:r w:rsidRPr="006C066F">
        <w:rPr>
          <w:color w:val="000000" w:themeColor="text1"/>
        </w:rPr>
        <w:t xml:space="preserve">.) számú határozatával </w:t>
      </w:r>
      <w:r w:rsidR="00A96FF5" w:rsidRPr="006C066F">
        <w:rPr>
          <w:color w:val="000000" w:themeColor="text1"/>
        </w:rPr>
        <w:t>szükséghelyzeti intézkedést hozott, ennek keretében Bátaszék</w:t>
      </w:r>
      <w:r w:rsidRPr="006C066F">
        <w:rPr>
          <w:color w:val="000000" w:themeColor="text1"/>
        </w:rPr>
        <w:t xml:space="preserve"> Város területén autóbusszal végzett helyi menetrendszerinti személyszállítási szolgáltatás ellátására</w:t>
      </w:r>
      <w:r w:rsidR="006E1B1E">
        <w:rPr>
          <w:color w:val="000000" w:themeColor="text1"/>
        </w:rPr>
        <w:t xml:space="preserve"> </w:t>
      </w:r>
      <w:r w:rsidRPr="006C066F">
        <w:rPr>
          <w:color w:val="000000" w:themeColor="text1"/>
        </w:rPr>
        <w:t xml:space="preserve">2025. január 1. napjától az új </w:t>
      </w:r>
      <w:r w:rsidR="00A96FF5" w:rsidRPr="006C066F">
        <w:rPr>
          <w:color w:val="000000" w:themeColor="text1"/>
        </w:rPr>
        <w:t xml:space="preserve">pályázat alapján kiválasztott szolgáltatóval kötendő közszolgáltatási szerződés hatályba lépéséig, </w:t>
      </w:r>
      <w:r w:rsidRPr="006C066F">
        <w:rPr>
          <w:color w:val="000000" w:themeColor="text1"/>
        </w:rPr>
        <w:t xml:space="preserve">de legfeljebb </w:t>
      </w:r>
      <w:r w:rsidR="00A96FF5" w:rsidRPr="006C066F">
        <w:rPr>
          <w:color w:val="000000" w:themeColor="text1"/>
        </w:rPr>
        <w:t>2025. december 31. napjáig</w:t>
      </w:r>
      <w:r w:rsidRPr="006C066F">
        <w:rPr>
          <w:color w:val="000000" w:themeColor="text1"/>
        </w:rPr>
        <w:t xml:space="preserve"> terjedő időszakra közvetlenül megbízta a VOLÁNBUSZ Zrt.-t.</w:t>
      </w:r>
      <w:r w:rsidR="006E1B1E">
        <w:rPr>
          <w:color w:val="000000" w:themeColor="text1"/>
        </w:rPr>
        <w:t xml:space="preserve">, amelynek helyébe jogutódként 2025. január 1. napjától a </w:t>
      </w:r>
      <w:r w:rsidR="006E1B1E" w:rsidRPr="006C066F">
        <w:rPr>
          <w:bCs/>
          <w:lang w:eastAsia="hu-HU"/>
        </w:rPr>
        <w:t xml:space="preserve">MÁV Személyszállítási </w:t>
      </w:r>
      <w:r w:rsidR="006E1B1E" w:rsidRPr="006C066F">
        <w:rPr>
          <w:lang w:eastAsia="hu-HU"/>
        </w:rPr>
        <w:t>zártkörűen működő Részvénytársaság lépett.</w:t>
      </w:r>
    </w:p>
    <w:p w14:paraId="4DB4BFE4" w14:textId="77777777" w:rsidR="0069570F" w:rsidRDefault="0069570F" w:rsidP="005F2465">
      <w:pPr>
        <w:suppressAutoHyphens w:val="0"/>
        <w:ind w:right="-3"/>
        <w:contextualSpacing/>
        <w:jc w:val="both"/>
        <w:rPr>
          <w:color w:val="000000" w:themeColor="text1"/>
        </w:rPr>
      </w:pPr>
    </w:p>
    <w:p w14:paraId="72E4EF8B" w14:textId="5234C932" w:rsidR="0069570F" w:rsidRPr="00847C40" w:rsidRDefault="0069570F" w:rsidP="005F2465">
      <w:pPr>
        <w:suppressAutoHyphens w:val="0"/>
        <w:ind w:right="-3"/>
        <w:contextualSpacing/>
        <w:jc w:val="both"/>
        <w:rPr>
          <w:rFonts w:eastAsia="Calibri"/>
          <w:color w:val="000000" w:themeColor="text1"/>
        </w:rPr>
      </w:pPr>
      <w:r w:rsidRPr="00847C40">
        <w:rPr>
          <w:color w:val="000000" w:themeColor="text1"/>
        </w:rPr>
        <w:t xml:space="preserve">Szolgáltató kijelenti, hogy (jogelődje) a VOLÁNBUSZ Zrt.-t a Fővárosi Törvényszék Cégbírósága a Cg. 01-10-042156/1302. számú végzésével átalakulás miatt 2024. december 31. </w:t>
      </w:r>
      <w:r w:rsidRPr="00847C40">
        <w:rPr>
          <w:color w:val="000000" w:themeColor="text1"/>
        </w:rPr>
        <w:lastRenderedPageBreak/>
        <w:t>hatállyal törölte, a jogutódja beolvadás útján a MÁV</w:t>
      </w:r>
      <w:r w:rsidR="00917773">
        <w:rPr>
          <w:color w:val="000000" w:themeColor="text1"/>
        </w:rPr>
        <w:t xml:space="preserve"> </w:t>
      </w:r>
      <w:r w:rsidRPr="00847C40">
        <w:rPr>
          <w:color w:val="000000" w:themeColor="text1"/>
        </w:rPr>
        <w:t>Személyszállít</w:t>
      </w:r>
      <w:r w:rsidR="00917773">
        <w:rPr>
          <w:color w:val="000000" w:themeColor="text1"/>
        </w:rPr>
        <w:t>ási</w:t>
      </w:r>
      <w:r w:rsidRPr="00847C40">
        <w:rPr>
          <w:color w:val="000000" w:themeColor="text1"/>
        </w:rPr>
        <w:t xml:space="preserve"> Zártkörűen Működ</w:t>
      </w:r>
      <w:r w:rsidR="00F74C79">
        <w:rPr>
          <w:color w:val="000000" w:themeColor="text1"/>
        </w:rPr>
        <w:t>ő</w:t>
      </w:r>
      <w:r w:rsidRPr="00847C40">
        <w:rPr>
          <w:color w:val="000000" w:themeColor="text1"/>
        </w:rPr>
        <w:t xml:space="preserve"> Részvénytársaság (cégjegyzékszám: 01-10-0455</w:t>
      </w:r>
      <w:r w:rsidRPr="00847C40">
        <w:rPr>
          <w:rFonts w:eastAsia="Calibri"/>
          <w:bCs/>
          <w:color w:val="000000" w:themeColor="text1"/>
        </w:rPr>
        <w:t>51).</w:t>
      </w:r>
    </w:p>
    <w:p w14:paraId="429A090C" w14:textId="023A31E4" w:rsidR="000E61B2" w:rsidRDefault="000E61B2" w:rsidP="005F2465">
      <w:pPr>
        <w:autoSpaceDE w:val="0"/>
        <w:autoSpaceDN w:val="0"/>
        <w:adjustRightInd w:val="0"/>
        <w:jc w:val="center"/>
        <w:rPr>
          <w:bCs/>
          <w:lang w:eastAsia="hu-HU"/>
        </w:rPr>
      </w:pPr>
    </w:p>
    <w:p w14:paraId="0D989893" w14:textId="77777777" w:rsidR="005F2465" w:rsidRPr="006C066F" w:rsidRDefault="005F2465" w:rsidP="005F2465">
      <w:pPr>
        <w:autoSpaceDE w:val="0"/>
        <w:autoSpaceDN w:val="0"/>
        <w:adjustRightInd w:val="0"/>
        <w:jc w:val="center"/>
        <w:rPr>
          <w:bCs/>
          <w:lang w:eastAsia="hu-HU"/>
        </w:rPr>
      </w:pPr>
    </w:p>
    <w:p w14:paraId="3F971689" w14:textId="375C9EAF" w:rsidR="0009082F" w:rsidRPr="00BC0DE7" w:rsidRDefault="00037955" w:rsidP="005F2465">
      <w:pPr>
        <w:pStyle w:val="Listaszerbekezds"/>
        <w:widowControl w:val="0"/>
        <w:numPr>
          <w:ilvl w:val="0"/>
          <w:numId w:val="32"/>
        </w:numPr>
        <w:tabs>
          <w:tab w:val="right" w:pos="8953"/>
        </w:tabs>
        <w:suppressAutoHyphens w:val="0"/>
        <w:autoSpaceDE w:val="0"/>
        <w:ind w:left="284" w:hanging="284"/>
        <w:jc w:val="both"/>
        <w:rPr>
          <w:b/>
          <w:lang w:eastAsia="en-US"/>
        </w:rPr>
      </w:pPr>
      <w:r w:rsidRPr="00BC0DE7">
        <w:rPr>
          <w:b/>
          <w:lang w:eastAsia="en-US"/>
        </w:rPr>
        <w:t>A SZERZŐDÉS TÁRGYA</w:t>
      </w:r>
    </w:p>
    <w:p w14:paraId="47520704" w14:textId="77777777" w:rsidR="003100DB" w:rsidRPr="00BE0C02" w:rsidRDefault="003100DB" w:rsidP="005F2465">
      <w:pPr>
        <w:widowControl w:val="0"/>
        <w:tabs>
          <w:tab w:val="left" w:pos="993"/>
          <w:tab w:val="right" w:pos="8953"/>
        </w:tabs>
        <w:suppressAutoHyphens w:val="0"/>
        <w:autoSpaceDE w:val="0"/>
        <w:jc w:val="both"/>
        <w:rPr>
          <w:rFonts w:eastAsia="Calibri"/>
          <w:lang w:eastAsia="en-US"/>
        </w:rPr>
      </w:pPr>
    </w:p>
    <w:p w14:paraId="224853C6" w14:textId="25EA395A" w:rsidR="0009082F" w:rsidRPr="00BE0C02" w:rsidRDefault="00C74243" w:rsidP="005F2465">
      <w:pPr>
        <w:widowControl w:val="0"/>
        <w:tabs>
          <w:tab w:val="left" w:pos="993"/>
          <w:tab w:val="right" w:pos="8953"/>
        </w:tabs>
        <w:suppressAutoHyphens w:val="0"/>
        <w:autoSpaceDE w:val="0"/>
        <w:jc w:val="both"/>
        <w:rPr>
          <w:rFonts w:eastAsia="Calibri"/>
          <w:lang w:eastAsia="en-US"/>
        </w:rPr>
      </w:pPr>
      <w:r>
        <w:rPr>
          <w:rFonts w:eastAsia="Calibri"/>
          <w:lang w:eastAsia="en-US"/>
        </w:rPr>
        <w:t>Megrendelő</w:t>
      </w:r>
      <w:r w:rsidR="0009082F" w:rsidRPr="00BE0C02">
        <w:rPr>
          <w:rFonts w:eastAsia="Calibri"/>
          <w:lang w:eastAsia="en-US"/>
        </w:rPr>
        <w:t xml:space="preserve"> megrendeli Szolgáltatótól Bátaszék </w:t>
      </w:r>
      <w:r w:rsidR="00F07125">
        <w:rPr>
          <w:rFonts w:eastAsia="Calibri"/>
          <w:lang w:eastAsia="en-US"/>
        </w:rPr>
        <w:t>V</w:t>
      </w:r>
      <w:r w:rsidR="00F07125" w:rsidRPr="00BE0C02">
        <w:rPr>
          <w:rFonts w:eastAsia="Calibri"/>
          <w:lang w:eastAsia="en-US"/>
        </w:rPr>
        <w:t xml:space="preserve">áros </w:t>
      </w:r>
      <w:r w:rsidR="0009082F" w:rsidRPr="00BE0C02">
        <w:rPr>
          <w:rFonts w:eastAsia="Calibri"/>
          <w:lang w:eastAsia="en-US"/>
        </w:rPr>
        <w:t xml:space="preserve">közigazgatási határán belül menetrend szerinti autóbusszal történő helyi személyszállítás, mint közszolgáltatási tevékenység ellátását. </w:t>
      </w:r>
    </w:p>
    <w:p w14:paraId="06D2BB29" w14:textId="77777777" w:rsidR="00037955" w:rsidRDefault="00037955" w:rsidP="005F2465">
      <w:pPr>
        <w:widowControl w:val="0"/>
        <w:tabs>
          <w:tab w:val="right" w:pos="8953"/>
        </w:tabs>
        <w:suppressAutoHyphens w:val="0"/>
        <w:autoSpaceDE w:val="0"/>
        <w:jc w:val="both"/>
        <w:rPr>
          <w:rFonts w:eastAsia="Calibri"/>
          <w:lang w:eastAsia="en-US"/>
        </w:rPr>
      </w:pPr>
    </w:p>
    <w:p w14:paraId="330D1289" w14:textId="25A702EB" w:rsidR="003100DB" w:rsidRPr="00BE0C02" w:rsidRDefault="0009082F" w:rsidP="005F2465">
      <w:pPr>
        <w:widowControl w:val="0"/>
        <w:tabs>
          <w:tab w:val="right" w:pos="8953"/>
        </w:tabs>
        <w:suppressAutoHyphens w:val="0"/>
        <w:autoSpaceDE w:val="0"/>
        <w:jc w:val="both"/>
        <w:rPr>
          <w:rFonts w:eastAsia="Calibri"/>
          <w:lang w:eastAsia="en-US"/>
        </w:rPr>
      </w:pPr>
      <w:r w:rsidRPr="00BE0C02">
        <w:rPr>
          <w:rFonts w:eastAsia="Calibri"/>
          <w:lang w:eastAsia="en-US"/>
        </w:rPr>
        <w:t xml:space="preserve">A közszolgáltatási tevékenység gyakorlásának joga kizárólag Szolgáltatót illeti meg. </w:t>
      </w:r>
      <w:r w:rsidR="00F07125">
        <w:rPr>
          <w:rFonts w:eastAsia="Calibri"/>
          <w:lang w:eastAsia="en-US"/>
        </w:rPr>
        <w:br/>
      </w:r>
      <w:r w:rsidRPr="00BE0C02">
        <w:rPr>
          <w:rFonts w:eastAsia="Calibri"/>
          <w:lang w:eastAsia="en-US"/>
        </w:rPr>
        <w:t>A közszolgáltatási tevékenység gyakorlásának joga más személyre – kivételesen indokolt esetben – az ellátásért felelős hozzájárulásával átruházható.</w:t>
      </w:r>
    </w:p>
    <w:p w14:paraId="20C3799D" w14:textId="32220158" w:rsidR="0009082F" w:rsidRDefault="0009082F" w:rsidP="005F2465">
      <w:pPr>
        <w:widowControl w:val="0"/>
        <w:tabs>
          <w:tab w:val="right" w:pos="8953"/>
        </w:tabs>
        <w:suppressAutoHyphens w:val="0"/>
        <w:autoSpaceDE w:val="0"/>
        <w:jc w:val="both"/>
        <w:rPr>
          <w:rFonts w:eastAsia="Calibri"/>
          <w:lang w:eastAsia="en-US"/>
        </w:rPr>
      </w:pPr>
      <w:r w:rsidRPr="00BE0C02">
        <w:rPr>
          <w:rFonts w:eastAsia="Calibri"/>
          <w:lang w:eastAsia="en-US"/>
        </w:rPr>
        <w:t xml:space="preserve"> </w:t>
      </w:r>
    </w:p>
    <w:p w14:paraId="5D9A5174" w14:textId="77777777" w:rsidR="005F2465" w:rsidRPr="00BE0C02" w:rsidRDefault="005F2465" w:rsidP="005F2465">
      <w:pPr>
        <w:widowControl w:val="0"/>
        <w:tabs>
          <w:tab w:val="right" w:pos="8953"/>
        </w:tabs>
        <w:suppressAutoHyphens w:val="0"/>
        <w:autoSpaceDE w:val="0"/>
        <w:jc w:val="both"/>
        <w:rPr>
          <w:rFonts w:eastAsia="Calibri"/>
          <w:b/>
          <w:bCs/>
          <w:lang w:eastAsia="en-US"/>
        </w:rPr>
      </w:pPr>
    </w:p>
    <w:p w14:paraId="0AA0DCFA" w14:textId="77407EA8" w:rsidR="00037955" w:rsidRPr="00BC0DE7" w:rsidRDefault="00037955" w:rsidP="005F2465">
      <w:pPr>
        <w:pStyle w:val="Listaszerbekezds"/>
        <w:numPr>
          <w:ilvl w:val="0"/>
          <w:numId w:val="32"/>
        </w:numPr>
        <w:suppressAutoHyphens w:val="0"/>
        <w:ind w:left="426" w:hanging="426"/>
        <w:contextualSpacing/>
        <w:jc w:val="both"/>
        <w:rPr>
          <w:b/>
          <w:color w:val="000000" w:themeColor="text1"/>
        </w:rPr>
      </w:pPr>
      <w:r w:rsidRPr="00BC0DE7">
        <w:rPr>
          <w:b/>
          <w:color w:val="000000" w:themeColor="text1"/>
        </w:rPr>
        <w:t>A SZERZŐDÉS HATÁLYBALÉPÉSE, IDŐTARTAMA</w:t>
      </w:r>
    </w:p>
    <w:p w14:paraId="11D90CA2" w14:textId="77777777" w:rsidR="003100DB" w:rsidRPr="00BE0C02" w:rsidRDefault="003100DB" w:rsidP="005F2465">
      <w:pPr>
        <w:widowControl w:val="0"/>
        <w:tabs>
          <w:tab w:val="right" w:pos="8953"/>
        </w:tabs>
        <w:suppressAutoHyphens w:val="0"/>
        <w:autoSpaceDE w:val="0"/>
        <w:jc w:val="both"/>
        <w:rPr>
          <w:rFonts w:eastAsia="Calibri"/>
          <w:lang w:eastAsia="en-US"/>
        </w:rPr>
      </w:pPr>
    </w:p>
    <w:p w14:paraId="0ED605A3" w14:textId="78162F03" w:rsidR="00EC2F66" w:rsidRDefault="00EC2F66" w:rsidP="005F2465">
      <w:pPr>
        <w:suppressAutoHyphens w:val="0"/>
        <w:jc w:val="both"/>
        <w:rPr>
          <w:rFonts w:eastAsia="Calibri"/>
          <w:lang w:eastAsia="en-US"/>
        </w:rPr>
      </w:pPr>
      <w:r>
        <w:rPr>
          <w:rFonts w:eastAsia="Calibri"/>
        </w:rPr>
        <w:t xml:space="preserve">A jelen szerződés rendelkezéseit Felek 2025. január 01. napjától kezdődően alkalmazzák. Felek a jelen szerződés megkötését megelőzően már korábban is tárgyalásokat folytattak egymással. Tekintettel azonban arra, hogy a jelen szerződés tárgya szerinti szolgáltatás </w:t>
      </w:r>
      <w:r w:rsidR="00F07125">
        <w:rPr>
          <w:rFonts w:eastAsia="Calibri"/>
        </w:rPr>
        <w:br/>
      </w:r>
      <w:r>
        <w:rPr>
          <w:rFonts w:eastAsia="Calibri"/>
        </w:rPr>
        <w:t xml:space="preserve">2025. január 01. napjától kezdődő zavartalan ellátása Megrendelő jogos érdeke volt, Felek megállapodnak abban, hogy 2025. január 01. napjától a jelen szerződésben foglaltak szerint jártak el, annak ellenére, hogy a szerződés még nem került mindkét fél képviselője által aláírásra. Az ilyen okból történő teljesítést Felek szerződésszerű teljesítésnek elfogadják. </w:t>
      </w:r>
    </w:p>
    <w:p w14:paraId="43A2F044" w14:textId="77777777" w:rsidR="00EC2F66" w:rsidRDefault="00EC2F66" w:rsidP="005F2465">
      <w:pPr>
        <w:ind w:left="360"/>
        <w:contextualSpacing/>
        <w:jc w:val="both"/>
        <w:rPr>
          <w:rFonts w:eastAsia="Calibri"/>
        </w:rPr>
      </w:pPr>
    </w:p>
    <w:p w14:paraId="5CE8476E" w14:textId="69B53247" w:rsidR="00EC2F66" w:rsidRDefault="00EC2F66" w:rsidP="005F2465">
      <w:pPr>
        <w:jc w:val="both"/>
        <w:rPr>
          <w:lang w:eastAsia="hu-HU"/>
        </w:rPr>
      </w:pPr>
      <w:r>
        <w:rPr>
          <w:rFonts w:eastAsia="Calibri"/>
        </w:rPr>
        <w:t xml:space="preserve">Felek jelen szerződést határozott időre, </w:t>
      </w:r>
      <w:r w:rsidRPr="00037955">
        <w:rPr>
          <w:rFonts w:eastAsia="Calibri"/>
          <w:b/>
        </w:rPr>
        <w:t xml:space="preserve">2025. január 1. napjának 00.00 órától </w:t>
      </w:r>
      <w:r w:rsidRPr="00037955">
        <w:rPr>
          <w:rFonts w:eastAsia="Calibri"/>
          <w:b/>
        </w:rPr>
        <w:br/>
      </w:r>
      <w:r w:rsidR="00790EBE" w:rsidRPr="00037955">
        <w:rPr>
          <w:rFonts w:eastAsia="Calibri"/>
          <w:b/>
        </w:rPr>
        <w:t>202</w:t>
      </w:r>
      <w:r w:rsidR="00790EBE">
        <w:rPr>
          <w:rFonts w:eastAsia="Calibri"/>
          <w:b/>
        </w:rPr>
        <w:t>5</w:t>
      </w:r>
      <w:r w:rsidRPr="00037955">
        <w:rPr>
          <w:rFonts w:eastAsia="Calibri"/>
          <w:b/>
        </w:rPr>
        <w:t>. december 31. napjának 24.00 óráig</w:t>
      </w:r>
      <w:r>
        <w:rPr>
          <w:rFonts w:eastAsia="Calibri"/>
        </w:rPr>
        <w:t xml:space="preserve"> tartó időtartamra kötik.</w:t>
      </w:r>
    </w:p>
    <w:p w14:paraId="3B977F2B" w14:textId="0433A9BC" w:rsidR="003100DB" w:rsidRDefault="003100DB" w:rsidP="005F2465">
      <w:pPr>
        <w:widowControl w:val="0"/>
        <w:tabs>
          <w:tab w:val="right" w:pos="8953"/>
        </w:tabs>
        <w:suppressAutoHyphens w:val="0"/>
        <w:autoSpaceDE w:val="0"/>
        <w:ind w:hanging="720"/>
        <w:jc w:val="center"/>
        <w:rPr>
          <w:rFonts w:eastAsia="Calibri"/>
          <w:b/>
          <w:bCs/>
          <w:lang w:eastAsia="en-US"/>
        </w:rPr>
      </w:pPr>
    </w:p>
    <w:p w14:paraId="4D033590" w14:textId="77777777" w:rsidR="005F2465" w:rsidRPr="00BE0C02" w:rsidRDefault="005F2465" w:rsidP="005F2465">
      <w:pPr>
        <w:widowControl w:val="0"/>
        <w:tabs>
          <w:tab w:val="right" w:pos="8953"/>
        </w:tabs>
        <w:suppressAutoHyphens w:val="0"/>
        <w:autoSpaceDE w:val="0"/>
        <w:ind w:hanging="720"/>
        <w:jc w:val="center"/>
        <w:rPr>
          <w:rFonts w:eastAsia="Calibri"/>
          <w:b/>
          <w:bCs/>
          <w:lang w:eastAsia="en-US"/>
        </w:rPr>
      </w:pPr>
    </w:p>
    <w:p w14:paraId="14ECED92" w14:textId="106E1297" w:rsidR="0009082F" w:rsidRPr="00BC0DE7" w:rsidRDefault="00037955" w:rsidP="005F2465">
      <w:pPr>
        <w:pStyle w:val="Listaszerbekezds"/>
        <w:widowControl w:val="0"/>
        <w:numPr>
          <w:ilvl w:val="0"/>
          <w:numId w:val="32"/>
        </w:numPr>
        <w:tabs>
          <w:tab w:val="right" w:pos="8953"/>
        </w:tabs>
        <w:suppressAutoHyphens w:val="0"/>
        <w:autoSpaceDE w:val="0"/>
        <w:ind w:left="426" w:hanging="426"/>
        <w:jc w:val="both"/>
        <w:rPr>
          <w:b/>
          <w:lang w:eastAsia="en-US"/>
        </w:rPr>
      </w:pPr>
      <w:r w:rsidRPr="00BC0DE7">
        <w:rPr>
          <w:b/>
          <w:lang w:eastAsia="en-US"/>
        </w:rPr>
        <w:t>A SZOLGÁLTATÓ KÖZSZOLGÁLTATÁSI TEVÉKENYSÉGE</w:t>
      </w:r>
    </w:p>
    <w:p w14:paraId="2DAD9ADD" w14:textId="77777777" w:rsidR="003100DB" w:rsidRPr="00BE0C02" w:rsidRDefault="003100DB" w:rsidP="005F2465">
      <w:pPr>
        <w:widowControl w:val="0"/>
        <w:tabs>
          <w:tab w:val="right" w:pos="8953"/>
        </w:tabs>
        <w:suppressAutoHyphens w:val="0"/>
        <w:autoSpaceDE w:val="0"/>
        <w:ind w:hanging="720"/>
        <w:jc w:val="center"/>
        <w:rPr>
          <w:rFonts w:eastAsia="Calibri"/>
          <w:b/>
          <w:bCs/>
          <w:lang w:eastAsia="en-US"/>
        </w:rPr>
      </w:pPr>
    </w:p>
    <w:p w14:paraId="11426C30" w14:textId="77777777" w:rsidR="00917773" w:rsidRPr="00917773" w:rsidRDefault="00917773" w:rsidP="00FB369A">
      <w:pPr>
        <w:suppressAutoHyphens w:val="0"/>
        <w:autoSpaceDE w:val="0"/>
        <w:autoSpaceDN w:val="0"/>
        <w:adjustRightInd w:val="0"/>
        <w:contextualSpacing/>
        <w:jc w:val="both"/>
        <w:rPr>
          <w:rFonts w:eastAsia="Calibri"/>
          <w:color w:val="000000" w:themeColor="text1"/>
          <w:lang w:eastAsia="en-US"/>
        </w:rPr>
      </w:pPr>
      <w:r w:rsidRPr="00917773">
        <w:rPr>
          <w:rFonts w:eastAsia="Calibri"/>
          <w:color w:val="000000" w:themeColor="text1"/>
          <w:lang w:eastAsia="en-US"/>
        </w:rPr>
        <w:t>Szolgáltató kötelezettséget vállal arra, hogy a szolgáltatását a vonatkozó, hatályos magyar és európai uniós jogszabályok alapján, a szerződés teljes időtartama alatt ellátja és biztosítja a közszolgáltatás folyamatos, zavartalan fenntartását. A szerződés megkötésekor hatályos, irányadó jogszabályok:</w:t>
      </w:r>
    </w:p>
    <w:p w14:paraId="3C3D2FC0" w14:textId="77777777" w:rsidR="00917773" w:rsidRPr="0061052A" w:rsidRDefault="00917773" w:rsidP="0061052A">
      <w:pPr>
        <w:pStyle w:val="Listaszerbekezds"/>
        <w:numPr>
          <w:ilvl w:val="0"/>
          <w:numId w:val="49"/>
        </w:numPr>
        <w:suppressAutoHyphens w:val="0"/>
        <w:ind w:left="567"/>
        <w:jc w:val="both"/>
        <w:rPr>
          <w:lang w:eastAsia="en-US"/>
        </w:rPr>
      </w:pPr>
      <w:bookmarkStart w:id="0" w:name="_Hlk61592695"/>
      <w:r w:rsidRPr="0061052A">
        <w:rPr>
          <w:lang w:eastAsia="en-US"/>
        </w:rPr>
        <w:t>A vasúti és közúti személyszállítási közszolgáltatásról, valamint az 1191/69/EGK és az 1107/70/EGK tanácsi rendelet hatályon kívül helyezéséről szóló 2007. október 23-i 1370/2007/EK európai parlamenti és a tanácsi rendelet,</w:t>
      </w:r>
    </w:p>
    <w:p w14:paraId="125DA914" w14:textId="66E1EF10" w:rsidR="00917773" w:rsidRPr="0061052A" w:rsidRDefault="00917773" w:rsidP="0061052A">
      <w:pPr>
        <w:pStyle w:val="Listaszerbekezds"/>
        <w:numPr>
          <w:ilvl w:val="0"/>
          <w:numId w:val="49"/>
        </w:numPr>
        <w:suppressAutoHyphens w:val="0"/>
        <w:ind w:left="567"/>
        <w:jc w:val="both"/>
        <w:rPr>
          <w:lang w:eastAsia="en-US"/>
        </w:rPr>
      </w:pPr>
      <w:r w:rsidRPr="0061052A">
        <w:rPr>
          <w:lang w:eastAsia="en-US"/>
        </w:rPr>
        <w:t>2012. évi XLI. törvény a személyszállítási szolgáltatásokról,</w:t>
      </w:r>
      <w:bookmarkEnd w:id="0"/>
    </w:p>
    <w:p w14:paraId="2E2C0CF4" w14:textId="77777777" w:rsidR="00917773" w:rsidRPr="0061052A" w:rsidRDefault="00917773" w:rsidP="0061052A">
      <w:pPr>
        <w:pStyle w:val="Listaszerbekezds"/>
        <w:numPr>
          <w:ilvl w:val="0"/>
          <w:numId w:val="49"/>
        </w:numPr>
        <w:suppressAutoHyphens w:val="0"/>
        <w:ind w:left="567"/>
        <w:jc w:val="both"/>
        <w:rPr>
          <w:lang w:eastAsia="en-US"/>
        </w:rPr>
      </w:pPr>
      <w:r w:rsidRPr="0061052A">
        <w:rPr>
          <w:lang w:eastAsia="en-US"/>
        </w:rPr>
        <w:t>2011. évi CLXXXIX. törvény Magyarország helyi önkormányzatairól,</w:t>
      </w:r>
      <w:bookmarkStart w:id="1" w:name="_Hlk172481304"/>
    </w:p>
    <w:p w14:paraId="6AF9B851" w14:textId="77777777" w:rsidR="00917773" w:rsidRPr="0061052A" w:rsidRDefault="00917773" w:rsidP="0061052A">
      <w:pPr>
        <w:pStyle w:val="Listaszerbekezds"/>
        <w:numPr>
          <w:ilvl w:val="0"/>
          <w:numId w:val="49"/>
        </w:numPr>
        <w:suppressAutoHyphens w:val="0"/>
        <w:ind w:left="567"/>
        <w:jc w:val="both"/>
        <w:rPr>
          <w:lang w:eastAsia="en-US"/>
        </w:rPr>
      </w:pPr>
      <w:r w:rsidRPr="0061052A">
        <w:rPr>
          <w:lang w:eastAsia="en-US"/>
        </w:rPr>
        <w:t>2013. évi V. törvény a Polgári Törvénykönyvről (a továbbiakban: Ptk.),</w:t>
      </w:r>
      <w:bookmarkEnd w:id="1"/>
    </w:p>
    <w:p w14:paraId="0920E6CD" w14:textId="77777777" w:rsidR="00917773" w:rsidRPr="0061052A" w:rsidRDefault="00917773" w:rsidP="0061052A">
      <w:pPr>
        <w:pStyle w:val="Listaszerbekezds"/>
        <w:numPr>
          <w:ilvl w:val="0"/>
          <w:numId w:val="49"/>
        </w:numPr>
        <w:suppressAutoHyphens w:val="0"/>
        <w:ind w:left="567"/>
        <w:jc w:val="both"/>
        <w:rPr>
          <w:lang w:eastAsia="en-US"/>
        </w:rPr>
      </w:pPr>
      <w:r w:rsidRPr="0061052A">
        <w:rPr>
          <w:lang w:eastAsia="en-US"/>
        </w:rPr>
        <w:t>1988. évi I. törvény a közúti közlekedésről,</w:t>
      </w:r>
    </w:p>
    <w:p w14:paraId="4E430530" w14:textId="77777777" w:rsidR="00917773" w:rsidRPr="0061052A" w:rsidRDefault="00917773" w:rsidP="0061052A">
      <w:pPr>
        <w:pStyle w:val="Listaszerbekezds"/>
        <w:numPr>
          <w:ilvl w:val="0"/>
          <w:numId w:val="49"/>
        </w:numPr>
        <w:suppressAutoHyphens w:val="0"/>
        <w:ind w:left="567"/>
        <w:jc w:val="both"/>
        <w:rPr>
          <w:lang w:eastAsia="en-US"/>
        </w:rPr>
      </w:pPr>
      <w:r w:rsidRPr="0061052A">
        <w:rPr>
          <w:lang w:eastAsia="en-US"/>
        </w:rPr>
        <w:t>2011. évi CXII. törvény az információs önrendelkezési jogról és az információszabadságról,</w:t>
      </w:r>
    </w:p>
    <w:p w14:paraId="7C2ADD8C" w14:textId="77777777" w:rsidR="00917773" w:rsidRPr="0061052A" w:rsidRDefault="00917773" w:rsidP="0061052A">
      <w:pPr>
        <w:pStyle w:val="Listaszerbekezds"/>
        <w:numPr>
          <w:ilvl w:val="0"/>
          <w:numId w:val="49"/>
        </w:numPr>
        <w:suppressAutoHyphens w:val="0"/>
        <w:ind w:left="567"/>
        <w:jc w:val="both"/>
        <w:rPr>
          <w:lang w:eastAsia="en-US"/>
        </w:rPr>
      </w:pPr>
      <w:r w:rsidRPr="0061052A">
        <w:rPr>
          <w:lang w:eastAsia="en-US"/>
        </w:rPr>
        <w:t>A természetes személyeknek a személyes adatok kezelése tekintetében történő védelméről és az ilyen adatok szabad áramlásáról, valamint a 95/46/EK irányelv hatályon kívül helyezéséről szóló 2016. április 27-i 2016/679 európai parlamenti és a tanácsi rendelet (általános adatvédelmi rendelet – GDPR,</w:t>
      </w:r>
    </w:p>
    <w:p w14:paraId="13823F45" w14:textId="77777777" w:rsidR="00917773" w:rsidRPr="0061052A" w:rsidRDefault="00917773" w:rsidP="0061052A">
      <w:pPr>
        <w:pStyle w:val="Listaszerbekezds"/>
        <w:numPr>
          <w:ilvl w:val="0"/>
          <w:numId w:val="49"/>
        </w:numPr>
        <w:suppressAutoHyphens w:val="0"/>
        <w:ind w:left="567"/>
        <w:jc w:val="both"/>
        <w:rPr>
          <w:lang w:eastAsia="en-US"/>
        </w:rPr>
      </w:pPr>
      <w:r w:rsidRPr="0061052A">
        <w:rPr>
          <w:lang w:eastAsia="en-US"/>
        </w:rPr>
        <w:t xml:space="preserve">213/2012. (VII. 30.) Korm. rendelet az autóbuszos személyszállítási szolgáltatásnak a 181/2011/EU rendeletben nem szabályozott részletes feltételeire, az abban foglaltak alóli </w:t>
      </w:r>
      <w:r w:rsidRPr="0061052A">
        <w:rPr>
          <w:lang w:eastAsia="en-US"/>
        </w:rPr>
        <w:lastRenderedPageBreak/>
        <w:t>mentességekre, az autóbuszos személyszállítási szolgáltatási feltételekre, valamint a közúti személyszállítási üzletszabályzatra vonatkozó szabályokról,</w:t>
      </w:r>
      <w:bookmarkStart w:id="2" w:name="_Hlk174456389"/>
    </w:p>
    <w:p w14:paraId="06C1F3D7" w14:textId="77777777" w:rsidR="00917773" w:rsidRPr="0061052A" w:rsidRDefault="00917773" w:rsidP="0061052A">
      <w:pPr>
        <w:pStyle w:val="Listaszerbekezds"/>
        <w:numPr>
          <w:ilvl w:val="0"/>
          <w:numId w:val="49"/>
        </w:numPr>
        <w:suppressAutoHyphens w:val="0"/>
        <w:ind w:left="567"/>
        <w:jc w:val="both"/>
        <w:rPr>
          <w:lang w:eastAsia="en-US"/>
        </w:rPr>
      </w:pPr>
      <w:r w:rsidRPr="0061052A">
        <w:rPr>
          <w:lang w:eastAsia="en-US"/>
        </w:rPr>
        <w:t>89/1988. (XII. 20.) MT rendelet a közúti közlekedési szolgáltatásokról és a közúti járművek üzemben tartásáról</w:t>
      </w:r>
      <w:bookmarkEnd w:id="2"/>
      <w:r w:rsidRPr="0061052A">
        <w:rPr>
          <w:lang w:eastAsia="en-US"/>
        </w:rPr>
        <w:t>,</w:t>
      </w:r>
    </w:p>
    <w:p w14:paraId="59B4344E" w14:textId="77777777" w:rsidR="00917773" w:rsidRPr="0061052A" w:rsidRDefault="00917773" w:rsidP="0061052A">
      <w:pPr>
        <w:pStyle w:val="Listaszerbekezds"/>
        <w:numPr>
          <w:ilvl w:val="0"/>
          <w:numId w:val="49"/>
        </w:numPr>
        <w:suppressAutoHyphens w:val="0"/>
        <w:ind w:left="567"/>
        <w:jc w:val="both"/>
        <w:rPr>
          <w:lang w:eastAsia="en-US"/>
        </w:rPr>
      </w:pPr>
      <w:r w:rsidRPr="0061052A">
        <w:rPr>
          <w:lang w:eastAsia="en-US"/>
        </w:rPr>
        <w:t xml:space="preserve">121/2012. (VI. 26.) Korm. rendelet a szociálpolitikai menetdíj-támogatás megállapításának és igénybevételének szabályairól, </w:t>
      </w:r>
    </w:p>
    <w:p w14:paraId="71476CD3" w14:textId="77777777" w:rsidR="00917773" w:rsidRPr="0061052A" w:rsidRDefault="00917773" w:rsidP="0061052A">
      <w:pPr>
        <w:pStyle w:val="Listaszerbekezds"/>
        <w:numPr>
          <w:ilvl w:val="0"/>
          <w:numId w:val="49"/>
        </w:numPr>
        <w:suppressAutoHyphens w:val="0"/>
        <w:ind w:left="567"/>
        <w:jc w:val="both"/>
        <w:rPr>
          <w:lang w:eastAsia="en-US"/>
        </w:rPr>
      </w:pPr>
      <w:r w:rsidRPr="0061052A">
        <w:rPr>
          <w:lang w:eastAsia="en-US"/>
        </w:rPr>
        <w:t>38/2024. (II.29.) Korm. rendelet a közforgalmú személyszállítási utazási kedvezményekről,</w:t>
      </w:r>
    </w:p>
    <w:p w14:paraId="5C26C859" w14:textId="77777777" w:rsidR="00917773" w:rsidRPr="0061052A" w:rsidRDefault="00917773" w:rsidP="0061052A">
      <w:pPr>
        <w:pStyle w:val="Listaszerbekezds"/>
        <w:numPr>
          <w:ilvl w:val="0"/>
          <w:numId w:val="49"/>
        </w:numPr>
        <w:suppressAutoHyphens w:val="0"/>
        <w:ind w:left="567"/>
        <w:jc w:val="both"/>
        <w:rPr>
          <w:lang w:eastAsia="en-US"/>
        </w:rPr>
      </w:pPr>
      <w:r w:rsidRPr="0061052A">
        <w:rPr>
          <w:lang w:eastAsia="en-US"/>
        </w:rPr>
        <w:t>261/2011. (XII. 7.) Korm. rendelet a díj ellenében végzett közúti árutovábbítási, a saját számlás áruszállítási, valamint az autóbusszal díj ellenében végzett személyszállítási és a saját számlás személyszállítási tevékenységről, továbbá az ezekkel összefüggő jogszabályok módosításáról,</w:t>
      </w:r>
      <w:bookmarkStart w:id="3" w:name="_Hlk174453653"/>
    </w:p>
    <w:p w14:paraId="56E0D52C" w14:textId="77777777" w:rsidR="00917773" w:rsidRPr="0061052A" w:rsidRDefault="00917773" w:rsidP="0061052A">
      <w:pPr>
        <w:pStyle w:val="Listaszerbekezds"/>
        <w:numPr>
          <w:ilvl w:val="0"/>
          <w:numId w:val="49"/>
        </w:numPr>
        <w:suppressAutoHyphens w:val="0"/>
        <w:ind w:left="567"/>
        <w:jc w:val="both"/>
        <w:rPr>
          <w:lang w:eastAsia="en-US"/>
        </w:rPr>
      </w:pPr>
      <w:r w:rsidRPr="0061052A">
        <w:rPr>
          <w:lang w:eastAsia="en-US"/>
        </w:rPr>
        <w:t>397/2022. (X. 20.) Korm. rendelet a tiszta közúti járművek beszerzésének az alacsony kibocsátású mobilitás támogatása érdekében történő előmozdításáról</w:t>
      </w:r>
      <w:bookmarkEnd w:id="3"/>
      <w:r w:rsidRPr="0061052A">
        <w:rPr>
          <w:lang w:eastAsia="en-US"/>
        </w:rPr>
        <w:t>,</w:t>
      </w:r>
    </w:p>
    <w:p w14:paraId="0A5EE6D5" w14:textId="77777777" w:rsidR="00917773" w:rsidRPr="0061052A" w:rsidRDefault="00917773" w:rsidP="0061052A">
      <w:pPr>
        <w:pStyle w:val="Listaszerbekezds"/>
        <w:numPr>
          <w:ilvl w:val="0"/>
          <w:numId w:val="49"/>
        </w:numPr>
        <w:suppressAutoHyphens w:val="0"/>
        <w:ind w:left="567"/>
        <w:jc w:val="both"/>
        <w:rPr>
          <w:lang w:eastAsia="en-US"/>
        </w:rPr>
      </w:pPr>
      <w:r w:rsidRPr="0061052A">
        <w:rPr>
          <w:lang w:eastAsia="en-US"/>
        </w:rPr>
        <w:t>1998. évi XXVI. törvény a fogyatékosok jogairól és esélyegyenlőségéről,</w:t>
      </w:r>
    </w:p>
    <w:p w14:paraId="75CA37CB" w14:textId="77777777" w:rsidR="00917773" w:rsidRPr="0061052A" w:rsidRDefault="00917773" w:rsidP="0061052A">
      <w:pPr>
        <w:pStyle w:val="Listaszerbekezds"/>
        <w:numPr>
          <w:ilvl w:val="0"/>
          <w:numId w:val="49"/>
        </w:numPr>
        <w:suppressAutoHyphens w:val="0"/>
        <w:ind w:left="567"/>
        <w:jc w:val="both"/>
        <w:rPr>
          <w:lang w:eastAsia="en-US"/>
        </w:rPr>
      </w:pPr>
      <w:r w:rsidRPr="0061052A">
        <w:rPr>
          <w:lang w:eastAsia="en-US"/>
        </w:rPr>
        <w:t>397/2022. (X. 20.) Korm. rendelet a tiszta közúti járművek beszerzésének az alacsony kibocsátású mobilitás támogatása érdekében történő előmozdításáról.</w:t>
      </w:r>
    </w:p>
    <w:p w14:paraId="1BBEF6FA" w14:textId="77777777" w:rsidR="0009082F" w:rsidRPr="00BE0C02" w:rsidRDefault="0009082F" w:rsidP="005F2465">
      <w:pPr>
        <w:widowControl w:val="0"/>
        <w:tabs>
          <w:tab w:val="left" w:pos="993"/>
          <w:tab w:val="left" w:pos="1178"/>
        </w:tabs>
        <w:suppressAutoHyphens w:val="0"/>
        <w:ind w:left="993" w:right="23"/>
        <w:contextualSpacing/>
        <w:jc w:val="both"/>
        <w:rPr>
          <w:rFonts w:eastAsia="Calibri"/>
          <w:lang w:eastAsia="en-US"/>
        </w:rPr>
      </w:pPr>
    </w:p>
    <w:p w14:paraId="0815A1C7" w14:textId="5D9F4FC8" w:rsidR="0009082F" w:rsidRPr="00BE0C02" w:rsidRDefault="00017F7F" w:rsidP="005F2465">
      <w:pPr>
        <w:suppressAutoHyphens w:val="0"/>
        <w:jc w:val="both"/>
        <w:rPr>
          <w:rFonts w:eastAsia="Calibri"/>
          <w:lang w:eastAsia="en-US"/>
        </w:rPr>
      </w:pPr>
      <w:bookmarkStart w:id="4" w:name="_GoBack"/>
      <w:bookmarkEnd w:id="4"/>
      <w:r w:rsidRPr="0023093C">
        <w:rPr>
          <w:rFonts w:eastAsia="Calibri"/>
          <w:lang w:eastAsia="en-US"/>
          <w:rPrChange w:id="5" w:author="Aljegyző" w:date="2025-01-28T11:55:00Z">
            <w:rPr>
              <w:rFonts w:eastAsia="Calibri"/>
              <w:lang w:eastAsia="en-US"/>
            </w:rPr>
          </w:rPrChange>
        </w:rPr>
        <w:t>Megrendelő</w:t>
      </w:r>
      <w:r w:rsidR="0009082F" w:rsidRPr="0023093C">
        <w:rPr>
          <w:rFonts w:eastAsia="Calibri"/>
          <w:lang w:eastAsia="en-US"/>
          <w:rPrChange w:id="6" w:author="Aljegyző" w:date="2025-01-28T11:55:00Z">
            <w:rPr>
              <w:rFonts w:eastAsia="Calibri"/>
              <w:lang w:eastAsia="en-US"/>
            </w:rPr>
          </w:rPrChange>
        </w:rPr>
        <w:t xml:space="preserve"> a jelentkező új vagy a megváltozott, megalapozott – dokumentált utasforgalmi adatok és gazdaságossági számítások alapján – igények ellátásával is Szolgáltatót bízza meg.</w:t>
      </w:r>
      <w:r w:rsidR="0009082F" w:rsidRPr="00BE0C02">
        <w:rPr>
          <w:rFonts w:eastAsia="Calibri"/>
          <w:lang w:eastAsia="en-US"/>
        </w:rPr>
        <w:t xml:space="preserve"> Azokra más szolgáltató részére megbízást csak akkor ad, pályázatot csak akkor ír ki a szolgáltatás részbeni ellátására, illetve abban való részvételre szerződést akkor köt, ha annak ellátásában Szolgáltatóval az igénybenyújtást követő 90 napon belül nem tud megállapodni.</w:t>
      </w:r>
    </w:p>
    <w:p w14:paraId="0B1FDC8B" w14:textId="3C9624C2" w:rsidR="00037955" w:rsidRDefault="00037955" w:rsidP="005F2465">
      <w:pPr>
        <w:suppressAutoHyphens w:val="0"/>
        <w:jc w:val="both"/>
        <w:rPr>
          <w:rFonts w:eastAsia="Calibri"/>
          <w:lang w:eastAsia="en-US"/>
        </w:rPr>
      </w:pPr>
    </w:p>
    <w:p w14:paraId="77ACC249" w14:textId="77777777" w:rsidR="00FB369A" w:rsidRPr="0090076A" w:rsidRDefault="00FB369A" w:rsidP="00FB369A">
      <w:pPr>
        <w:autoSpaceDE w:val="0"/>
        <w:autoSpaceDN w:val="0"/>
        <w:adjustRightInd w:val="0"/>
        <w:jc w:val="both"/>
      </w:pPr>
      <w:r w:rsidRPr="0090076A">
        <w:t xml:space="preserve">Felek rögzítik, hogy a Szolgáltató személyszállítási közfeladatok ellátására alapított társaság, és mint ilyen rendszeresen végez más partnerek részére is közszolgáltatási-, vagy egyéb szolgáltatási szerződés alapján (helyi, regionális, elővárosi, országos, nemzetközi, különjárati, szerződéses, különcélú, stb.) személyszállítási szolgáltatást. Az általa végzett szolgáltatásokról – igény esetén – a </w:t>
      </w:r>
      <w:r w:rsidRPr="00683795">
        <w:rPr>
          <w:color w:val="0033CC"/>
          <w:u w:val="single"/>
        </w:rPr>
        <w:t>https://www.mavcsoport.hu/mav-szemelyszallitas/bemutatkozas/kozerdeku-adatok</w:t>
      </w:r>
      <w:r w:rsidRPr="0090076A">
        <w:t xml:space="preserve"> honlapon megtalálható, „A közérdekű adatok és közérdekből nyilvános adatok megismerésére irányuló kérelmekkel összefüggésben végzett adatkezelés” szóló tájékoztatóban írtak szerint bármikor felvilágosítással szolgál.  </w:t>
      </w:r>
    </w:p>
    <w:p w14:paraId="57527830" w14:textId="77777777" w:rsidR="00037955" w:rsidRDefault="00037955" w:rsidP="005F2465">
      <w:pPr>
        <w:suppressAutoHyphens w:val="0"/>
        <w:jc w:val="both"/>
        <w:rPr>
          <w:rFonts w:eastAsia="Calibri"/>
          <w:lang w:eastAsia="en-US"/>
        </w:rPr>
      </w:pPr>
    </w:p>
    <w:p w14:paraId="40EBF150" w14:textId="605C7DC9" w:rsidR="0009082F" w:rsidRPr="00BE0C02" w:rsidRDefault="0009082F" w:rsidP="005F2465">
      <w:pPr>
        <w:suppressAutoHyphens w:val="0"/>
        <w:jc w:val="both"/>
        <w:rPr>
          <w:rFonts w:eastAsia="Calibri"/>
          <w:lang w:eastAsia="en-US"/>
        </w:rPr>
      </w:pPr>
      <w:r w:rsidRPr="00BE0C02">
        <w:rPr>
          <w:rFonts w:eastAsia="Calibri"/>
          <w:lang w:eastAsia="en-US"/>
        </w:rPr>
        <w:t>A menetrend szerinti helyi személyszállítást az alábbi vonalhálózaton kell ellátni:</w:t>
      </w:r>
    </w:p>
    <w:p w14:paraId="7FDDDF13" w14:textId="77777777" w:rsidR="00E9473E" w:rsidRDefault="00E9473E" w:rsidP="005F2465">
      <w:pPr>
        <w:suppressAutoHyphens w:val="0"/>
        <w:rPr>
          <w:rFonts w:eastAsia="Calibri"/>
          <w:lang w:eastAsia="en-US"/>
        </w:rPr>
      </w:pPr>
    </w:p>
    <w:tbl>
      <w:tblPr>
        <w:tblStyle w:val="Rcsostblzat"/>
        <w:tblW w:w="0" w:type="auto"/>
        <w:jc w:val="center"/>
        <w:tblLook w:val="04A0" w:firstRow="1" w:lastRow="0" w:firstColumn="1" w:lastColumn="0" w:noHBand="0" w:noVBand="1"/>
      </w:tblPr>
      <w:tblGrid>
        <w:gridCol w:w="830"/>
        <w:gridCol w:w="5575"/>
      </w:tblGrid>
      <w:tr w:rsidR="00F07125" w14:paraId="761790A1" w14:textId="77777777" w:rsidTr="0061052A">
        <w:trPr>
          <w:jc w:val="center"/>
        </w:trPr>
        <w:tc>
          <w:tcPr>
            <w:tcW w:w="0" w:type="auto"/>
            <w:vAlign w:val="center"/>
          </w:tcPr>
          <w:p w14:paraId="16E66441" w14:textId="7747CC08" w:rsidR="00F07125" w:rsidRPr="0061052A" w:rsidRDefault="00F07125" w:rsidP="0061052A">
            <w:pPr>
              <w:suppressAutoHyphens w:val="0"/>
              <w:jc w:val="center"/>
              <w:rPr>
                <w:rFonts w:eastAsia="Calibri"/>
                <w:b/>
                <w:bCs/>
                <w:lang w:eastAsia="en-US"/>
              </w:rPr>
            </w:pPr>
            <w:r w:rsidRPr="0061052A">
              <w:rPr>
                <w:rFonts w:eastAsia="Calibri"/>
                <w:b/>
                <w:bCs/>
                <w:lang w:eastAsia="en-US"/>
              </w:rPr>
              <w:t>Vonal</w:t>
            </w:r>
          </w:p>
        </w:tc>
        <w:tc>
          <w:tcPr>
            <w:tcW w:w="0" w:type="auto"/>
            <w:vAlign w:val="center"/>
          </w:tcPr>
          <w:p w14:paraId="1FA0C7A4" w14:textId="26F5FC5E" w:rsidR="00F07125" w:rsidRPr="0061052A" w:rsidRDefault="00F07125" w:rsidP="0061052A">
            <w:pPr>
              <w:suppressAutoHyphens w:val="0"/>
              <w:jc w:val="center"/>
              <w:rPr>
                <w:rFonts w:eastAsia="Calibri"/>
                <w:b/>
                <w:bCs/>
                <w:lang w:eastAsia="en-US"/>
              </w:rPr>
            </w:pPr>
            <w:r w:rsidRPr="0061052A">
              <w:rPr>
                <w:rFonts w:eastAsia="Calibri"/>
                <w:b/>
                <w:bCs/>
                <w:lang w:eastAsia="en-US"/>
              </w:rPr>
              <w:t>Vonal megnevezése</w:t>
            </w:r>
          </w:p>
        </w:tc>
      </w:tr>
      <w:tr w:rsidR="00F07125" w14:paraId="59A0F1E4" w14:textId="77777777" w:rsidTr="0061052A">
        <w:trPr>
          <w:jc w:val="center"/>
        </w:trPr>
        <w:tc>
          <w:tcPr>
            <w:tcW w:w="0" w:type="auto"/>
            <w:vAlign w:val="center"/>
          </w:tcPr>
          <w:p w14:paraId="01145738" w14:textId="6A67A819" w:rsidR="00F07125" w:rsidRDefault="00F07125" w:rsidP="0061052A">
            <w:pPr>
              <w:suppressAutoHyphens w:val="0"/>
              <w:jc w:val="center"/>
              <w:rPr>
                <w:rFonts w:eastAsia="Calibri"/>
                <w:lang w:eastAsia="en-US"/>
              </w:rPr>
            </w:pPr>
            <w:r w:rsidRPr="00BE0C02">
              <w:rPr>
                <w:rFonts w:eastAsia="Calibri"/>
                <w:b/>
                <w:lang w:eastAsia="en-US"/>
              </w:rPr>
              <w:t>1</w:t>
            </w:r>
          </w:p>
        </w:tc>
        <w:tc>
          <w:tcPr>
            <w:tcW w:w="0" w:type="auto"/>
            <w:vAlign w:val="center"/>
          </w:tcPr>
          <w:p w14:paraId="0462B406" w14:textId="2751D99A" w:rsidR="00F07125" w:rsidRDefault="00F07125" w:rsidP="0061052A">
            <w:pPr>
              <w:suppressAutoHyphens w:val="0"/>
              <w:jc w:val="center"/>
              <w:rPr>
                <w:rFonts w:eastAsia="Calibri"/>
                <w:lang w:eastAsia="en-US"/>
              </w:rPr>
            </w:pPr>
            <w:r w:rsidRPr="00BE0C02">
              <w:rPr>
                <w:rFonts w:eastAsia="Calibri"/>
                <w:lang w:eastAsia="en-US"/>
              </w:rPr>
              <w:t>Autóbusz-váróterem – Vasútállomás – Kövesd – Lajvér</w:t>
            </w:r>
          </w:p>
        </w:tc>
      </w:tr>
    </w:tbl>
    <w:p w14:paraId="26ED9D5D" w14:textId="77777777" w:rsidR="00F07125" w:rsidRDefault="00F07125" w:rsidP="005F2465">
      <w:pPr>
        <w:suppressAutoHyphens w:val="0"/>
        <w:rPr>
          <w:rFonts w:eastAsia="Calibri"/>
          <w:lang w:eastAsia="en-US"/>
        </w:rPr>
      </w:pPr>
    </w:p>
    <w:p w14:paraId="00DD3235" w14:textId="58D82C32" w:rsidR="0009082F" w:rsidRPr="00BE0C02" w:rsidRDefault="0009082F" w:rsidP="005F2465">
      <w:pPr>
        <w:suppressAutoHyphens w:val="0"/>
        <w:jc w:val="both"/>
        <w:rPr>
          <w:rFonts w:eastAsia="Calibri"/>
          <w:lang w:eastAsia="en-US"/>
        </w:rPr>
      </w:pPr>
      <w:r w:rsidRPr="00BE0C02">
        <w:rPr>
          <w:rFonts w:eastAsia="Calibri"/>
          <w:lang w:eastAsia="en-US"/>
        </w:rPr>
        <w:t xml:space="preserve">A </w:t>
      </w:r>
      <w:r w:rsidR="005A135F">
        <w:rPr>
          <w:rFonts w:eastAsia="Calibri"/>
          <w:lang w:eastAsia="en-US"/>
        </w:rPr>
        <w:t xml:space="preserve">vonalhálózatot a szerződés 1. számú melléklete, a </w:t>
      </w:r>
      <w:r w:rsidRPr="00BE0C02">
        <w:rPr>
          <w:rFonts w:eastAsia="Calibri"/>
          <w:lang w:eastAsia="en-US"/>
        </w:rPr>
        <w:t xml:space="preserve">menetrendet a szerződés </w:t>
      </w:r>
      <w:r w:rsidR="005A135F">
        <w:rPr>
          <w:rFonts w:eastAsia="Calibri"/>
          <w:lang w:eastAsia="en-US"/>
        </w:rPr>
        <w:t>2</w:t>
      </w:r>
      <w:r w:rsidRPr="00BE0C02">
        <w:rPr>
          <w:rFonts w:eastAsia="Calibri"/>
          <w:lang w:eastAsia="en-US"/>
        </w:rPr>
        <w:t>. számú melléklete tartalmazza.</w:t>
      </w:r>
    </w:p>
    <w:p w14:paraId="1A856972" w14:textId="77777777" w:rsidR="00037955" w:rsidRDefault="00037955" w:rsidP="005F2465">
      <w:pPr>
        <w:suppressAutoHyphens w:val="0"/>
        <w:jc w:val="both"/>
        <w:rPr>
          <w:rFonts w:eastAsiaTheme="minorHAnsi"/>
          <w:lang w:eastAsia="en-US"/>
        </w:rPr>
      </w:pPr>
    </w:p>
    <w:p w14:paraId="4A5D9EE5" w14:textId="782457AC" w:rsidR="0016088D" w:rsidRPr="00BE0C02" w:rsidRDefault="0016088D" w:rsidP="005F2465">
      <w:pPr>
        <w:suppressAutoHyphens w:val="0"/>
        <w:jc w:val="both"/>
        <w:rPr>
          <w:rFonts w:eastAsiaTheme="minorHAnsi"/>
          <w:lang w:eastAsia="en-US"/>
        </w:rPr>
      </w:pPr>
      <w:r w:rsidRPr="00BE0C02">
        <w:rPr>
          <w:rFonts w:eastAsiaTheme="minorHAnsi"/>
          <w:lang w:eastAsia="en-US"/>
        </w:rPr>
        <w:t>Szolgáltató mindenkor köteles a helyi menetrend szerinti személyszállítás folyamatos, zavartalan ellátását biztosítani vis maior vagy sztrájk esetét kivéve.</w:t>
      </w:r>
    </w:p>
    <w:p w14:paraId="04A5953B" w14:textId="77777777" w:rsidR="0016088D" w:rsidRPr="00BE0C02" w:rsidRDefault="0016088D" w:rsidP="005F2465">
      <w:pPr>
        <w:suppressAutoHyphens w:val="0"/>
        <w:jc w:val="both"/>
        <w:rPr>
          <w:rFonts w:eastAsiaTheme="minorHAnsi"/>
          <w:lang w:eastAsia="en-US"/>
        </w:rPr>
      </w:pPr>
    </w:p>
    <w:p w14:paraId="5F5AAA56" w14:textId="77777777" w:rsidR="0016088D" w:rsidRPr="00BE0C02" w:rsidRDefault="0016088D" w:rsidP="005F2465">
      <w:pPr>
        <w:suppressAutoHyphens w:val="0"/>
        <w:jc w:val="both"/>
        <w:rPr>
          <w:rFonts w:eastAsiaTheme="minorHAnsi"/>
          <w:lang w:eastAsia="en-US"/>
        </w:rPr>
      </w:pPr>
      <w:r w:rsidRPr="00BE0C02">
        <w:rPr>
          <w:rFonts w:eastAsiaTheme="minorHAnsi"/>
          <w:lang w:eastAsia="en-US"/>
        </w:rPr>
        <w:t>Vis maior eseménynek minősül bármely olyan előre nem látható esemény, amely bármely Félen (vagy Szolgáltató alvállalkozóján) kívül álló okból merül fel és az érintett személytől elvárható gondossággal sem kerülhető el, illetve hárítható el (háborús, polgárháborús cselekmények, események, forradalom, felkelés, lázadás, zendülés, polgári engedetlenség, terrorcselekmények, blokádok, természeti katasztrófák, tűzvész, árvíz, embargó, energiahiány vagy korlátozás, járvány vagy karantén, COVID-19 járvánnyal kapcsolatban meghozott Kormány/hatósági intézkedés, szabotázs, más szolgáltatónál felmerülő sztrájk).</w:t>
      </w:r>
    </w:p>
    <w:p w14:paraId="34457E09" w14:textId="77777777" w:rsidR="0016088D" w:rsidRPr="00BE0C02" w:rsidRDefault="0016088D" w:rsidP="005F2465">
      <w:pPr>
        <w:suppressAutoHyphens w:val="0"/>
        <w:jc w:val="both"/>
        <w:rPr>
          <w:rFonts w:eastAsiaTheme="minorHAnsi"/>
          <w:lang w:eastAsia="en-US"/>
        </w:rPr>
      </w:pPr>
    </w:p>
    <w:p w14:paraId="6900DC1C" w14:textId="254455B3" w:rsidR="0016088D" w:rsidRPr="00BE0C02" w:rsidRDefault="0016088D" w:rsidP="005F2465">
      <w:pPr>
        <w:suppressAutoHyphens w:val="0"/>
        <w:jc w:val="both"/>
        <w:rPr>
          <w:rFonts w:eastAsiaTheme="minorHAnsi"/>
          <w:lang w:eastAsia="en-US"/>
        </w:rPr>
      </w:pPr>
      <w:r w:rsidRPr="00BE0C02">
        <w:rPr>
          <w:rFonts w:eastAsiaTheme="minorHAnsi"/>
          <w:lang w:eastAsia="en-US"/>
        </w:rPr>
        <w:t>Akadályoztatás esetén Szolgáltató megtesz minden óvintézkedést a közszolgáltatás folyamatos biztosítása érdekében.</w:t>
      </w:r>
    </w:p>
    <w:p w14:paraId="61090AE4" w14:textId="77777777" w:rsidR="0016088D" w:rsidRPr="00BE0C02" w:rsidRDefault="0016088D" w:rsidP="005F2465">
      <w:pPr>
        <w:suppressAutoHyphens w:val="0"/>
        <w:jc w:val="both"/>
        <w:rPr>
          <w:rFonts w:eastAsiaTheme="minorHAnsi"/>
          <w:lang w:eastAsia="en-US"/>
        </w:rPr>
      </w:pPr>
    </w:p>
    <w:p w14:paraId="32F3BC2C" w14:textId="77777777" w:rsidR="0016088D" w:rsidRPr="00BE0C02" w:rsidRDefault="0016088D" w:rsidP="005F2465">
      <w:pPr>
        <w:suppressAutoHyphens w:val="0"/>
        <w:jc w:val="both"/>
        <w:rPr>
          <w:rFonts w:eastAsiaTheme="minorHAnsi"/>
          <w:lang w:eastAsia="en-US"/>
        </w:rPr>
      </w:pPr>
      <w:r w:rsidRPr="00BE0C02">
        <w:rPr>
          <w:rFonts w:eastAsiaTheme="minorHAnsi"/>
          <w:lang w:eastAsia="en-US"/>
        </w:rPr>
        <w:t xml:space="preserve">Vis maior fennállása esetén, ha az akadályozza vagy késlelteti valamely Felet jelen szerződésben vállalt kötelezettségei teljesítésében, akkor az érintett Fél köteles az észszerűen lehetséges legrövidebb időn belül tájékoztatni másik Felet az ilyen esemény beálltáról, annak jellegéről és az adott Fél szerződés szerinti kötelezettségei teljesítésére várhatóan gyakorolt hatásáról. A Vis maiorral érintett Fél jelen szerződés szerinti, a Vis maior esemény által érintett </w:t>
      </w:r>
    </w:p>
    <w:p w14:paraId="4B86BAAD" w14:textId="77777777" w:rsidR="0016088D" w:rsidRPr="00BE0C02" w:rsidRDefault="0016088D" w:rsidP="005F2465">
      <w:pPr>
        <w:suppressAutoHyphens w:val="0"/>
        <w:jc w:val="both"/>
        <w:rPr>
          <w:rFonts w:eastAsiaTheme="minorHAnsi"/>
          <w:lang w:eastAsia="en-US"/>
        </w:rPr>
      </w:pPr>
      <w:r w:rsidRPr="00BE0C02">
        <w:rPr>
          <w:rFonts w:eastAsiaTheme="minorHAnsi"/>
          <w:lang w:eastAsia="en-US"/>
        </w:rPr>
        <w:t>kötelezettségei felfüggesztődnek a Vis maior esemény megszűnéséig, és ha az érintett Fél eleget tett a másik Fél haladéktalan tájékoztatási kötelezettségének és mindent megtett a Vis maior esemény szolgáltatásra gyakorolt hatásának enyhítésére, az adott Fél mentesül a jelen szerződésben vállalt kötelezettségei teljesítése, illetve határidőben történő teljesítése alól olyan mértékben, amilyen mértékben azok teljesítését az adott Vis maior esemény akadályozza, vagy késlelteti.</w:t>
      </w:r>
    </w:p>
    <w:p w14:paraId="0AB45EC2" w14:textId="77777777" w:rsidR="0016088D" w:rsidRPr="00BE0C02" w:rsidRDefault="0016088D" w:rsidP="005F2465">
      <w:pPr>
        <w:suppressAutoHyphens w:val="0"/>
        <w:jc w:val="both"/>
        <w:rPr>
          <w:rFonts w:eastAsiaTheme="minorHAnsi"/>
          <w:lang w:eastAsia="en-US"/>
        </w:rPr>
      </w:pPr>
    </w:p>
    <w:p w14:paraId="44A3FF22" w14:textId="7AF4E16C" w:rsidR="0016088D" w:rsidRPr="00BE0C02" w:rsidRDefault="0016088D" w:rsidP="005F2465">
      <w:pPr>
        <w:suppressAutoHyphens w:val="0"/>
        <w:jc w:val="both"/>
        <w:rPr>
          <w:rFonts w:eastAsiaTheme="minorHAnsi"/>
          <w:lang w:eastAsia="en-US"/>
        </w:rPr>
      </w:pPr>
      <w:r w:rsidRPr="00BE0C02">
        <w:rPr>
          <w:rFonts w:eastAsiaTheme="minorHAnsi"/>
          <w:lang w:eastAsia="en-US"/>
        </w:rPr>
        <w:t>Amennyiben Magyarország Kormánya az élet - és vagyonbiztonságot veszélyeztető tömeges megbetegedést okozó humánjárvány következményeinek elhárítása, a magyar állampolgárok egészségének és életének megóvása érdekében Magyarország egész területére, vagy a jelen szolgáltatással érintett területre veszélyhelyzetet hirdet ki, Felek megállapodnak abban, hogy amennyiben a járványhelyzettel összefüggésben Szolgáltató a szerződéses kötelezettségeit nem tudja teljesíteni, mentesül a szerződésszegés következményei alól, amennyiben igazolja, hogy a szerződésszegés észszerűen elvárható intézkedésekkel sem elhárítható. Felek ilyen körülménynek tekintik különösen a járványügyi helyzetre tekintettel Szolgáltató alkalmazottjait érintő jogszabályi korlátozások bevezetését és Szolgáltató alkalmazottainak olyan fokú tömeges megbetegedését, amely miatt a szerződés tárgyát képező szolgáltatás ellátás (saját alaptevékenységén felül) számára lehetetlenné válik.</w:t>
      </w:r>
    </w:p>
    <w:p w14:paraId="7E2BDC18" w14:textId="0F2AABDC" w:rsidR="0016088D" w:rsidRDefault="0016088D" w:rsidP="005F2465">
      <w:pPr>
        <w:suppressAutoHyphens w:val="0"/>
        <w:jc w:val="both"/>
        <w:rPr>
          <w:rFonts w:eastAsia="Calibri"/>
          <w:b/>
          <w:bCs/>
          <w:lang w:eastAsia="en-US"/>
        </w:rPr>
      </w:pPr>
    </w:p>
    <w:p w14:paraId="730FC287" w14:textId="77777777" w:rsidR="005F2465" w:rsidRPr="00BE0C02" w:rsidRDefault="005F2465" w:rsidP="005F2465">
      <w:pPr>
        <w:suppressAutoHyphens w:val="0"/>
        <w:jc w:val="both"/>
        <w:rPr>
          <w:rFonts w:eastAsia="Calibri"/>
          <w:b/>
          <w:bCs/>
          <w:lang w:eastAsia="en-US"/>
        </w:rPr>
      </w:pPr>
    </w:p>
    <w:p w14:paraId="71D3DCB2" w14:textId="0F0C0675" w:rsidR="0009082F" w:rsidRPr="00BC0DE7" w:rsidRDefault="00037955" w:rsidP="005F2465">
      <w:pPr>
        <w:pStyle w:val="Listaszerbekezds"/>
        <w:numPr>
          <w:ilvl w:val="0"/>
          <w:numId w:val="32"/>
        </w:numPr>
        <w:suppressAutoHyphens w:val="0"/>
        <w:ind w:left="426" w:hanging="426"/>
        <w:jc w:val="both"/>
        <w:rPr>
          <w:b/>
          <w:lang w:eastAsia="en-US"/>
        </w:rPr>
      </w:pPr>
      <w:r w:rsidRPr="00BC0DE7">
        <w:rPr>
          <w:b/>
          <w:lang w:eastAsia="en-US"/>
        </w:rPr>
        <w:t>KIEGÉSZÍTŐ SZOLGÁLTATÁSOK</w:t>
      </w:r>
    </w:p>
    <w:p w14:paraId="512F4584" w14:textId="77777777" w:rsidR="00FC5EA0" w:rsidRPr="00BE0C02" w:rsidRDefault="00FC5EA0" w:rsidP="005F2465">
      <w:pPr>
        <w:suppressAutoHyphens w:val="0"/>
        <w:ind w:hanging="720"/>
        <w:jc w:val="center"/>
        <w:rPr>
          <w:rFonts w:eastAsia="Calibri"/>
          <w:b/>
          <w:bCs/>
          <w:lang w:eastAsia="en-US"/>
        </w:rPr>
      </w:pPr>
    </w:p>
    <w:p w14:paraId="67C67B1E" w14:textId="1F78ED7D" w:rsidR="0009082F" w:rsidRPr="00BE0C02" w:rsidRDefault="0009082F" w:rsidP="005F2465">
      <w:pPr>
        <w:suppressAutoHyphens w:val="0"/>
        <w:ind w:hanging="11"/>
        <w:jc w:val="both"/>
        <w:rPr>
          <w:rFonts w:eastAsia="Calibri"/>
          <w:lang w:eastAsia="en-US"/>
        </w:rPr>
      </w:pPr>
      <w:r w:rsidRPr="00BE0C02">
        <w:rPr>
          <w:rFonts w:eastAsia="Calibri"/>
          <w:lang w:eastAsia="en-US"/>
        </w:rPr>
        <w:t>Szolgáltatónak gondoskodnia kell</w:t>
      </w:r>
    </w:p>
    <w:p w14:paraId="446E21D0" w14:textId="7D3B949F" w:rsidR="0009082F" w:rsidRPr="00F07125" w:rsidRDefault="0009082F" w:rsidP="0061052A">
      <w:pPr>
        <w:pStyle w:val="Listaszerbekezds"/>
        <w:numPr>
          <w:ilvl w:val="0"/>
          <w:numId w:val="49"/>
        </w:numPr>
        <w:suppressAutoHyphens w:val="0"/>
        <w:ind w:left="567"/>
        <w:jc w:val="both"/>
        <w:rPr>
          <w:lang w:eastAsia="en-US"/>
        </w:rPr>
      </w:pPr>
      <w:r w:rsidRPr="00F07125">
        <w:rPr>
          <w:lang w:eastAsia="en-US"/>
        </w:rPr>
        <w:t>a menetrend és az üzletszabályzat meghirdetéséről,</w:t>
      </w:r>
    </w:p>
    <w:p w14:paraId="50140253" w14:textId="71C18B26" w:rsidR="0009082F" w:rsidRPr="00F07125" w:rsidRDefault="0009082F" w:rsidP="0061052A">
      <w:pPr>
        <w:pStyle w:val="Listaszerbekezds"/>
        <w:numPr>
          <w:ilvl w:val="0"/>
          <w:numId w:val="49"/>
        </w:numPr>
        <w:suppressAutoHyphens w:val="0"/>
        <w:ind w:left="567"/>
        <w:jc w:val="both"/>
        <w:rPr>
          <w:lang w:eastAsia="en-US"/>
        </w:rPr>
      </w:pPr>
      <w:r w:rsidRPr="00F07125">
        <w:rPr>
          <w:lang w:eastAsia="en-US"/>
        </w:rPr>
        <w:t>a viteldíjak, valamint a Díjszabás meghirdetéséről a módosítás életbe lépése előtt 30 nappal,</w:t>
      </w:r>
    </w:p>
    <w:p w14:paraId="2AAA1B39" w14:textId="29042685" w:rsidR="0009082F" w:rsidRPr="00F07125" w:rsidRDefault="0009082F" w:rsidP="0061052A">
      <w:pPr>
        <w:pStyle w:val="Listaszerbekezds"/>
        <w:numPr>
          <w:ilvl w:val="0"/>
          <w:numId w:val="49"/>
        </w:numPr>
        <w:suppressAutoHyphens w:val="0"/>
        <w:ind w:left="567"/>
        <w:jc w:val="both"/>
        <w:rPr>
          <w:lang w:eastAsia="en-US"/>
        </w:rPr>
      </w:pPr>
      <w:r w:rsidRPr="00F07125">
        <w:rPr>
          <w:lang w:eastAsia="en-US"/>
        </w:rPr>
        <w:t>a vonalhálózatra érvényes utazási igazolványok árusításáról,</w:t>
      </w:r>
    </w:p>
    <w:p w14:paraId="5AE310DA" w14:textId="77777777" w:rsidR="0009082F" w:rsidRPr="00BE0C02" w:rsidRDefault="0009082F" w:rsidP="0061052A">
      <w:pPr>
        <w:numPr>
          <w:ilvl w:val="0"/>
          <w:numId w:val="49"/>
        </w:numPr>
        <w:suppressAutoHyphens w:val="0"/>
        <w:ind w:left="567"/>
        <w:jc w:val="both"/>
        <w:rPr>
          <w:rFonts w:eastAsia="Calibri"/>
          <w:lang w:eastAsia="en-US"/>
        </w:rPr>
      </w:pPr>
      <w:r w:rsidRPr="00BE0C02">
        <w:rPr>
          <w:rFonts w:eastAsia="Calibri"/>
          <w:lang w:eastAsia="en-US"/>
        </w:rPr>
        <w:t>a megállóhelyeken a megállóhely jelző táblák és indulójegyzék tartók kihelyezéséről, karbantartásáról,</w:t>
      </w:r>
    </w:p>
    <w:p w14:paraId="540A6F68" w14:textId="77777777" w:rsidR="0009082F" w:rsidRPr="00BE0C02" w:rsidRDefault="0009082F" w:rsidP="0061052A">
      <w:pPr>
        <w:numPr>
          <w:ilvl w:val="0"/>
          <w:numId w:val="49"/>
        </w:numPr>
        <w:suppressAutoHyphens w:val="0"/>
        <w:ind w:left="567"/>
        <w:contextualSpacing/>
        <w:jc w:val="both"/>
        <w:rPr>
          <w:rFonts w:eastAsia="Calibri"/>
          <w:lang w:eastAsia="en-US"/>
        </w:rPr>
      </w:pPr>
      <w:r w:rsidRPr="00BE0C02">
        <w:rPr>
          <w:rFonts w:eastAsia="Calibri"/>
          <w:lang w:eastAsia="en-US"/>
        </w:rPr>
        <w:t>az utas tájékoztatásról a megállóhelyeken és az autóbuszon.</w:t>
      </w:r>
    </w:p>
    <w:p w14:paraId="5FE3DB16" w14:textId="77777777" w:rsidR="005969EC" w:rsidRDefault="005969EC" w:rsidP="005F2465">
      <w:pPr>
        <w:suppressAutoHyphens w:val="0"/>
        <w:jc w:val="both"/>
        <w:rPr>
          <w:rFonts w:eastAsia="Calibri"/>
          <w:lang w:eastAsia="en-US"/>
        </w:rPr>
      </w:pPr>
    </w:p>
    <w:p w14:paraId="38C85359" w14:textId="0E22B85F" w:rsidR="00690CC9" w:rsidRPr="00690CC9" w:rsidRDefault="00690CC9" w:rsidP="00690CC9">
      <w:pPr>
        <w:suppressAutoHyphens w:val="0"/>
        <w:jc w:val="both"/>
        <w:rPr>
          <w:rFonts w:eastAsia="Calibri"/>
          <w:lang w:eastAsia="en-US"/>
        </w:rPr>
      </w:pPr>
      <w:r w:rsidRPr="00690CC9">
        <w:rPr>
          <w:rFonts w:eastAsia="Calibri"/>
          <w:lang w:eastAsia="en-US"/>
        </w:rPr>
        <w:t xml:space="preserve">Szolgáltató – az utastájékoztatás érdekében </w:t>
      </w:r>
      <w:r>
        <w:rPr>
          <w:rFonts w:eastAsia="Calibri"/>
          <w:lang w:eastAsia="en-US"/>
        </w:rPr>
        <w:t>–</w:t>
      </w:r>
      <w:r w:rsidRPr="00690CC9">
        <w:rPr>
          <w:rFonts w:eastAsia="Calibri"/>
          <w:lang w:eastAsia="en-US"/>
        </w:rPr>
        <w:t xml:space="preserve"> információs rendszert működtet</w:t>
      </w:r>
      <w:r>
        <w:rPr>
          <w:rFonts w:eastAsia="Calibri"/>
          <w:lang w:eastAsia="en-US"/>
        </w:rPr>
        <w:t>:</w:t>
      </w:r>
    </w:p>
    <w:p w14:paraId="783258D1" w14:textId="52A5781F" w:rsidR="00690CC9" w:rsidRPr="00690CC9" w:rsidRDefault="00690CC9" w:rsidP="0061052A">
      <w:pPr>
        <w:numPr>
          <w:ilvl w:val="0"/>
          <w:numId w:val="49"/>
        </w:numPr>
        <w:suppressAutoHyphens w:val="0"/>
        <w:ind w:left="567"/>
        <w:contextualSpacing/>
        <w:jc w:val="both"/>
        <w:rPr>
          <w:rFonts w:eastAsia="Calibri"/>
          <w:lang w:eastAsia="en-US"/>
        </w:rPr>
      </w:pPr>
      <w:r w:rsidRPr="00690CC9">
        <w:rPr>
          <w:rFonts w:eastAsia="Calibri"/>
          <w:lang w:eastAsia="en-US"/>
        </w:rPr>
        <w:t>az autóbuszokon a vonalszám kijelzése, illetve az útvonal feltüntetése érdekében a szükséges technikai feltételeket biztosítja;</w:t>
      </w:r>
    </w:p>
    <w:p w14:paraId="3F979404" w14:textId="1BC210B1" w:rsidR="00690CC9" w:rsidRPr="00690CC9" w:rsidRDefault="00690CC9" w:rsidP="0061052A">
      <w:pPr>
        <w:numPr>
          <w:ilvl w:val="0"/>
          <w:numId w:val="49"/>
        </w:numPr>
        <w:suppressAutoHyphens w:val="0"/>
        <w:ind w:left="567"/>
        <w:contextualSpacing/>
        <w:jc w:val="both"/>
        <w:rPr>
          <w:rFonts w:eastAsia="Calibri"/>
          <w:lang w:eastAsia="en-US"/>
        </w:rPr>
      </w:pPr>
      <w:r w:rsidRPr="00690CC9">
        <w:rPr>
          <w:rFonts w:eastAsia="Calibri"/>
          <w:lang w:eastAsia="en-US"/>
        </w:rPr>
        <w:t>a megállóhelyi menetrendi információk kihelyezését Szolgáltató a menetrend életbeléptetése napjára biztosítja;</w:t>
      </w:r>
    </w:p>
    <w:p w14:paraId="351633EC" w14:textId="06ABC576" w:rsidR="00690CC9" w:rsidRPr="00690CC9" w:rsidRDefault="008A6E19" w:rsidP="0061052A">
      <w:pPr>
        <w:numPr>
          <w:ilvl w:val="0"/>
          <w:numId w:val="49"/>
        </w:numPr>
        <w:suppressAutoHyphens w:val="0"/>
        <w:ind w:left="567"/>
        <w:contextualSpacing/>
        <w:jc w:val="both"/>
        <w:rPr>
          <w:rFonts w:eastAsia="Calibri"/>
          <w:lang w:eastAsia="en-US"/>
        </w:rPr>
      </w:pPr>
      <w:r>
        <w:rPr>
          <w:rFonts w:eastAsia="Calibri"/>
          <w:lang w:eastAsia="en-US"/>
        </w:rPr>
        <w:t xml:space="preserve">call center jellegű </w:t>
      </w:r>
      <w:r w:rsidR="00690CC9" w:rsidRPr="00690CC9">
        <w:rPr>
          <w:rFonts w:eastAsia="Calibri"/>
          <w:lang w:eastAsia="en-US"/>
        </w:rPr>
        <w:t>telefonos információs szolgáltatást</w:t>
      </w:r>
      <w:r>
        <w:rPr>
          <w:rFonts w:eastAsia="Calibri"/>
          <w:lang w:eastAsia="en-US"/>
        </w:rPr>
        <w:t xml:space="preserve"> biztosít</w:t>
      </w:r>
      <w:r w:rsidR="00690CC9" w:rsidRPr="00690CC9">
        <w:rPr>
          <w:rFonts w:eastAsia="Calibri"/>
          <w:lang w:eastAsia="en-US"/>
        </w:rPr>
        <w:t>;</w:t>
      </w:r>
    </w:p>
    <w:p w14:paraId="2FD2AFBD" w14:textId="327846A1" w:rsidR="00690CC9" w:rsidRPr="00690CC9" w:rsidRDefault="008A6E19" w:rsidP="0061052A">
      <w:pPr>
        <w:numPr>
          <w:ilvl w:val="0"/>
          <w:numId w:val="49"/>
        </w:numPr>
        <w:suppressAutoHyphens w:val="0"/>
        <w:ind w:left="567"/>
        <w:contextualSpacing/>
        <w:jc w:val="both"/>
        <w:rPr>
          <w:rFonts w:eastAsia="Calibri"/>
          <w:lang w:eastAsia="en-US"/>
        </w:rPr>
      </w:pPr>
      <w:r>
        <w:rPr>
          <w:rFonts w:eastAsia="Calibri"/>
          <w:lang w:eastAsia="en-US"/>
        </w:rPr>
        <w:t>a honlapján (</w:t>
      </w:r>
      <w:r w:rsidR="00690CC9" w:rsidRPr="00690CC9">
        <w:rPr>
          <w:rFonts w:eastAsia="Calibri"/>
          <w:lang w:eastAsia="en-US"/>
        </w:rPr>
        <w:t>webes elérhetőség</w:t>
      </w:r>
      <w:r>
        <w:rPr>
          <w:rFonts w:eastAsia="Calibri"/>
          <w:lang w:eastAsia="en-US"/>
        </w:rPr>
        <w:t>)</w:t>
      </w:r>
      <w:r w:rsidR="00690CC9" w:rsidRPr="00690CC9">
        <w:rPr>
          <w:rFonts w:eastAsia="Calibri"/>
          <w:lang w:eastAsia="en-US"/>
        </w:rPr>
        <w:t xml:space="preserve"> az aktuális menetrendekről, forgalmi változásokról; díjszabásról és utazási feltételekről információt biztosít;</w:t>
      </w:r>
    </w:p>
    <w:p w14:paraId="46D1B161" w14:textId="77777777" w:rsidR="008A6E19" w:rsidRDefault="008A6E19" w:rsidP="005F2465">
      <w:pPr>
        <w:suppressAutoHyphens w:val="0"/>
        <w:jc w:val="both"/>
        <w:rPr>
          <w:rFonts w:eastAsia="Calibri"/>
          <w:lang w:eastAsia="en-US"/>
        </w:rPr>
      </w:pPr>
    </w:p>
    <w:p w14:paraId="650CA157" w14:textId="6E4C789F" w:rsidR="008A6E19" w:rsidRPr="00BE0C02" w:rsidRDefault="00690CC9" w:rsidP="00690CC9">
      <w:pPr>
        <w:suppressAutoHyphens w:val="0"/>
        <w:jc w:val="both"/>
        <w:rPr>
          <w:rFonts w:eastAsia="Calibri"/>
          <w:lang w:eastAsia="en-US"/>
        </w:rPr>
      </w:pPr>
      <w:r w:rsidRPr="00690CC9">
        <w:rPr>
          <w:rFonts w:eastAsia="Calibri"/>
          <w:lang w:eastAsia="en-US"/>
        </w:rPr>
        <w:t xml:space="preserve">A menetrend módosítás meghirdetéséről a hatálybalépés előtt legalább </w:t>
      </w:r>
      <w:r w:rsidR="008A6E19">
        <w:rPr>
          <w:rFonts w:eastAsia="Calibri"/>
          <w:lang w:eastAsia="en-US"/>
        </w:rPr>
        <w:t>nyolc</w:t>
      </w:r>
      <w:r w:rsidRPr="00690CC9">
        <w:rPr>
          <w:rFonts w:eastAsia="Calibri"/>
          <w:lang w:eastAsia="en-US"/>
        </w:rPr>
        <w:t xml:space="preserve"> munkanappal Szolgáltató köteles gondoskodni szórólap</w:t>
      </w:r>
      <w:r w:rsidR="008A6E19">
        <w:rPr>
          <w:rFonts w:eastAsia="Calibri"/>
          <w:lang w:eastAsia="en-US"/>
        </w:rPr>
        <w:t xml:space="preserve"> útján és honlapján</w:t>
      </w:r>
      <w:r w:rsidRPr="00690CC9">
        <w:rPr>
          <w:rFonts w:eastAsia="Calibri"/>
          <w:lang w:eastAsia="en-US"/>
        </w:rPr>
        <w:t>. Szolgáltató köteles gondoskodni a menetrendben meghirdetett megállóhelyeken információs jegyzékek kifüggesztéséről, kitáblázásáról.</w:t>
      </w:r>
    </w:p>
    <w:p w14:paraId="4DB15027" w14:textId="3EA6AA4E" w:rsidR="00FC5EA0" w:rsidRDefault="00FC5EA0" w:rsidP="005F2465">
      <w:pPr>
        <w:suppressAutoHyphens w:val="0"/>
        <w:jc w:val="both"/>
        <w:rPr>
          <w:rFonts w:eastAsia="Calibri"/>
          <w:b/>
          <w:bCs/>
          <w:lang w:eastAsia="en-US"/>
        </w:rPr>
      </w:pPr>
    </w:p>
    <w:p w14:paraId="2E367D6E" w14:textId="77777777" w:rsidR="00FB369A" w:rsidRPr="00FB369A" w:rsidRDefault="00FB369A" w:rsidP="00FB369A">
      <w:pPr>
        <w:suppressAutoHyphens w:val="0"/>
        <w:jc w:val="both"/>
        <w:rPr>
          <w:rFonts w:eastAsia="Calibri"/>
          <w:lang w:eastAsia="en-US"/>
        </w:rPr>
      </w:pPr>
      <w:r w:rsidRPr="00FB369A">
        <w:rPr>
          <w:rFonts w:eastAsia="Calibri"/>
          <w:lang w:eastAsia="en-US"/>
        </w:rPr>
        <w:t xml:space="preserve">A jóváhagyott utazási feltételeket </w:t>
      </w:r>
      <w:r w:rsidRPr="00FB369A">
        <w:rPr>
          <w:rFonts w:eastAsia="Calibri"/>
          <w:color w:val="000000" w:themeColor="text1"/>
          <w:lang w:eastAsia="en-US"/>
        </w:rPr>
        <w:t>Szolgáltató Üzletszabályzata tartalmazza, melyet Szolgáltató saját honlapján (</w:t>
      </w:r>
      <w:r w:rsidRPr="00FB369A">
        <w:rPr>
          <w:rFonts w:eastAsia="Calibri"/>
          <w:color w:val="0033CC"/>
          <w:u w:val="single"/>
          <w:lang w:eastAsia="hu-HU"/>
        </w:rPr>
        <w:t>https://www.mavcsoport.hu/mav-szemelyszallitas/belfoldi-utazas/szemelyszallitasi-uzletszabalyzat</w:t>
      </w:r>
      <w:r w:rsidRPr="00FB369A">
        <w:rPr>
          <w:rFonts w:eastAsia="Calibri"/>
          <w:lang w:eastAsia="en-US"/>
        </w:rPr>
        <w:t xml:space="preserve">) elektronikus úton tesz közzé. </w:t>
      </w:r>
    </w:p>
    <w:p w14:paraId="1AE05685" w14:textId="77777777" w:rsidR="005F2465" w:rsidRPr="00BE0C02" w:rsidRDefault="005F2465" w:rsidP="005F2465">
      <w:pPr>
        <w:suppressAutoHyphens w:val="0"/>
        <w:jc w:val="both"/>
        <w:rPr>
          <w:rFonts w:eastAsia="Calibri"/>
          <w:b/>
          <w:bCs/>
          <w:lang w:eastAsia="en-US"/>
        </w:rPr>
      </w:pPr>
    </w:p>
    <w:p w14:paraId="1FACCB44" w14:textId="247DB28B" w:rsidR="0026267E" w:rsidRPr="00BC0DE7" w:rsidRDefault="0026267E" w:rsidP="005F2465">
      <w:pPr>
        <w:pStyle w:val="Listaszerbekezds"/>
        <w:widowControl w:val="0"/>
        <w:numPr>
          <w:ilvl w:val="0"/>
          <w:numId w:val="32"/>
        </w:numPr>
        <w:tabs>
          <w:tab w:val="right" w:pos="8953"/>
        </w:tabs>
        <w:suppressAutoHyphens w:val="0"/>
        <w:autoSpaceDE w:val="0"/>
        <w:ind w:left="284" w:hanging="284"/>
        <w:jc w:val="both"/>
        <w:rPr>
          <w:b/>
          <w:lang w:eastAsia="en-US"/>
        </w:rPr>
      </w:pPr>
      <w:r w:rsidRPr="00BC0DE7">
        <w:rPr>
          <w:b/>
          <w:lang w:eastAsia="en-US"/>
        </w:rPr>
        <w:t>A KÖZSZOLGÁLTATÁSI FELADATOK ELLÁTÁSÁT BIZTOSÍTÓ SZEMÉLYI FELTÉTELEK</w:t>
      </w:r>
    </w:p>
    <w:p w14:paraId="6EBA533E" w14:textId="77777777" w:rsidR="00FC5EA0" w:rsidRPr="00BE0C02" w:rsidRDefault="00FC5EA0" w:rsidP="005F2465">
      <w:pPr>
        <w:widowControl w:val="0"/>
        <w:tabs>
          <w:tab w:val="right" w:pos="8953"/>
        </w:tabs>
        <w:suppressAutoHyphens w:val="0"/>
        <w:autoSpaceDE w:val="0"/>
        <w:ind w:hanging="720"/>
        <w:jc w:val="center"/>
        <w:rPr>
          <w:rFonts w:eastAsia="Calibri"/>
          <w:b/>
          <w:bCs/>
          <w:lang w:eastAsia="en-US"/>
        </w:rPr>
      </w:pPr>
    </w:p>
    <w:p w14:paraId="63194967" w14:textId="010EA7F4" w:rsidR="0009082F" w:rsidRPr="00BE0C02" w:rsidRDefault="0009082F" w:rsidP="005F2465">
      <w:pPr>
        <w:widowControl w:val="0"/>
        <w:tabs>
          <w:tab w:val="right" w:pos="8953"/>
        </w:tabs>
        <w:suppressAutoHyphens w:val="0"/>
        <w:autoSpaceDE w:val="0"/>
        <w:ind w:hanging="11"/>
        <w:jc w:val="both"/>
        <w:rPr>
          <w:rFonts w:eastAsia="Calibri"/>
          <w:lang w:eastAsia="en-US"/>
        </w:rPr>
      </w:pPr>
      <w:r w:rsidRPr="00BE0C02">
        <w:rPr>
          <w:rFonts w:eastAsia="Calibri"/>
          <w:lang w:eastAsia="en-US"/>
        </w:rPr>
        <w:t>Szolgáltató személyszállítás szakmai irányítását végző vezető</w:t>
      </w:r>
      <w:r w:rsidR="004E5851" w:rsidRPr="00BE0C02">
        <w:rPr>
          <w:rFonts w:eastAsia="Calibri"/>
          <w:lang w:eastAsia="en-US"/>
        </w:rPr>
        <w:t>je</w:t>
      </w:r>
      <w:r w:rsidRPr="00BE0C02">
        <w:rPr>
          <w:rFonts w:eastAsia="Calibri"/>
          <w:lang w:eastAsia="en-US"/>
        </w:rPr>
        <w:t xml:space="preserve"> rendelkezik az autóbusszal végzett belföldi és nemzetközi személyszállítás szakmai feltételeiről és engedélyezési eljárásáról szóló </w:t>
      </w:r>
      <w:r w:rsidRPr="00A572FB">
        <w:rPr>
          <w:rFonts w:eastAsia="Calibri"/>
          <w:lang w:eastAsia="en-US"/>
        </w:rPr>
        <w:t>261/2011. (XII. 7.) Korm. rendeletben</w:t>
      </w:r>
      <w:r w:rsidRPr="00BE0C02">
        <w:rPr>
          <w:rFonts w:eastAsia="Calibri"/>
          <w:lang w:eastAsia="en-US"/>
        </w:rPr>
        <w:t xml:space="preserve"> előírt képesítéssel. </w:t>
      </w:r>
    </w:p>
    <w:p w14:paraId="62EB5CF9" w14:textId="77777777" w:rsidR="0026267E" w:rsidRDefault="0026267E" w:rsidP="005F2465">
      <w:pPr>
        <w:widowControl w:val="0"/>
        <w:tabs>
          <w:tab w:val="right" w:pos="8953"/>
        </w:tabs>
        <w:suppressAutoHyphens w:val="0"/>
        <w:autoSpaceDE w:val="0"/>
        <w:ind w:hanging="11"/>
        <w:jc w:val="both"/>
        <w:rPr>
          <w:rFonts w:eastAsia="Calibri"/>
          <w:lang w:eastAsia="en-US"/>
        </w:rPr>
      </w:pPr>
    </w:p>
    <w:p w14:paraId="5C21DCA4" w14:textId="2A4DEC32" w:rsidR="0009082F" w:rsidRPr="00BE0C02" w:rsidRDefault="0009082F" w:rsidP="005F2465">
      <w:pPr>
        <w:widowControl w:val="0"/>
        <w:tabs>
          <w:tab w:val="right" w:pos="8953"/>
        </w:tabs>
        <w:suppressAutoHyphens w:val="0"/>
        <w:autoSpaceDE w:val="0"/>
        <w:ind w:hanging="11"/>
        <w:jc w:val="both"/>
        <w:rPr>
          <w:rFonts w:eastAsia="Calibri"/>
          <w:lang w:eastAsia="en-US"/>
        </w:rPr>
      </w:pPr>
      <w:r w:rsidRPr="00BE0C02">
        <w:rPr>
          <w:rFonts w:eastAsia="Calibri"/>
          <w:lang w:eastAsia="en-US"/>
        </w:rPr>
        <w:t>Szolgáltató szavatolja, hogy a közszolgáltatási és az ahhoz kapcsoló tevékenységek ellátásában közreműködő alkalmazottai mindenkor megfelelnek a tevékenységükre vonatkozó szakmai, képesítési, alkalmassági és egészségügyi követelményeknek.</w:t>
      </w:r>
    </w:p>
    <w:p w14:paraId="023BBCA7" w14:textId="77777777" w:rsidR="0026267E" w:rsidRDefault="0026267E" w:rsidP="005F2465">
      <w:pPr>
        <w:widowControl w:val="0"/>
        <w:tabs>
          <w:tab w:val="right" w:pos="8953"/>
        </w:tabs>
        <w:suppressAutoHyphens w:val="0"/>
        <w:autoSpaceDE w:val="0"/>
        <w:ind w:hanging="11"/>
        <w:jc w:val="both"/>
        <w:rPr>
          <w:rFonts w:eastAsia="Calibri"/>
          <w:lang w:eastAsia="en-US"/>
        </w:rPr>
      </w:pPr>
    </w:p>
    <w:p w14:paraId="312F3E71" w14:textId="2B63DA2D" w:rsidR="0026267E" w:rsidRDefault="0026267E" w:rsidP="005F2465">
      <w:pPr>
        <w:widowControl w:val="0"/>
        <w:tabs>
          <w:tab w:val="right" w:pos="8953"/>
        </w:tabs>
        <w:suppressAutoHyphens w:val="0"/>
        <w:autoSpaceDE w:val="0"/>
        <w:ind w:hanging="11"/>
        <w:jc w:val="both"/>
        <w:rPr>
          <w:rFonts w:eastAsia="Calibri"/>
          <w:b/>
          <w:bCs/>
          <w:lang w:eastAsia="en-US"/>
        </w:rPr>
      </w:pPr>
    </w:p>
    <w:p w14:paraId="1E8F18AC" w14:textId="3C10C079" w:rsidR="0026267E" w:rsidRPr="00BC0DE7" w:rsidRDefault="0026267E" w:rsidP="005F2465">
      <w:pPr>
        <w:pStyle w:val="Listaszerbekezds"/>
        <w:widowControl w:val="0"/>
        <w:numPr>
          <w:ilvl w:val="0"/>
          <w:numId w:val="32"/>
        </w:numPr>
        <w:tabs>
          <w:tab w:val="right" w:pos="8953"/>
        </w:tabs>
        <w:suppressAutoHyphens w:val="0"/>
        <w:autoSpaceDE w:val="0"/>
        <w:ind w:left="426" w:hanging="426"/>
        <w:jc w:val="both"/>
        <w:rPr>
          <w:b/>
          <w:lang w:eastAsia="en-US"/>
        </w:rPr>
      </w:pPr>
      <w:r w:rsidRPr="00BC0DE7">
        <w:rPr>
          <w:b/>
          <w:lang w:eastAsia="en-US"/>
        </w:rPr>
        <w:t>A KÖZSZOLGÁLTATÁSI FELADATOK ELLÁTÁSÁT BIZTOSÍTÓ TÁRGYI FELTÉTELEK</w:t>
      </w:r>
    </w:p>
    <w:p w14:paraId="348EE171" w14:textId="77777777" w:rsidR="0026267E" w:rsidRDefault="0026267E" w:rsidP="005F2465">
      <w:pPr>
        <w:widowControl w:val="0"/>
        <w:tabs>
          <w:tab w:val="right" w:pos="8953"/>
        </w:tabs>
        <w:suppressAutoHyphens w:val="0"/>
        <w:autoSpaceDE w:val="0"/>
        <w:ind w:hanging="11"/>
        <w:jc w:val="both"/>
        <w:rPr>
          <w:rFonts w:eastAsia="Calibri"/>
          <w:b/>
          <w:bCs/>
          <w:lang w:eastAsia="en-US"/>
        </w:rPr>
      </w:pPr>
    </w:p>
    <w:p w14:paraId="03CBC76F" w14:textId="0B555B6E" w:rsidR="0009082F" w:rsidRDefault="00AB3F66" w:rsidP="005F2465">
      <w:pPr>
        <w:widowControl w:val="0"/>
        <w:tabs>
          <w:tab w:val="right" w:pos="8953"/>
        </w:tabs>
        <w:suppressAutoHyphens w:val="0"/>
        <w:autoSpaceDE w:val="0"/>
        <w:ind w:hanging="11"/>
        <w:jc w:val="both"/>
        <w:rPr>
          <w:rFonts w:eastAsia="Calibri"/>
          <w:lang w:eastAsia="en-US"/>
        </w:rPr>
      </w:pPr>
      <w:r w:rsidRPr="00AB3F66">
        <w:rPr>
          <w:rFonts w:eastAsia="Calibri"/>
          <w:lang w:eastAsia="en-US"/>
        </w:rPr>
        <w:t>Szolgáltatónak a közszolgáltatási feladat ellátásához rendelkeznie kell:</w:t>
      </w:r>
    </w:p>
    <w:p w14:paraId="21BD028A" w14:textId="58ACBE4E" w:rsidR="00AB3F66" w:rsidRPr="00AB3F66" w:rsidRDefault="00AB3F66" w:rsidP="0061052A">
      <w:pPr>
        <w:numPr>
          <w:ilvl w:val="0"/>
          <w:numId w:val="49"/>
        </w:numPr>
        <w:suppressAutoHyphens w:val="0"/>
        <w:ind w:left="567"/>
        <w:jc w:val="both"/>
        <w:rPr>
          <w:rFonts w:eastAsia="Calibri"/>
          <w:lang w:eastAsia="en-US"/>
        </w:rPr>
      </w:pPr>
      <w:r w:rsidRPr="00AB3F66">
        <w:rPr>
          <w:rFonts w:eastAsia="Calibri"/>
          <w:lang w:eastAsia="en-US"/>
        </w:rPr>
        <w:t>a menetrend szerinti személyszállítás végzéséhez szükséges közúti személyszállítási engedéllyel,</w:t>
      </w:r>
    </w:p>
    <w:p w14:paraId="6B172F2A" w14:textId="76D926F8" w:rsidR="00AB3F66" w:rsidRPr="00AB3F66" w:rsidRDefault="00AB3F66" w:rsidP="0061052A">
      <w:pPr>
        <w:numPr>
          <w:ilvl w:val="0"/>
          <w:numId w:val="49"/>
        </w:numPr>
        <w:suppressAutoHyphens w:val="0"/>
        <w:ind w:left="567"/>
        <w:jc w:val="both"/>
        <w:rPr>
          <w:rFonts w:eastAsia="Calibri"/>
          <w:lang w:eastAsia="en-US"/>
        </w:rPr>
      </w:pPr>
      <w:r w:rsidRPr="00AB3F66">
        <w:rPr>
          <w:rFonts w:eastAsia="Calibri"/>
          <w:lang w:eastAsia="en-US"/>
        </w:rPr>
        <w:t xml:space="preserve">a tevékenység ellátásához előírt szakmai, képesítési, alkalmassági és egészségügyi követelményeknek megfelelő munkavállalókkal, </w:t>
      </w:r>
    </w:p>
    <w:p w14:paraId="73793F96" w14:textId="5CBD990C" w:rsidR="00AB3F66" w:rsidRPr="00AB3F66" w:rsidRDefault="00AB3F66" w:rsidP="0061052A">
      <w:pPr>
        <w:numPr>
          <w:ilvl w:val="0"/>
          <w:numId w:val="49"/>
        </w:numPr>
        <w:suppressAutoHyphens w:val="0"/>
        <w:ind w:left="567"/>
        <w:jc w:val="both"/>
        <w:rPr>
          <w:rFonts w:eastAsia="Calibri"/>
          <w:lang w:eastAsia="en-US"/>
        </w:rPr>
      </w:pPr>
      <w:r w:rsidRPr="00AB3F66">
        <w:rPr>
          <w:rFonts w:eastAsia="Calibri"/>
          <w:lang w:eastAsia="en-US"/>
        </w:rPr>
        <w:t>a zsúfoltságmentes közlekedést és az elvárható utazási kényelmet biztosító, a mindenkor érvényes menetrend teljesítéséhez szükséges darabszámú autóbusszal,</w:t>
      </w:r>
    </w:p>
    <w:p w14:paraId="71323B6E" w14:textId="74B151C2" w:rsidR="00AB3F66" w:rsidRPr="00BE0C02" w:rsidRDefault="00AB3F66" w:rsidP="0061052A">
      <w:pPr>
        <w:numPr>
          <w:ilvl w:val="0"/>
          <w:numId w:val="49"/>
        </w:numPr>
        <w:suppressAutoHyphens w:val="0"/>
        <w:ind w:left="567"/>
        <w:jc w:val="both"/>
        <w:rPr>
          <w:rFonts w:eastAsia="Calibri"/>
          <w:lang w:eastAsia="en-US"/>
        </w:rPr>
      </w:pPr>
      <w:r w:rsidRPr="00AB3F66">
        <w:rPr>
          <w:rFonts w:eastAsia="Calibri"/>
          <w:lang w:eastAsia="en-US"/>
        </w:rPr>
        <w:t>a szolgáltatás folyamatos biztosítása érdekében a járművek javításához a jogszabályi előírásoknak megfelelő műszaki ellátást biztosító, az illetékes Kormányhivatalnál járműfenntartási tevékenység végzésére bejelentett, autóbuszok javítására alkalmas, a mindenkor érvényes menetrend teljesítéséhez szükséges darabszámú autóbusz műszaki ellátását biztosító munkaerő- és technikai kapacitású karbantartó, javító bázissal, az autóbuszok szállítására, vontatására alkalmas járművel.</w:t>
      </w:r>
    </w:p>
    <w:p w14:paraId="38A51669" w14:textId="77777777" w:rsidR="0026267E" w:rsidRDefault="0026267E" w:rsidP="005F2465">
      <w:pPr>
        <w:suppressAutoHyphens w:val="0"/>
        <w:jc w:val="both"/>
        <w:rPr>
          <w:rFonts w:eastAsia="Calibri"/>
          <w:lang w:eastAsia="en-US"/>
        </w:rPr>
      </w:pPr>
    </w:p>
    <w:p w14:paraId="5FB58F9A" w14:textId="1A2FB17D" w:rsidR="008A6E19" w:rsidRDefault="008A6E19" w:rsidP="005F2465">
      <w:pPr>
        <w:suppressAutoHyphens w:val="0"/>
        <w:jc w:val="both"/>
        <w:rPr>
          <w:rFonts w:eastAsia="Calibri"/>
          <w:lang w:eastAsia="en-US"/>
        </w:rPr>
      </w:pPr>
      <w:r w:rsidRPr="008A6E19">
        <w:rPr>
          <w:rFonts w:eastAsia="Calibri"/>
          <w:lang w:eastAsia="en-US"/>
        </w:rPr>
        <w:t>A közszolgáltatási szerződésben meghatározott járatok maradéktalan leközlekedtetése, a mindenkori szolgáltatás zavartalan biztosítása, folyamatos fenntartása érdekében Szolgáltató jogosult arra, hogy az autóbusz-állományon felül a tevékenység ellátásába, a helyi menetrendszerinti személyszállítási közszolgáltatás ellátására alkalmas, de üzemszerűen egyéb helyi, elővárosi vagy regionális menetrendszerinti személyszállítási szolgáltatás tevékenységben üzemeltetett autóbuszokat is bevonjon a gazdaságossági és költséghatékonysági szempontok figyelembe vételével jellemzően a reggeli és délutáni csúcsidei szolgáltatási időszakban állandó jelleggel, előre nem tervezett forgalmi és műszaki zavarok megoldása érdekében a szükséges mértékben.</w:t>
      </w:r>
    </w:p>
    <w:p w14:paraId="76A066F3" w14:textId="77777777" w:rsidR="0026267E" w:rsidRDefault="0026267E" w:rsidP="005F2465">
      <w:pPr>
        <w:suppressAutoHyphens w:val="0"/>
        <w:jc w:val="both"/>
        <w:rPr>
          <w:rFonts w:eastAsia="Calibri"/>
          <w:lang w:eastAsia="en-US"/>
        </w:rPr>
      </w:pPr>
    </w:p>
    <w:p w14:paraId="4B2AF8EB" w14:textId="1A065E89" w:rsidR="0009082F" w:rsidRPr="00BE0C02" w:rsidRDefault="0009082F" w:rsidP="005F2465">
      <w:pPr>
        <w:suppressAutoHyphens w:val="0"/>
        <w:jc w:val="both"/>
        <w:rPr>
          <w:rFonts w:eastAsia="Calibri"/>
          <w:lang w:eastAsia="en-US"/>
        </w:rPr>
      </w:pPr>
      <w:r w:rsidRPr="00BE0C02">
        <w:rPr>
          <w:rFonts w:eastAsia="Calibri"/>
          <w:lang w:eastAsia="en-US"/>
        </w:rPr>
        <w:t xml:space="preserve">Szolgáltató a közszolgáltatási feladatot megfelelő típusú és felszereltségű – a közúti járművek forgalomba helyezésének és forgalomban tartásának műszaki feltételeiről szóló </w:t>
      </w:r>
      <w:r w:rsidRPr="00A572FB">
        <w:rPr>
          <w:rFonts w:eastAsia="Calibri"/>
          <w:lang w:eastAsia="en-US"/>
        </w:rPr>
        <w:t>6/1990.</w:t>
      </w:r>
      <w:r w:rsidR="004F213D" w:rsidRPr="00A572FB">
        <w:rPr>
          <w:rFonts w:eastAsia="Calibri"/>
          <w:lang w:eastAsia="en-US"/>
        </w:rPr>
        <w:t xml:space="preserve"> </w:t>
      </w:r>
      <w:r w:rsidRPr="00A572FB">
        <w:rPr>
          <w:rFonts w:eastAsia="Calibri"/>
          <w:lang w:eastAsia="en-US"/>
        </w:rPr>
        <w:t>(IV.12.) K</w:t>
      </w:r>
      <w:r w:rsidR="004F213D" w:rsidRPr="00A572FB">
        <w:rPr>
          <w:rFonts w:eastAsia="Calibri"/>
          <w:lang w:eastAsia="en-US"/>
        </w:rPr>
        <w:t>ö</w:t>
      </w:r>
      <w:r w:rsidRPr="00A572FB">
        <w:rPr>
          <w:rFonts w:eastAsia="Calibri"/>
          <w:lang w:eastAsia="en-US"/>
        </w:rPr>
        <w:t>HÉM rendelet</w:t>
      </w:r>
      <w:r w:rsidRPr="00BE0C02">
        <w:rPr>
          <w:rFonts w:eastAsia="Calibri"/>
          <w:lang w:eastAsia="en-US"/>
        </w:rPr>
        <w:t xml:space="preserve"> szerinti – a feladat ellátására alkalmas műszaki és esztétikai állapotú, a közlekedés és a szolgáltatás feltételeinek megfelelő okmányokkal rendelkező, a biztonságos közlekedés feltételeit kielégítő, sem az utasok, sem a közlekedés más résztvevőinek személy- és vagyonbiztonságát nem veszélyeztető járművel végezheti.</w:t>
      </w:r>
    </w:p>
    <w:p w14:paraId="7A7FFED7" w14:textId="77777777" w:rsidR="0026267E" w:rsidRDefault="0026267E" w:rsidP="005F2465">
      <w:pPr>
        <w:suppressAutoHyphens w:val="0"/>
        <w:jc w:val="both"/>
        <w:rPr>
          <w:rFonts w:eastAsia="Calibri"/>
          <w:lang w:eastAsia="en-US"/>
        </w:rPr>
      </w:pPr>
    </w:p>
    <w:p w14:paraId="4A9C3BA4" w14:textId="01656419" w:rsidR="0009082F" w:rsidRPr="00BE0C02" w:rsidRDefault="0009082F" w:rsidP="005F2465">
      <w:pPr>
        <w:suppressAutoHyphens w:val="0"/>
        <w:jc w:val="both"/>
        <w:rPr>
          <w:rFonts w:eastAsia="Calibri"/>
          <w:lang w:eastAsia="en-US"/>
        </w:rPr>
      </w:pPr>
      <w:r w:rsidRPr="00BE0C02">
        <w:rPr>
          <w:rFonts w:eastAsia="Calibri"/>
          <w:lang w:eastAsia="en-US"/>
        </w:rPr>
        <w:t>Szolgáltató a folyamatos szolgáltatás garanciájaként rendelkezik tartalék autóbusz-állománnyal, az üzembiztonságot szolgáló járműjavító és karbantartó háttérrel.</w:t>
      </w:r>
    </w:p>
    <w:p w14:paraId="5DA43EED" w14:textId="77777777" w:rsidR="0026267E" w:rsidRDefault="0026267E" w:rsidP="005F2465">
      <w:pPr>
        <w:suppressAutoHyphens w:val="0"/>
        <w:jc w:val="both"/>
        <w:rPr>
          <w:rFonts w:eastAsia="Calibri"/>
          <w:lang w:eastAsia="en-US"/>
        </w:rPr>
      </w:pPr>
    </w:p>
    <w:p w14:paraId="66A8EE79" w14:textId="29624D0A" w:rsidR="0009082F" w:rsidRPr="00BE0C02" w:rsidRDefault="001111B4" w:rsidP="005F2465">
      <w:pPr>
        <w:suppressAutoHyphens w:val="0"/>
        <w:jc w:val="both"/>
        <w:rPr>
          <w:rFonts w:eastAsia="Calibri"/>
          <w:lang w:eastAsia="en-US"/>
        </w:rPr>
      </w:pPr>
      <w:r w:rsidRPr="00BE0C02">
        <w:rPr>
          <w:rFonts w:eastAsia="Calibri"/>
          <w:lang w:eastAsia="en-US"/>
        </w:rPr>
        <w:t>F</w:t>
      </w:r>
      <w:r w:rsidR="0009082F" w:rsidRPr="00BE0C02">
        <w:rPr>
          <w:rFonts w:eastAsia="Calibri"/>
          <w:lang w:eastAsia="en-US"/>
        </w:rPr>
        <w:t xml:space="preserve">elek rögzítik, hogy Szolgáltató jogosult alvállalkozó bevonására a </w:t>
      </w:r>
      <w:r w:rsidR="00A572FB">
        <w:rPr>
          <w:rFonts w:eastAsia="Calibri"/>
          <w:lang w:eastAsia="en-US"/>
        </w:rPr>
        <w:t>Személyszállítási</w:t>
      </w:r>
      <w:r w:rsidR="0009082F" w:rsidRPr="00A572FB">
        <w:rPr>
          <w:rFonts w:eastAsia="Calibri"/>
          <w:lang w:eastAsia="en-US"/>
        </w:rPr>
        <w:t xml:space="preserve"> törvény</w:t>
      </w:r>
      <w:r w:rsidR="004E5851" w:rsidRPr="00A572FB">
        <w:rPr>
          <w:rFonts w:eastAsia="Calibri"/>
          <w:lang w:eastAsia="en-US"/>
        </w:rPr>
        <w:t xml:space="preserve"> 25. § (8) bekezdésében</w:t>
      </w:r>
      <w:r w:rsidR="0009082F" w:rsidRPr="00BE0C02">
        <w:rPr>
          <w:rFonts w:eastAsia="Calibri"/>
          <w:lang w:eastAsia="en-US"/>
        </w:rPr>
        <w:t xml:space="preserve"> maghatározott mértékben, amelyről </w:t>
      </w:r>
      <w:r w:rsidR="00017F7F">
        <w:rPr>
          <w:rFonts w:eastAsia="Calibri"/>
          <w:lang w:eastAsia="en-US"/>
        </w:rPr>
        <w:t>Megrendelőt</w:t>
      </w:r>
      <w:r w:rsidR="0009082F" w:rsidRPr="00BE0C02">
        <w:rPr>
          <w:rFonts w:eastAsia="Calibri"/>
          <w:lang w:eastAsia="en-US"/>
        </w:rPr>
        <w:t xml:space="preserve"> tájékoztatni köteles. Ebben az esetben a Szolgáltató úgy felel a szolgáltatás elvégzéséért, mintha a szolgáltatást maga teljesítené.</w:t>
      </w:r>
    </w:p>
    <w:p w14:paraId="33D81986" w14:textId="77777777" w:rsidR="0026267E" w:rsidRDefault="0026267E" w:rsidP="005F2465">
      <w:pPr>
        <w:suppressAutoHyphens w:val="0"/>
        <w:jc w:val="both"/>
        <w:rPr>
          <w:rFonts w:eastAsia="Calibri"/>
          <w:lang w:eastAsia="en-US"/>
        </w:rPr>
      </w:pPr>
    </w:p>
    <w:p w14:paraId="79D1875F" w14:textId="010EE79D" w:rsidR="0009082F" w:rsidRPr="00BE0C02" w:rsidRDefault="004E5851" w:rsidP="005F2465">
      <w:pPr>
        <w:suppressAutoHyphens w:val="0"/>
        <w:jc w:val="both"/>
        <w:rPr>
          <w:rFonts w:eastAsia="Calibri"/>
          <w:lang w:eastAsia="en-US"/>
        </w:rPr>
      </w:pPr>
      <w:r w:rsidRPr="00BE0C02">
        <w:rPr>
          <w:rFonts w:eastAsia="Calibri"/>
          <w:lang w:eastAsia="en-US"/>
        </w:rPr>
        <w:t>Felek egyezően rögzítik továbbá, hogy alvállalkozónak az a Szolgáltatóval szerződéses kapcsolatban álló személy vagy társaság minősül, aki (amely) a közszolgáltatási szerződés tárgya szerinti, helyi menetrendszerinti közforgalmú személyszállításban (alaptevékenységben) a Szolgáltató által bevontan közvetlenül vesz részt. Nem minősül tehát alvállalkozónak a kiegészítő/kísérő jellegű tevékenységbe bevont vagy a Szolgáltató által közvetített szolgáltatásként elszámolt tevékenységet nyújtó partner (amely a szolgáltatás kísérő jellegű tevékenységeibe kerül bevonásra, mint amilyen például az utastájékoztatás, a bizományos vagy egyéb értékesítésben, a jegyellenőrzés, a járművek rendelkezésre bocsátásában, a tevékenység végzéséhez szükséges ingatlan(ok) bérbeadásában, a járművek műszaki, esztétikai állapotának biztosításában), továbbá a szerződés teljesítéséhez igénybe venni kívánt gyártó, forgalmazó, alkatrész vagy alapanyag eladója.</w:t>
      </w:r>
    </w:p>
    <w:p w14:paraId="29633146" w14:textId="444C1C76" w:rsidR="00FC5EA0" w:rsidRPr="0061052A" w:rsidRDefault="00FC5EA0" w:rsidP="005F2465">
      <w:pPr>
        <w:suppressAutoHyphens w:val="0"/>
        <w:jc w:val="both"/>
        <w:rPr>
          <w:rFonts w:eastAsia="Calibri"/>
          <w:lang w:eastAsia="en-US"/>
        </w:rPr>
      </w:pPr>
    </w:p>
    <w:p w14:paraId="665B18E8" w14:textId="57EEA955" w:rsidR="00AB3F66" w:rsidRPr="0061052A" w:rsidRDefault="00AB3F66" w:rsidP="00AB3F66">
      <w:pPr>
        <w:suppressAutoHyphens w:val="0"/>
        <w:jc w:val="both"/>
        <w:rPr>
          <w:rFonts w:eastAsia="Calibri"/>
          <w:lang w:eastAsia="en-US"/>
        </w:rPr>
      </w:pPr>
      <w:r w:rsidRPr="0061052A">
        <w:rPr>
          <w:rFonts w:eastAsia="Calibri"/>
          <w:lang w:eastAsia="en-US"/>
        </w:rPr>
        <w:t>Megrendelő az utasforgalommal kapcsolatos tevékenységek végzésére pénzbeli térítés nélkül használatra átadja Szolgáltatónak a Megrendelő tulajdonában lévő, a helyi közforgalmú közlekedés által használt végállomás és megállóhelyek területét jelen szerződés időtartamáig. Megrendelő gondoskodik a helyi közforgalmú közlekedésre kijelölt – kezelésében lévő – utak, autóbusz-fordulók fenntartásáról, tisztántartásáról, síkosság-mentesítéséről és a hó eltakarításáról.</w:t>
      </w:r>
    </w:p>
    <w:p w14:paraId="4FD75CB7" w14:textId="77777777" w:rsidR="00AB3F66" w:rsidRPr="0061052A" w:rsidRDefault="00AB3F66" w:rsidP="00AB3F66">
      <w:pPr>
        <w:suppressAutoHyphens w:val="0"/>
        <w:jc w:val="both"/>
        <w:rPr>
          <w:rFonts w:eastAsia="Calibri"/>
          <w:lang w:eastAsia="en-US"/>
        </w:rPr>
      </w:pPr>
    </w:p>
    <w:p w14:paraId="0F917C46" w14:textId="7D6C7A03" w:rsidR="00AB3F66" w:rsidRPr="0061052A" w:rsidRDefault="00AB3F66" w:rsidP="00AB3F66">
      <w:pPr>
        <w:suppressAutoHyphens w:val="0"/>
        <w:jc w:val="both"/>
        <w:rPr>
          <w:rFonts w:eastAsia="Calibri"/>
          <w:lang w:eastAsia="en-US"/>
        </w:rPr>
      </w:pPr>
      <w:r w:rsidRPr="0061052A">
        <w:rPr>
          <w:rFonts w:eastAsia="Calibri"/>
          <w:lang w:eastAsia="en-US"/>
        </w:rPr>
        <w:t>Szolgáltató a saját tulajdonú, kezelésében lévő területeken valamennyi fenntartási feladatát (takarítás, hóeltakarítás, hulladék összegyűjtése, tárolása, elszállíttatása, síkosság-mentesítés) elvégzi.</w:t>
      </w:r>
    </w:p>
    <w:p w14:paraId="36ECB35C" w14:textId="77777777" w:rsidR="005F2465" w:rsidRDefault="005F2465" w:rsidP="005F2465">
      <w:pPr>
        <w:suppressAutoHyphens w:val="0"/>
        <w:jc w:val="both"/>
        <w:rPr>
          <w:rFonts w:eastAsia="Calibri"/>
          <w:lang w:eastAsia="en-US"/>
        </w:rPr>
      </w:pPr>
    </w:p>
    <w:p w14:paraId="289AB97C" w14:textId="77777777" w:rsidR="005E4D25" w:rsidRPr="0061052A" w:rsidRDefault="005E4D25" w:rsidP="005F2465">
      <w:pPr>
        <w:suppressAutoHyphens w:val="0"/>
        <w:jc w:val="both"/>
        <w:rPr>
          <w:rFonts w:eastAsia="Calibri"/>
          <w:lang w:eastAsia="en-US"/>
        </w:rPr>
      </w:pPr>
    </w:p>
    <w:p w14:paraId="76434B88" w14:textId="26456C4F" w:rsidR="0009082F" w:rsidRPr="00BC0DE7" w:rsidRDefault="00CC5C2B" w:rsidP="005F2465">
      <w:pPr>
        <w:pStyle w:val="Listaszerbekezds"/>
        <w:widowControl w:val="0"/>
        <w:numPr>
          <w:ilvl w:val="0"/>
          <w:numId w:val="32"/>
        </w:numPr>
        <w:tabs>
          <w:tab w:val="right" w:pos="8953"/>
        </w:tabs>
        <w:suppressAutoHyphens w:val="0"/>
        <w:autoSpaceDE w:val="0"/>
        <w:ind w:left="567" w:hanging="567"/>
        <w:jc w:val="both"/>
        <w:rPr>
          <w:b/>
          <w:lang w:eastAsia="en-US"/>
        </w:rPr>
      </w:pPr>
      <w:r w:rsidRPr="00BC0DE7">
        <w:rPr>
          <w:b/>
          <w:lang w:eastAsia="en-US"/>
        </w:rPr>
        <w:t>A KÖZSZOLGÁLTATÁS</w:t>
      </w:r>
      <w:r w:rsidRPr="007C37A6">
        <w:rPr>
          <w:b/>
          <w:lang w:eastAsia="en-US"/>
        </w:rPr>
        <w:t xml:space="preserve">I FELADATOK ELLÁTÁSÁT BIZTOSÍTÓ </w:t>
      </w:r>
      <w:r w:rsidRPr="00BC0DE7">
        <w:rPr>
          <w:b/>
          <w:lang w:eastAsia="en-US"/>
        </w:rPr>
        <w:t>PÉNZÜGYI FELTÉTELEK, A FELADATOK ELLÁTÁSÁÉRT JÁRÓ ELLENTÉTELEZÉS</w:t>
      </w:r>
    </w:p>
    <w:p w14:paraId="447CBF6E" w14:textId="77777777" w:rsidR="00C9443E" w:rsidRPr="00BE0C02" w:rsidRDefault="00C9443E" w:rsidP="005F2465">
      <w:pPr>
        <w:widowControl w:val="0"/>
        <w:tabs>
          <w:tab w:val="right" w:pos="8953"/>
        </w:tabs>
        <w:suppressAutoHyphens w:val="0"/>
        <w:autoSpaceDE w:val="0"/>
        <w:ind w:hanging="11"/>
        <w:jc w:val="center"/>
        <w:rPr>
          <w:rFonts w:eastAsia="Calibri"/>
          <w:b/>
          <w:bCs/>
          <w:lang w:eastAsia="en-US"/>
        </w:rPr>
      </w:pPr>
    </w:p>
    <w:p w14:paraId="692FCECC" w14:textId="532CBB2F" w:rsidR="0009082F" w:rsidRPr="00BE0C02" w:rsidRDefault="0009082F" w:rsidP="005F2465">
      <w:pPr>
        <w:suppressAutoHyphens w:val="0"/>
        <w:jc w:val="both"/>
        <w:rPr>
          <w:rFonts w:eastAsia="Calibri"/>
          <w:lang w:eastAsia="en-US"/>
        </w:rPr>
      </w:pPr>
      <w:r w:rsidRPr="0007077D">
        <w:rPr>
          <w:rFonts w:eastAsia="Calibri"/>
          <w:lang w:eastAsia="en-US"/>
        </w:rPr>
        <w:t xml:space="preserve">Felek a személyszállítási szolgáltatás teljesítéséért </w:t>
      </w:r>
      <w:r w:rsidRPr="0061052A">
        <w:rPr>
          <w:rFonts w:eastAsia="Calibri"/>
          <w:b/>
          <w:bCs/>
          <w:lang w:eastAsia="en-US"/>
        </w:rPr>
        <w:t xml:space="preserve">nettó </w:t>
      </w:r>
      <w:r w:rsidR="0007077D" w:rsidRPr="0061052A">
        <w:rPr>
          <w:rFonts w:eastAsia="Calibri"/>
          <w:b/>
          <w:bCs/>
          <w:lang w:eastAsia="en-US"/>
        </w:rPr>
        <w:t xml:space="preserve">1.074 </w:t>
      </w:r>
      <w:r w:rsidRPr="0061052A">
        <w:rPr>
          <w:rFonts w:eastAsia="Calibri"/>
          <w:b/>
          <w:bCs/>
          <w:lang w:eastAsia="en-US"/>
        </w:rPr>
        <w:t>Ft/km</w:t>
      </w:r>
      <w:r w:rsidR="004F213D" w:rsidRPr="0061052A">
        <w:rPr>
          <w:rFonts w:eastAsia="Calibri"/>
          <w:lang w:eastAsia="en-US"/>
        </w:rPr>
        <w:t xml:space="preserve">, azaz nettó </w:t>
      </w:r>
      <w:r w:rsidR="0007077D" w:rsidRPr="0061052A">
        <w:rPr>
          <w:rFonts w:eastAsia="Calibri"/>
          <w:lang w:eastAsia="en-US"/>
        </w:rPr>
        <w:t xml:space="preserve">ezer </w:t>
      </w:r>
      <w:r w:rsidR="0007077D" w:rsidRPr="0007077D">
        <w:rPr>
          <w:rFonts w:eastAsia="Calibri"/>
          <w:lang w:eastAsia="en-US"/>
        </w:rPr>
        <w:t xml:space="preserve">ezerhetvennégy </w:t>
      </w:r>
      <w:r w:rsidR="004F213D" w:rsidRPr="0061052A">
        <w:rPr>
          <w:rFonts w:eastAsia="Calibri"/>
          <w:lang w:eastAsia="en-US"/>
        </w:rPr>
        <w:t>forint/kilométer</w:t>
      </w:r>
      <w:r w:rsidRPr="0061052A">
        <w:rPr>
          <w:rFonts w:eastAsia="Calibri"/>
          <w:lang w:eastAsia="en-US"/>
        </w:rPr>
        <w:t xml:space="preserve"> díjban</w:t>
      </w:r>
      <w:r w:rsidRPr="0007077D">
        <w:rPr>
          <w:rFonts w:eastAsia="Calibri"/>
          <w:lang w:eastAsia="en-US"/>
        </w:rPr>
        <w:t xml:space="preserve"> állapodnak meg. A kil</w:t>
      </w:r>
      <w:r w:rsidR="002E499D" w:rsidRPr="0007077D">
        <w:rPr>
          <w:rFonts w:eastAsia="Calibri"/>
          <w:lang w:eastAsia="en-US"/>
        </w:rPr>
        <w:t>o</w:t>
      </w:r>
      <w:r w:rsidRPr="0007077D">
        <w:rPr>
          <w:rFonts w:eastAsia="Calibri"/>
          <w:lang w:eastAsia="en-US"/>
        </w:rPr>
        <w:t xml:space="preserve">méter díj évente január 1-jétől az előző évi, a KSH által igazolt </w:t>
      </w:r>
      <w:r w:rsidR="00D106FB" w:rsidRPr="0007077D">
        <w:rPr>
          <w:rFonts w:eastAsia="Calibri"/>
          <w:lang w:eastAsia="en-US"/>
        </w:rPr>
        <w:t xml:space="preserve">átlagos </w:t>
      </w:r>
      <w:r w:rsidRPr="0007077D">
        <w:rPr>
          <w:rFonts w:eastAsia="Calibri"/>
          <w:lang w:eastAsia="en-US"/>
        </w:rPr>
        <w:t>infláció mértékével módosításra kerül.</w:t>
      </w:r>
    </w:p>
    <w:p w14:paraId="640D2104" w14:textId="77777777" w:rsidR="00B54FE7" w:rsidRDefault="00B54FE7" w:rsidP="005F2465">
      <w:pPr>
        <w:suppressAutoHyphens w:val="0"/>
        <w:jc w:val="both"/>
        <w:rPr>
          <w:rFonts w:eastAsia="Calibri"/>
          <w:lang w:eastAsia="en-US"/>
        </w:rPr>
      </w:pPr>
    </w:p>
    <w:p w14:paraId="6A1D482A" w14:textId="7615EBAA" w:rsidR="0009082F" w:rsidRPr="00BE0C02" w:rsidRDefault="0009082F" w:rsidP="005F2465">
      <w:pPr>
        <w:suppressAutoHyphens w:val="0"/>
        <w:jc w:val="both"/>
        <w:rPr>
          <w:rFonts w:eastAsia="Calibri"/>
          <w:lang w:eastAsia="en-US"/>
        </w:rPr>
      </w:pPr>
      <w:r w:rsidRPr="00BE0C02">
        <w:rPr>
          <w:rFonts w:eastAsia="Calibri"/>
          <w:lang w:eastAsia="en-US"/>
        </w:rPr>
        <w:t>Felek az ellentételezést mindaddig áfa-mentes ellentételezésnek (támogatásnak) tekintik, amíg a NAV, annak jogutódja vagy más illetékes intézmény/szerv az ellentételezéssel kapcsolatosan áfa-fizetési kötelezettséget nem állapít meg.</w:t>
      </w:r>
    </w:p>
    <w:p w14:paraId="3F2A6918" w14:textId="6532D103" w:rsidR="00D94082" w:rsidRPr="00BE0C02" w:rsidRDefault="00D94082" w:rsidP="005F2465">
      <w:pPr>
        <w:suppressAutoHyphens w:val="0"/>
        <w:jc w:val="both"/>
        <w:rPr>
          <w:rFonts w:eastAsia="Calibri"/>
          <w:lang w:eastAsia="en-US"/>
        </w:rPr>
      </w:pPr>
      <w:r w:rsidRPr="00BE0C02">
        <w:rPr>
          <w:rFonts w:eastAsia="Calibri"/>
          <w:lang w:eastAsia="en-US"/>
        </w:rPr>
        <w:t xml:space="preserve">Amennyiben a NAV, annak jogutódja vagy más illetékes intézmény/szerv az ellentételezés áfa tartalmára vonatkozóan a Szolgáltatóval megkötött jelen közszolgáltatási szerződésben foglaltaktól eltérően foglal állást, és megállapítja az ellentételezés utáni áfa fizetési kötelezettséget, akkor </w:t>
      </w:r>
      <w:r w:rsidR="00017F7F">
        <w:rPr>
          <w:rFonts w:eastAsia="Calibri"/>
          <w:lang w:eastAsia="en-US"/>
        </w:rPr>
        <w:t>Megrendelő</w:t>
      </w:r>
      <w:r w:rsidRPr="00BE0C02">
        <w:rPr>
          <w:rFonts w:eastAsia="Calibri"/>
          <w:lang w:eastAsia="en-US"/>
        </w:rPr>
        <w:t xml:space="preserve"> kötelezettséget vállal a Szolgáltató által fizetendő áfa és egyéb, a NAV, annak jogutódja vagy más illetékes intézmény/szerv által meghatározott bírság, késedelmi pótlékok összegének megtérítésére. Ezen összeget </w:t>
      </w:r>
      <w:r w:rsidR="00017F7F">
        <w:rPr>
          <w:rFonts w:eastAsia="Calibri"/>
          <w:lang w:eastAsia="en-US"/>
        </w:rPr>
        <w:t>Megrendelő</w:t>
      </w:r>
      <w:r w:rsidRPr="00BE0C02">
        <w:rPr>
          <w:rFonts w:eastAsia="Calibri"/>
          <w:lang w:eastAsia="en-US"/>
        </w:rPr>
        <w:t xml:space="preserve"> a Szolgáltató 30 napos fizetési határidejű számlája ellenében köteles határidőre teljesíteni.</w:t>
      </w:r>
    </w:p>
    <w:p w14:paraId="50873313" w14:textId="77777777" w:rsidR="00B54FE7" w:rsidRDefault="00B54FE7" w:rsidP="005F2465">
      <w:pPr>
        <w:suppressAutoHyphens w:val="0"/>
        <w:jc w:val="both"/>
        <w:rPr>
          <w:rFonts w:eastAsia="Calibri"/>
          <w:color w:val="000000"/>
          <w:lang w:eastAsia="en-US"/>
        </w:rPr>
      </w:pPr>
    </w:p>
    <w:p w14:paraId="00666E38" w14:textId="66B889B1" w:rsidR="0009082F" w:rsidRPr="00BE0C02" w:rsidRDefault="0009082F" w:rsidP="005F2465">
      <w:pPr>
        <w:suppressAutoHyphens w:val="0"/>
        <w:jc w:val="both"/>
        <w:rPr>
          <w:rFonts w:eastAsia="Calibri"/>
          <w:color w:val="000000"/>
          <w:lang w:eastAsia="en-US"/>
        </w:rPr>
      </w:pPr>
      <w:r w:rsidRPr="00BE0C02">
        <w:rPr>
          <w:rFonts w:eastAsia="Calibri"/>
          <w:color w:val="000000"/>
          <w:lang w:eastAsia="en-US"/>
        </w:rPr>
        <w:t>Felek</w:t>
      </w:r>
      <w:r w:rsidRPr="00BE0C02">
        <w:rPr>
          <w:rFonts w:eastAsia="Calibri"/>
          <w:lang w:eastAsia="en-US"/>
        </w:rPr>
        <w:t xml:space="preserve"> rögzítik, hogy a</w:t>
      </w:r>
      <w:r w:rsidRPr="00BE0C02">
        <w:rPr>
          <w:rFonts w:eastAsia="Calibri"/>
          <w:color w:val="000000"/>
          <w:lang w:eastAsia="en-US"/>
        </w:rPr>
        <w:t xml:space="preserve"> kilométerdíj úgy került megállapításra, hogy az 1370/2007/EK rendeletben meghatározott elvekkel összhangban nem vezet a közszolgáltatás keretében végzett tevékenység túlkompenzációjához.</w:t>
      </w:r>
    </w:p>
    <w:p w14:paraId="5F6139CD" w14:textId="77777777" w:rsidR="00B54FE7" w:rsidRDefault="00B54FE7" w:rsidP="005F2465">
      <w:pPr>
        <w:suppressAutoHyphens w:val="0"/>
        <w:jc w:val="both"/>
        <w:rPr>
          <w:rFonts w:eastAsia="Calibri"/>
          <w:lang w:eastAsia="en-US"/>
        </w:rPr>
      </w:pPr>
    </w:p>
    <w:p w14:paraId="749F1097" w14:textId="69895F51" w:rsidR="0009082F" w:rsidRPr="00BE0C02" w:rsidRDefault="00017F7F" w:rsidP="005F2465">
      <w:pPr>
        <w:suppressAutoHyphens w:val="0"/>
        <w:jc w:val="both"/>
        <w:rPr>
          <w:rFonts w:eastAsia="Calibri"/>
          <w:lang w:eastAsia="en-US"/>
        </w:rPr>
      </w:pPr>
      <w:r>
        <w:rPr>
          <w:rFonts w:eastAsia="Calibri"/>
          <w:lang w:eastAsia="en-US"/>
        </w:rPr>
        <w:t>Megrendelő</w:t>
      </w:r>
      <w:r w:rsidR="0009082F" w:rsidRPr="00BE0C02">
        <w:rPr>
          <w:rFonts w:eastAsia="Calibri"/>
          <w:lang w:eastAsia="en-US"/>
        </w:rPr>
        <w:t xml:space="preserve"> a keletkezett bevétel és a teljesített kilométerre számított ráfordítás különbözetét megtéríti a Szolgáltató részére.</w:t>
      </w:r>
    </w:p>
    <w:p w14:paraId="25FA7798" w14:textId="77777777" w:rsidR="00B54FE7" w:rsidRDefault="00B54FE7" w:rsidP="005F2465">
      <w:pPr>
        <w:suppressAutoHyphens w:val="0"/>
        <w:jc w:val="both"/>
        <w:rPr>
          <w:rFonts w:eastAsia="Calibri"/>
          <w:lang w:eastAsia="en-US"/>
        </w:rPr>
      </w:pPr>
    </w:p>
    <w:p w14:paraId="154C5E2E" w14:textId="2FF35B18" w:rsidR="0009082F" w:rsidRPr="00BE0C02" w:rsidRDefault="0009082F" w:rsidP="005F2465">
      <w:pPr>
        <w:suppressAutoHyphens w:val="0"/>
        <w:jc w:val="both"/>
        <w:rPr>
          <w:rFonts w:eastAsia="Calibri"/>
          <w:lang w:eastAsia="en-US"/>
        </w:rPr>
      </w:pPr>
      <w:r w:rsidRPr="00BE0C02">
        <w:rPr>
          <w:rFonts w:eastAsia="Calibri"/>
          <w:lang w:eastAsia="en-US"/>
        </w:rPr>
        <w:t>A Szolgáltatót megillető bevételek:</w:t>
      </w:r>
    </w:p>
    <w:p w14:paraId="4E8AC3E2" w14:textId="5058CB45" w:rsidR="00E9473E" w:rsidRPr="00C74243" w:rsidRDefault="0009082F" w:rsidP="0061052A">
      <w:pPr>
        <w:numPr>
          <w:ilvl w:val="0"/>
          <w:numId w:val="49"/>
        </w:numPr>
        <w:suppressAutoHyphens w:val="0"/>
        <w:ind w:left="567"/>
        <w:jc w:val="both"/>
        <w:rPr>
          <w:lang w:eastAsia="en-US"/>
        </w:rPr>
      </w:pPr>
      <w:r w:rsidRPr="0061052A">
        <w:rPr>
          <w:rFonts w:eastAsia="Calibri"/>
          <w:lang w:eastAsia="en-US"/>
        </w:rPr>
        <w:t>az utasoktól származó menetdíj bevétel,</w:t>
      </w:r>
    </w:p>
    <w:p w14:paraId="54FB9068" w14:textId="797AF539" w:rsidR="00E9473E" w:rsidRPr="00C74243" w:rsidRDefault="0009082F" w:rsidP="0061052A">
      <w:pPr>
        <w:numPr>
          <w:ilvl w:val="0"/>
          <w:numId w:val="49"/>
        </w:numPr>
        <w:suppressAutoHyphens w:val="0"/>
        <w:ind w:left="567"/>
        <w:jc w:val="both"/>
        <w:rPr>
          <w:lang w:eastAsia="en-US"/>
        </w:rPr>
      </w:pPr>
      <w:r w:rsidRPr="0061052A">
        <w:rPr>
          <w:rFonts w:eastAsia="Calibri"/>
          <w:lang w:eastAsia="en-US"/>
        </w:rPr>
        <w:t xml:space="preserve">az utasokat jogszabály alapján megillető kedvezmények után járó szociálpolitikai menetdíj-támogatás, </w:t>
      </w:r>
    </w:p>
    <w:p w14:paraId="24677369" w14:textId="7D1E7FC4" w:rsidR="00E9473E" w:rsidRPr="00C74243" w:rsidRDefault="0009082F" w:rsidP="0061052A">
      <w:pPr>
        <w:numPr>
          <w:ilvl w:val="0"/>
          <w:numId w:val="49"/>
        </w:numPr>
        <w:suppressAutoHyphens w:val="0"/>
        <w:ind w:left="567"/>
        <w:jc w:val="both"/>
        <w:rPr>
          <w:lang w:eastAsia="en-US"/>
        </w:rPr>
      </w:pPr>
      <w:r w:rsidRPr="0061052A">
        <w:rPr>
          <w:rFonts w:eastAsia="Calibri"/>
          <w:lang w:eastAsia="en-US"/>
        </w:rPr>
        <w:t xml:space="preserve">az utasok által fizetett pótdíjak, </w:t>
      </w:r>
    </w:p>
    <w:p w14:paraId="1FAED51C" w14:textId="4509C8CE" w:rsidR="00E9473E" w:rsidRPr="00C74243" w:rsidRDefault="0007077D" w:rsidP="0061052A">
      <w:pPr>
        <w:numPr>
          <w:ilvl w:val="0"/>
          <w:numId w:val="49"/>
        </w:numPr>
        <w:suppressAutoHyphens w:val="0"/>
        <w:ind w:left="567"/>
        <w:jc w:val="both"/>
        <w:rPr>
          <w:lang w:eastAsia="en-US"/>
        </w:rPr>
      </w:pPr>
      <w:r w:rsidRPr="0061052A">
        <w:rPr>
          <w:rFonts w:eastAsia="Calibri"/>
          <w:lang w:eastAsia="en-US"/>
        </w:rPr>
        <w:t>az adott időszakra vonatkozó és pénzügyileg rendezett, központi költségvetésből biztosított egyéb támogatások</w:t>
      </w:r>
      <w:r w:rsidR="0009082F" w:rsidRPr="0061052A">
        <w:rPr>
          <w:rFonts w:eastAsia="Calibri"/>
          <w:lang w:eastAsia="en-US"/>
        </w:rPr>
        <w:t>,</w:t>
      </w:r>
    </w:p>
    <w:p w14:paraId="0DE9B3AF" w14:textId="47664979" w:rsidR="00E9473E" w:rsidRPr="00C74243" w:rsidRDefault="0009082F" w:rsidP="0061052A">
      <w:pPr>
        <w:numPr>
          <w:ilvl w:val="0"/>
          <w:numId w:val="49"/>
        </w:numPr>
        <w:suppressAutoHyphens w:val="0"/>
        <w:ind w:left="567"/>
        <w:jc w:val="both"/>
        <w:rPr>
          <w:lang w:eastAsia="en-US"/>
        </w:rPr>
      </w:pPr>
      <w:r w:rsidRPr="0061052A">
        <w:rPr>
          <w:rFonts w:eastAsia="Calibri"/>
          <w:lang w:eastAsia="en-US"/>
        </w:rPr>
        <w:t xml:space="preserve">a jármű reklámfelületének értékesítéséből származó és </w:t>
      </w:r>
    </w:p>
    <w:p w14:paraId="799C8CBA" w14:textId="77777777" w:rsidR="0009082F" w:rsidRPr="00C74243" w:rsidRDefault="0009082F" w:rsidP="0061052A">
      <w:pPr>
        <w:numPr>
          <w:ilvl w:val="0"/>
          <w:numId w:val="49"/>
        </w:numPr>
        <w:suppressAutoHyphens w:val="0"/>
        <w:ind w:left="567"/>
        <w:jc w:val="both"/>
        <w:rPr>
          <w:lang w:eastAsia="en-US"/>
        </w:rPr>
      </w:pPr>
      <w:r w:rsidRPr="0061052A">
        <w:rPr>
          <w:rFonts w:eastAsia="Calibri"/>
          <w:lang w:eastAsia="en-US"/>
        </w:rPr>
        <w:t>valamennyi egyéb bevétel.</w:t>
      </w:r>
    </w:p>
    <w:p w14:paraId="05CFB9D4" w14:textId="77777777" w:rsidR="0009082F" w:rsidRPr="00BE0C02" w:rsidRDefault="0009082F" w:rsidP="005F2465">
      <w:pPr>
        <w:tabs>
          <w:tab w:val="left" w:pos="567"/>
        </w:tabs>
        <w:suppressAutoHyphens w:val="0"/>
        <w:ind w:firstLine="284"/>
        <w:jc w:val="both"/>
        <w:rPr>
          <w:rFonts w:eastAsia="Calibri"/>
          <w:lang w:eastAsia="en-US"/>
        </w:rPr>
      </w:pPr>
    </w:p>
    <w:p w14:paraId="0D18B00B" w14:textId="77777777" w:rsidR="0009082F" w:rsidRPr="00BE0C02" w:rsidRDefault="0009082F" w:rsidP="005F2465">
      <w:pPr>
        <w:tabs>
          <w:tab w:val="left" w:pos="567"/>
        </w:tabs>
        <w:suppressAutoHyphens w:val="0"/>
        <w:jc w:val="both"/>
        <w:rPr>
          <w:rFonts w:eastAsia="Calibri"/>
          <w:lang w:eastAsia="en-US"/>
        </w:rPr>
      </w:pPr>
      <w:r w:rsidRPr="00BE0C02">
        <w:rPr>
          <w:rFonts w:eastAsia="Calibri"/>
          <w:lang w:eastAsia="en-US"/>
        </w:rPr>
        <w:t>A ráfordítások meghatározásánál alapul szolgáló kilométer teljesítmények:</w:t>
      </w:r>
    </w:p>
    <w:p w14:paraId="477FFA74" w14:textId="3A1D8811" w:rsidR="00E9473E" w:rsidRPr="00C74243" w:rsidRDefault="0009082F" w:rsidP="0061052A">
      <w:pPr>
        <w:numPr>
          <w:ilvl w:val="0"/>
          <w:numId w:val="49"/>
        </w:numPr>
        <w:suppressAutoHyphens w:val="0"/>
        <w:ind w:left="567"/>
        <w:jc w:val="both"/>
        <w:rPr>
          <w:lang w:eastAsia="en-US"/>
        </w:rPr>
      </w:pPr>
      <w:r w:rsidRPr="0061052A">
        <w:rPr>
          <w:rFonts w:eastAsia="Calibri"/>
          <w:lang w:eastAsia="en-US"/>
        </w:rPr>
        <w:t>a menetrendben szereplő járatok teljesítéséből eredő járati kilométer (fizető kilométer),</w:t>
      </w:r>
    </w:p>
    <w:p w14:paraId="6249D4E9" w14:textId="23695D61" w:rsidR="00F6581A" w:rsidRPr="0061052A" w:rsidRDefault="0009082F" w:rsidP="00F6581A">
      <w:pPr>
        <w:numPr>
          <w:ilvl w:val="0"/>
          <w:numId w:val="49"/>
        </w:numPr>
        <w:suppressAutoHyphens w:val="0"/>
        <w:ind w:left="567"/>
        <w:jc w:val="both"/>
        <w:rPr>
          <w:rFonts w:eastAsia="Calibri"/>
          <w:lang w:eastAsia="en-US"/>
        </w:rPr>
      </w:pPr>
      <w:r w:rsidRPr="0061052A">
        <w:rPr>
          <w:rFonts w:eastAsia="Calibri"/>
          <w:lang w:eastAsia="en-US"/>
        </w:rPr>
        <w:t>esetleges forgalmi korlátozás miatt a terelő úton közlekedés miatti útvonal változás esetében a módosult járati kilométer,</w:t>
      </w:r>
    </w:p>
    <w:p w14:paraId="1FF7B559" w14:textId="6D9546BE" w:rsidR="00F6581A" w:rsidRDefault="00F6581A" w:rsidP="0061052A">
      <w:pPr>
        <w:numPr>
          <w:ilvl w:val="0"/>
          <w:numId w:val="49"/>
        </w:numPr>
        <w:suppressAutoHyphens w:val="0"/>
        <w:ind w:left="567"/>
        <w:jc w:val="both"/>
        <w:rPr>
          <w:rFonts w:eastAsia="Calibri"/>
          <w:lang w:eastAsia="en-US"/>
        </w:rPr>
      </w:pPr>
      <w:r w:rsidRPr="00F6581A">
        <w:rPr>
          <w:rFonts w:eastAsia="Calibri"/>
          <w:lang w:eastAsia="en-US"/>
        </w:rPr>
        <w:t>a menetrendben szereplő járatok teljesítéséhez szükséges szolgálati menetek rezsi kilométere (tároló helyre be- és kiállás kilométere; szervízbe járás, tankolás kilométere)</w:t>
      </w:r>
      <w:r>
        <w:rPr>
          <w:rFonts w:eastAsia="Calibri"/>
          <w:lang w:eastAsia="en-US"/>
        </w:rPr>
        <w:t>.</w:t>
      </w:r>
    </w:p>
    <w:p w14:paraId="60880143" w14:textId="77777777" w:rsidR="00CC0BDC" w:rsidRDefault="00CC0BDC" w:rsidP="00CC0BDC">
      <w:pPr>
        <w:tabs>
          <w:tab w:val="left" w:pos="644"/>
          <w:tab w:val="left" w:pos="1919"/>
        </w:tabs>
        <w:suppressAutoHyphens w:val="0"/>
        <w:jc w:val="both"/>
        <w:rPr>
          <w:rFonts w:eastAsia="Calibri"/>
          <w:highlight w:val="yellow"/>
          <w:lang w:eastAsia="en-US"/>
        </w:rPr>
      </w:pPr>
    </w:p>
    <w:p w14:paraId="7CACFDC4" w14:textId="4121DCE9" w:rsidR="00CC0BDC" w:rsidRPr="00CC0BDC" w:rsidRDefault="00CC0BDC" w:rsidP="00CC0BDC">
      <w:pPr>
        <w:tabs>
          <w:tab w:val="left" w:pos="644"/>
          <w:tab w:val="left" w:pos="1919"/>
        </w:tabs>
        <w:suppressAutoHyphens w:val="0"/>
        <w:jc w:val="both"/>
        <w:rPr>
          <w:rFonts w:eastAsia="Calibri"/>
          <w:highlight w:val="yellow"/>
          <w:lang w:eastAsia="en-US"/>
        </w:rPr>
      </w:pPr>
      <w:r w:rsidRPr="00CC0BDC">
        <w:rPr>
          <w:rFonts w:eastAsia="Calibri"/>
          <w:lang w:eastAsia="en-US"/>
        </w:rPr>
        <w:t xml:space="preserve">Felek rögzítik, hogy a külszolgálati kilométerek meghatározásakor a rezsi kilométerek aránya nem haladhatja meg a </w:t>
      </w:r>
      <w:r>
        <w:rPr>
          <w:rFonts w:eastAsia="Calibri"/>
          <w:lang w:eastAsia="en-US"/>
        </w:rPr>
        <w:t>fizető</w:t>
      </w:r>
      <w:r w:rsidRPr="00CC0BDC">
        <w:rPr>
          <w:rFonts w:eastAsia="Calibri"/>
          <w:lang w:eastAsia="en-US"/>
        </w:rPr>
        <w:t xml:space="preserve"> kilométerek </w:t>
      </w:r>
      <w:r w:rsidR="0061052A">
        <w:rPr>
          <w:rFonts w:eastAsia="Calibri"/>
          <w:lang w:eastAsia="en-US"/>
        </w:rPr>
        <w:t>8,5</w:t>
      </w:r>
      <w:r w:rsidRPr="00CC0BDC">
        <w:rPr>
          <w:rFonts w:eastAsia="Calibri"/>
          <w:lang w:eastAsia="en-US"/>
        </w:rPr>
        <w:t>%-át.</w:t>
      </w:r>
    </w:p>
    <w:p w14:paraId="4346D5B1" w14:textId="77777777" w:rsidR="00B54FE7" w:rsidRDefault="00B54FE7" w:rsidP="0061052A">
      <w:pPr>
        <w:rPr>
          <w:rFonts w:eastAsia="Calibri"/>
          <w:lang w:eastAsia="en-US"/>
        </w:rPr>
      </w:pPr>
    </w:p>
    <w:p w14:paraId="6369DECD" w14:textId="326BC3A9" w:rsidR="0009082F" w:rsidRPr="00BE0C02" w:rsidRDefault="0009082F" w:rsidP="005F2465">
      <w:pPr>
        <w:tabs>
          <w:tab w:val="left" w:pos="644"/>
          <w:tab w:val="left" w:pos="1919"/>
        </w:tabs>
        <w:jc w:val="both"/>
        <w:rPr>
          <w:rFonts w:eastAsia="Calibri"/>
          <w:lang w:eastAsia="en-US"/>
        </w:rPr>
      </w:pPr>
      <w:r w:rsidRPr="00BE0C02">
        <w:rPr>
          <w:rFonts w:eastAsia="Calibri"/>
          <w:lang w:eastAsia="en-US"/>
        </w:rPr>
        <w:t xml:space="preserve">Felek rögzítik, hogy Szolgáltatót </w:t>
      </w:r>
      <w:r w:rsidR="00CC0BDC">
        <w:rPr>
          <w:rFonts w:eastAsia="Calibri"/>
          <w:lang w:eastAsia="en-US"/>
        </w:rPr>
        <w:t xml:space="preserve">méltányos nyereség illeti meg, melynek mértéke az </w:t>
      </w:r>
      <w:r w:rsidR="0007077D">
        <w:rPr>
          <w:rFonts w:eastAsia="Calibri"/>
          <w:lang w:eastAsia="en-US"/>
        </w:rPr>
        <w:t>összes költség és ráfordítás</w:t>
      </w:r>
      <w:r w:rsidRPr="00BE0C02">
        <w:rPr>
          <w:rFonts w:eastAsia="Calibri"/>
          <w:lang w:eastAsia="en-US"/>
        </w:rPr>
        <w:t xml:space="preserve"> </w:t>
      </w:r>
      <w:r w:rsidRPr="00A572FB">
        <w:rPr>
          <w:rFonts w:eastAsia="Calibri"/>
          <w:lang w:eastAsia="en-US"/>
        </w:rPr>
        <w:t>5%</w:t>
      </w:r>
      <w:r w:rsidR="00CC0BDC">
        <w:rPr>
          <w:rFonts w:eastAsia="Calibri"/>
          <w:lang w:eastAsia="en-US"/>
        </w:rPr>
        <w:t>-a</w:t>
      </w:r>
      <w:r w:rsidRPr="00BE0C02">
        <w:rPr>
          <w:rFonts w:eastAsia="Calibri"/>
          <w:lang w:eastAsia="en-US"/>
        </w:rPr>
        <w:t>.</w:t>
      </w:r>
    </w:p>
    <w:p w14:paraId="5BC8B95E" w14:textId="77777777" w:rsidR="00B54FE7" w:rsidRDefault="00B54FE7" w:rsidP="005F2465">
      <w:pPr>
        <w:suppressAutoHyphens w:val="0"/>
        <w:jc w:val="both"/>
        <w:rPr>
          <w:rFonts w:eastAsia="Calibri"/>
          <w:lang w:eastAsia="en-US"/>
        </w:rPr>
      </w:pPr>
    </w:p>
    <w:p w14:paraId="6F954220" w14:textId="66D2AC7A" w:rsidR="0009082F" w:rsidRPr="00BE0C02" w:rsidRDefault="0009082F" w:rsidP="005F2465">
      <w:pPr>
        <w:suppressAutoHyphens w:val="0"/>
        <w:jc w:val="both"/>
        <w:rPr>
          <w:rFonts w:eastAsia="Calibri"/>
          <w:lang w:eastAsia="en-US"/>
        </w:rPr>
      </w:pPr>
      <w:r w:rsidRPr="00BE0C02">
        <w:rPr>
          <w:rFonts w:eastAsia="Calibri"/>
          <w:lang w:eastAsia="en-US"/>
        </w:rPr>
        <w:t xml:space="preserve">Szolgáltató negyedévente, a negyedévet követő hónap 10-ig küldi meg az időszak elszámolását </w:t>
      </w:r>
      <w:r w:rsidR="00017F7F">
        <w:rPr>
          <w:rFonts w:eastAsia="Calibri"/>
          <w:lang w:eastAsia="en-US"/>
        </w:rPr>
        <w:t>Megrendelő</w:t>
      </w:r>
      <w:r w:rsidRPr="00BE0C02">
        <w:rPr>
          <w:rFonts w:eastAsia="Calibri"/>
          <w:lang w:eastAsia="en-US"/>
        </w:rPr>
        <w:t xml:space="preserve"> részére. </w:t>
      </w:r>
      <w:r w:rsidR="00017F7F">
        <w:rPr>
          <w:rFonts w:eastAsia="Calibri"/>
          <w:lang w:eastAsia="en-US"/>
        </w:rPr>
        <w:t>Megrendelő</w:t>
      </w:r>
      <w:r w:rsidRPr="00BE0C02">
        <w:rPr>
          <w:rFonts w:eastAsia="Calibri"/>
          <w:lang w:eastAsia="en-US"/>
        </w:rPr>
        <w:t xml:space="preserve"> 10 napon belül köteles az elszámolást véleményezni, arról Szolgáltatót tájékoztatni. </w:t>
      </w:r>
    </w:p>
    <w:p w14:paraId="3C110AAB" w14:textId="77777777" w:rsidR="00B54FE7" w:rsidRDefault="00B54FE7" w:rsidP="005F2465">
      <w:pPr>
        <w:suppressAutoHyphens w:val="0"/>
        <w:jc w:val="both"/>
        <w:rPr>
          <w:rFonts w:eastAsia="Calibri"/>
          <w:lang w:eastAsia="en-US"/>
        </w:rPr>
      </w:pPr>
    </w:p>
    <w:p w14:paraId="4C16B5CB" w14:textId="3E7C27D6" w:rsidR="0009082F" w:rsidRPr="00BE0C02" w:rsidRDefault="0009082F" w:rsidP="005F2465">
      <w:pPr>
        <w:suppressAutoHyphens w:val="0"/>
        <w:jc w:val="both"/>
        <w:rPr>
          <w:rFonts w:eastAsia="Calibri"/>
          <w:lang w:eastAsia="en-US"/>
        </w:rPr>
      </w:pPr>
      <w:r w:rsidRPr="00BE0C02">
        <w:rPr>
          <w:rFonts w:eastAsia="Calibri"/>
          <w:lang w:eastAsia="en-US"/>
        </w:rPr>
        <w:t>Ha a bevétel</w:t>
      </w:r>
    </w:p>
    <w:p w14:paraId="184C905B" w14:textId="30377583" w:rsidR="00E9473E" w:rsidRPr="00C74243" w:rsidRDefault="0009082F" w:rsidP="0061052A">
      <w:pPr>
        <w:numPr>
          <w:ilvl w:val="0"/>
          <w:numId w:val="49"/>
        </w:numPr>
        <w:suppressAutoHyphens w:val="0"/>
        <w:ind w:left="567"/>
        <w:jc w:val="both"/>
        <w:rPr>
          <w:lang w:eastAsia="en-US"/>
        </w:rPr>
      </w:pPr>
      <w:r w:rsidRPr="0061052A">
        <w:rPr>
          <w:rFonts w:eastAsia="Calibri"/>
          <w:lang w:eastAsia="en-US"/>
        </w:rPr>
        <w:t>a ráfordításokat nem fedezi, Szolgáltató a költségek megtérítésére a különbözetr</w:t>
      </w:r>
      <w:r w:rsidR="008166F1" w:rsidRPr="0061052A">
        <w:rPr>
          <w:rFonts w:eastAsia="Calibri"/>
          <w:lang w:eastAsia="en-US"/>
        </w:rPr>
        <w:t>e vonatkozó i</w:t>
      </w:r>
      <w:r w:rsidR="002E499D" w:rsidRPr="0061052A">
        <w:rPr>
          <w:rFonts w:eastAsia="Calibri"/>
          <w:lang w:eastAsia="en-US"/>
        </w:rPr>
        <w:t>g</w:t>
      </w:r>
      <w:r w:rsidR="008166F1" w:rsidRPr="0061052A">
        <w:rPr>
          <w:rFonts w:eastAsia="Calibri"/>
          <w:lang w:eastAsia="en-US"/>
        </w:rPr>
        <w:t>ényét</w:t>
      </w:r>
      <w:r w:rsidRPr="0061052A">
        <w:rPr>
          <w:rFonts w:eastAsia="Calibri"/>
          <w:lang w:eastAsia="en-US"/>
        </w:rPr>
        <w:t xml:space="preserve"> a negyedévet követően 15 napon belül </w:t>
      </w:r>
      <w:r w:rsidR="008E1001" w:rsidRPr="0061052A">
        <w:rPr>
          <w:rFonts w:eastAsia="Calibri"/>
          <w:lang w:eastAsia="en-US"/>
        </w:rPr>
        <w:t xml:space="preserve">támogatási igényt </w:t>
      </w:r>
      <w:r w:rsidRPr="0061052A">
        <w:rPr>
          <w:rFonts w:eastAsia="Calibri"/>
          <w:lang w:eastAsia="en-US"/>
        </w:rPr>
        <w:t>nyújt</w:t>
      </w:r>
      <w:r w:rsidR="008166F1" w:rsidRPr="0061052A">
        <w:rPr>
          <w:rFonts w:eastAsia="Calibri"/>
          <w:lang w:eastAsia="en-US"/>
        </w:rPr>
        <w:t>ja</w:t>
      </w:r>
      <w:r w:rsidRPr="0061052A">
        <w:rPr>
          <w:rFonts w:eastAsia="Calibri"/>
          <w:lang w:eastAsia="en-US"/>
        </w:rPr>
        <w:t xml:space="preserve"> be </w:t>
      </w:r>
      <w:r w:rsidR="00017F7F">
        <w:rPr>
          <w:rFonts w:eastAsia="Calibri"/>
          <w:lang w:eastAsia="en-US"/>
        </w:rPr>
        <w:t>Megrendelő</w:t>
      </w:r>
      <w:r w:rsidRPr="0061052A">
        <w:rPr>
          <w:rFonts w:eastAsia="Calibri"/>
          <w:lang w:eastAsia="en-US"/>
        </w:rPr>
        <w:t xml:space="preserve"> részére,</w:t>
      </w:r>
    </w:p>
    <w:p w14:paraId="7215BF98" w14:textId="5AA3EB0B" w:rsidR="0009082F" w:rsidRPr="00C74243" w:rsidRDefault="0009082F" w:rsidP="0061052A">
      <w:pPr>
        <w:numPr>
          <w:ilvl w:val="0"/>
          <w:numId w:val="49"/>
        </w:numPr>
        <w:suppressAutoHyphens w:val="0"/>
        <w:ind w:left="567"/>
        <w:jc w:val="both"/>
        <w:rPr>
          <w:lang w:eastAsia="en-US"/>
        </w:rPr>
      </w:pPr>
      <w:r w:rsidRPr="0061052A">
        <w:rPr>
          <w:rFonts w:eastAsia="Calibri"/>
          <w:lang w:eastAsia="en-US"/>
        </w:rPr>
        <w:t xml:space="preserve">meghaladja a ráfordításokat, a többlet a következő negyedévre kerül átvitelre és pénzügyi kompenzációként beszámításra oly módon, hogy a kimutatott többlet összege csökkenti </w:t>
      </w:r>
      <w:r w:rsidR="00017F7F">
        <w:rPr>
          <w:rFonts w:eastAsia="Calibri"/>
          <w:lang w:eastAsia="en-US"/>
        </w:rPr>
        <w:t>a Megrendelőt</w:t>
      </w:r>
      <w:r w:rsidRPr="0061052A">
        <w:rPr>
          <w:rFonts w:eastAsia="Calibri"/>
          <w:lang w:eastAsia="en-US"/>
        </w:rPr>
        <w:t xml:space="preserve"> terhelő esedékes negyedévi ellentételezés összegét.</w:t>
      </w:r>
    </w:p>
    <w:p w14:paraId="4354A9D2" w14:textId="77777777" w:rsidR="007053CA" w:rsidRPr="00BE0C02" w:rsidRDefault="007053CA" w:rsidP="005F2465">
      <w:pPr>
        <w:suppressAutoHyphens w:val="0"/>
        <w:ind w:left="720"/>
        <w:contextualSpacing/>
        <w:jc w:val="both"/>
        <w:rPr>
          <w:rFonts w:eastAsia="Calibri"/>
          <w:lang w:eastAsia="en-US"/>
        </w:rPr>
      </w:pPr>
    </w:p>
    <w:p w14:paraId="4764173D" w14:textId="5D7CF7A3" w:rsidR="0009082F" w:rsidRPr="00BE0C02" w:rsidRDefault="0009082F" w:rsidP="005F2465">
      <w:pPr>
        <w:suppressAutoHyphens w:val="0"/>
        <w:jc w:val="both"/>
        <w:rPr>
          <w:rFonts w:eastAsia="Calibri"/>
          <w:lang w:eastAsia="en-US"/>
        </w:rPr>
      </w:pPr>
      <w:r w:rsidRPr="00F6581A">
        <w:rPr>
          <w:rFonts w:eastAsia="Calibri"/>
          <w:lang w:eastAsia="en-US"/>
        </w:rPr>
        <w:t xml:space="preserve">Felek évente, a tárgyévet követő március 31-ig készítenek </w:t>
      </w:r>
      <w:r w:rsidR="00007207" w:rsidRPr="00F6581A">
        <w:rPr>
          <w:rFonts w:eastAsia="Calibri"/>
          <w:lang w:eastAsia="en-US"/>
        </w:rPr>
        <w:t>éves</w:t>
      </w:r>
      <w:r w:rsidR="008E1001" w:rsidRPr="00F6581A">
        <w:rPr>
          <w:rFonts w:eastAsia="Calibri"/>
          <w:lang w:eastAsia="en-US"/>
        </w:rPr>
        <w:t xml:space="preserve"> </w:t>
      </w:r>
      <w:r w:rsidRPr="00F6581A">
        <w:rPr>
          <w:rFonts w:eastAsia="Calibri"/>
          <w:lang w:eastAsia="en-US"/>
        </w:rPr>
        <w:t>elszámolást</w:t>
      </w:r>
      <w:r w:rsidR="008166F1" w:rsidRPr="00F6581A">
        <w:rPr>
          <w:rFonts w:eastAsia="Calibri"/>
          <w:lang w:eastAsia="en-US"/>
        </w:rPr>
        <w:t xml:space="preserve"> éves beszámoló formájában</w:t>
      </w:r>
      <w:r w:rsidRPr="00F6581A">
        <w:rPr>
          <w:rFonts w:eastAsia="Calibri"/>
          <w:lang w:eastAsia="en-US"/>
        </w:rPr>
        <w:t>.</w:t>
      </w:r>
      <w:r w:rsidRPr="00BE0C02">
        <w:rPr>
          <w:rFonts w:eastAsia="Calibri"/>
          <w:lang w:eastAsia="en-US"/>
        </w:rPr>
        <w:t xml:space="preserve"> </w:t>
      </w:r>
    </w:p>
    <w:p w14:paraId="615A843F" w14:textId="77777777" w:rsidR="00B54FE7" w:rsidRDefault="00B54FE7" w:rsidP="005F2465">
      <w:pPr>
        <w:suppressAutoHyphens w:val="0"/>
        <w:jc w:val="both"/>
        <w:rPr>
          <w:rFonts w:eastAsia="Calibri"/>
          <w:lang w:eastAsia="en-US"/>
        </w:rPr>
      </w:pPr>
    </w:p>
    <w:p w14:paraId="65DC6416" w14:textId="2DC278E6" w:rsidR="0009082F" w:rsidRPr="00BE0C02" w:rsidRDefault="0009082F" w:rsidP="005F2465">
      <w:pPr>
        <w:suppressAutoHyphens w:val="0"/>
        <w:jc w:val="both"/>
        <w:rPr>
          <w:rFonts w:eastAsia="Calibri"/>
          <w:lang w:eastAsia="en-US"/>
        </w:rPr>
      </w:pPr>
      <w:r w:rsidRPr="00BE0C02">
        <w:rPr>
          <w:rFonts w:eastAsia="Calibri"/>
          <w:lang w:eastAsia="en-US"/>
        </w:rPr>
        <w:t>Az év</w:t>
      </w:r>
      <w:r w:rsidR="00007207" w:rsidRPr="00BE0C02">
        <w:rPr>
          <w:rFonts w:eastAsia="Calibri"/>
          <w:lang w:eastAsia="en-US"/>
        </w:rPr>
        <w:t xml:space="preserve">es </w:t>
      </w:r>
      <w:r w:rsidRPr="00BE0C02">
        <w:rPr>
          <w:rFonts w:eastAsia="Calibri"/>
          <w:lang w:eastAsia="en-US"/>
        </w:rPr>
        <w:t xml:space="preserve">elszámolás során kimutatott esetleges túlkompenzáció, </w:t>
      </w:r>
      <w:r w:rsidR="00C74243">
        <w:rPr>
          <w:rFonts w:eastAsia="Calibri"/>
          <w:lang w:eastAsia="en-US"/>
        </w:rPr>
        <w:t>–</w:t>
      </w:r>
      <w:r w:rsidR="00C74243" w:rsidRPr="00BE0C02">
        <w:rPr>
          <w:rFonts w:eastAsia="Calibri"/>
          <w:lang w:eastAsia="en-US"/>
        </w:rPr>
        <w:t xml:space="preserve"> </w:t>
      </w:r>
      <w:r w:rsidR="00017F7F">
        <w:rPr>
          <w:rFonts w:eastAsia="Calibri"/>
          <w:lang w:eastAsia="en-US"/>
        </w:rPr>
        <w:t>Megrendelő</w:t>
      </w:r>
      <w:r w:rsidR="00005064" w:rsidRPr="00BE0C02">
        <w:rPr>
          <w:rFonts w:eastAsia="Calibri"/>
          <w:lang w:eastAsia="en-US"/>
        </w:rPr>
        <w:t xml:space="preserve"> választása szerint </w:t>
      </w:r>
      <w:r w:rsidR="008E1001" w:rsidRPr="00BE0C02">
        <w:rPr>
          <w:rFonts w:eastAsia="Calibri"/>
          <w:lang w:eastAsia="en-US"/>
        </w:rPr>
        <w:t>–</w:t>
      </w:r>
      <w:r w:rsidR="00320E94" w:rsidRPr="00BE0C02">
        <w:rPr>
          <w:rFonts w:eastAsia="Calibri"/>
          <w:lang w:eastAsia="en-US"/>
        </w:rPr>
        <w:t xml:space="preserve"> </w:t>
      </w:r>
      <w:r w:rsidRPr="00BE0C02">
        <w:rPr>
          <w:rFonts w:eastAsia="Calibri"/>
          <w:lang w:eastAsia="en-US"/>
        </w:rPr>
        <w:t>a</w:t>
      </w:r>
      <w:r w:rsidR="008E1001" w:rsidRPr="00BE0C02">
        <w:rPr>
          <w:rFonts w:eastAsia="Calibri"/>
          <w:lang w:eastAsia="en-US"/>
        </w:rPr>
        <w:t>z éves</w:t>
      </w:r>
      <w:r w:rsidRPr="00BE0C02">
        <w:rPr>
          <w:rFonts w:eastAsia="Calibri"/>
          <w:lang w:eastAsia="en-US"/>
        </w:rPr>
        <w:t xml:space="preserve"> </w:t>
      </w:r>
      <w:r w:rsidR="008E1001" w:rsidRPr="00BE0C02">
        <w:rPr>
          <w:rFonts w:eastAsia="Calibri"/>
          <w:lang w:eastAsia="en-US"/>
        </w:rPr>
        <w:t xml:space="preserve">beszámoló </w:t>
      </w:r>
      <w:r w:rsidR="008A6D5F" w:rsidRPr="00BE0C02">
        <w:rPr>
          <w:rFonts w:eastAsia="Calibri"/>
          <w:lang w:eastAsia="en-US"/>
        </w:rPr>
        <w:t xml:space="preserve">elfogadását </w:t>
      </w:r>
      <w:r w:rsidRPr="00BE0C02">
        <w:rPr>
          <w:rFonts w:eastAsia="Calibri"/>
          <w:lang w:eastAsia="en-US"/>
        </w:rPr>
        <w:t xml:space="preserve">követő 30 napon belül egy összegben átutalásra kerül </w:t>
      </w:r>
      <w:r w:rsidR="00017F7F">
        <w:rPr>
          <w:rFonts w:eastAsia="Calibri"/>
          <w:lang w:eastAsia="en-US"/>
        </w:rPr>
        <w:t>Megrendelő</w:t>
      </w:r>
      <w:r w:rsidRPr="00BE0C02">
        <w:rPr>
          <w:rFonts w:eastAsia="Calibri"/>
          <w:lang w:eastAsia="en-US"/>
        </w:rPr>
        <w:t xml:space="preserve"> részére</w:t>
      </w:r>
      <w:r w:rsidR="00005064" w:rsidRPr="00BE0C02">
        <w:rPr>
          <w:rFonts w:eastAsia="Calibri"/>
          <w:lang w:eastAsia="en-US"/>
        </w:rPr>
        <w:t xml:space="preserve"> vagy beszámításra kerül a következő évi kompenzációba.</w:t>
      </w:r>
    </w:p>
    <w:p w14:paraId="019DAD6B" w14:textId="77777777" w:rsidR="00B54FE7" w:rsidRDefault="00B54FE7" w:rsidP="005F2465">
      <w:pPr>
        <w:autoSpaceDE w:val="0"/>
        <w:autoSpaceDN w:val="0"/>
        <w:adjustRightInd w:val="0"/>
        <w:jc w:val="both"/>
      </w:pPr>
    </w:p>
    <w:p w14:paraId="2FBCC39E" w14:textId="215B882A" w:rsidR="007053CA" w:rsidRPr="00BE0C02" w:rsidRDefault="00017F7F" w:rsidP="005F2465">
      <w:pPr>
        <w:autoSpaceDE w:val="0"/>
        <w:autoSpaceDN w:val="0"/>
        <w:adjustRightInd w:val="0"/>
        <w:jc w:val="both"/>
        <w:rPr>
          <w:rFonts w:eastAsia="Calibri"/>
          <w:lang w:eastAsia="en-US"/>
        </w:rPr>
      </w:pPr>
      <w:r>
        <w:t>Megrendelő</w:t>
      </w:r>
      <w:r w:rsidR="007053CA" w:rsidRPr="00BE0C02">
        <w:t xml:space="preserve"> kötelezettséget vállal arra, hogy a tárgyévre benyújtott éves beszámoló elfogadásáról </w:t>
      </w:r>
      <w:r w:rsidR="007053CA" w:rsidRPr="00BE0C02">
        <w:rPr>
          <w:color w:val="000000" w:themeColor="text1"/>
        </w:rPr>
        <w:t>a tárgyévet követő év</w:t>
      </w:r>
      <w:r w:rsidR="007053CA" w:rsidRPr="00BE0C02">
        <w:t xml:space="preserve"> május 30. napjáig az Önkormányzat hatáskörrel rendelkező szerve döntést hoz. </w:t>
      </w:r>
      <w:r w:rsidR="007053CA" w:rsidRPr="00BE0C02">
        <w:rPr>
          <w:color w:val="000000" w:themeColor="text1"/>
        </w:rPr>
        <w:t>A</w:t>
      </w:r>
      <w:r w:rsidR="003D5237" w:rsidRPr="00BE0C02">
        <w:rPr>
          <w:color w:val="000000" w:themeColor="text1"/>
        </w:rPr>
        <w:t xml:space="preserve"> beszámoló szerint még fizetendő </w:t>
      </w:r>
      <w:r w:rsidR="007053CA" w:rsidRPr="00BE0C02">
        <w:rPr>
          <w:color w:val="000000" w:themeColor="text1"/>
        </w:rPr>
        <w:t xml:space="preserve">ellentételezés összegét </w:t>
      </w:r>
      <w:r w:rsidR="003E4020">
        <w:rPr>
          <w:rFonts w:eastAsia="Calibri"/>
          <w:lang w:eastAsia="en-US"/>
        </w:rPr>
        <w:t>Megrendelő</w:t>
      </w:r>
      <w:r w:rsidR="003D5237" w:rsidRPr="00BE0C02">
        <w:rPr>
          <w:rFonts w:eastAsia="Calibri"/>
          <w:lang w:eastAsia="en-US"/>
        </w:rPr>
        <w:t xml:space="preserve"> </w:t>
      </w:r>
      <w:r w:rsidR="008166F1" w:rsidRPr="00BE0C02">
        <w:rPr>
          <w:rFonts w:eastAsia="Calibri"/>
          <w:lang w:eastAsia="en-US"/>
        </w:rPr>
        <w:t xml:space="preserve">a </w:t>
      </w:r>
      <w:r w:rsidR="003D5237" w:rsidRPr="00BE0C02">
        <w:rPr>
          <w:rFonts w:eastAsia="Calibri"/>
          <w:lang w:eastAsia="en-US"/>
        </w:rPr>
        <w:t xml:space="preserve">beszámoló elfogadásától </w:t>
      </w:r>
      <w:r w:rsidR="008166F1" w:rsidRPr="00BE0C02">
        <w:rPr>
          <w:rFonts w:eastAsia="Calibri"/>
          <w:lang w:eastAsia="en-US"/>
        </w:rPr>
        <w:t>számított</w:t>
      </w:r>
      <w:r w:rsidR="008A6D5F" w:rsidRPr="00BE0C02">
        <w:rPr>
          <w:rFonts w:eastAsia="Calibri"/>
          <w:lang w:eastAsia="en-US"/>
        </w:rPr>
        <w:t xml:space="preserve"> </w:t>
      </w:r>
      <w:r w:rsidR="003D5237" w:rsidRPr="00BE0C02">
        <w:rPr>
          <w:rFonts w:eastAsia="Calibri"/>
          <w:lang w:eastAsia="en-US"/>
        </w:rPr>
        <w:t>30</w:t>
      </w:r>
      <w:r w:rsidR="0009082F" w:rsidRPr="00BE0C02">
        <w:rPr>
          <w:rFonts w:eastAsia="Calibri"/>
          <w:lang w:eastAsia="en-US"/>
        </w:rPr>
        <w:t xml:space="preserve"> napo</w:t>
      </w:r>
      <w:r w:rsidR="003D5237" w:rsidRPr="00BE0C02">
        <w:rPr>
          <w:rFonts w:eastAsia="Calibri"/>
          <w:lang w:eastAsia="en-US"/>
        </w:rPr>
        <w:t>n belül</w:t>
      </w:r>
      <w:r w:rsidR="008A6D5F" w:rsidRPr="00BE0C02">
        <w:rPr>
          <w:rFonts w:eastAsia="Calibri"/>
          <w:lang w:eastAsia="en-US"/>
        </w:rPr>
        <w:t>,</w:t>
      </w:r>
      <w:r w:rsidR="0009082F" w:rsidRPr="00BE0C02">
        <w:rPr>
          <w:rFonts w:eastAsia="Calibri"/>
          <w:lang w:eastAsia="en-US"/>
        </w:rPr>
        <w:t xml:space="preserve"> </w:t>
      </w:r>
      <w:r w:rsidR="008A6D5F" w:rsidRPr="00BE0C02">
        <w:rPr>
          <w:rFonts w:eastAsia="Calibri"/>
          <w:lang w:eastAsia="en-US"/>
        </w:rPr>
        <w:t xml:space="preserve">de legkésőbb június 30. napjával </w:t>
      </w:r>
      <w:r w:rsidR="0009082F" w:rsidRPr="00BE0C02">
        <w:rPr>
          <w:rFonts w:eastAsia="Calibri"/>
          <w:lang w:eastAsia="en-US"/>
        </w:rPr>
        <w:t xml:space="preserve">egyenlíti ki. </w:t>
      </w:r>
    </w:p>
    <w:p w14:paraId="1FF23504" w14:textId="52D066B9" w:rsidR="00B54FE7" w:rsidRDefault="00B54FE7" w:rsidP="005F2465">
      <w:pPr>
        <w:autoSpaceDE w:val="0"/>
        <w:autoSpaceDN w:val="0"/>
        <w:adjustRightInd w:val="0"/>
        <w:jc w:val="both"/>
        <w:rPr>
          <w:rFonts w:eastAsia="Calibri"/>
          <w:lang w:eastAsia="en-US"/>
        </w:rPr>
      </w:pPr>
    </w:p>
    <w:p w14:paraId="01D326CE" w14:textId="4F8364B6" w:rsidR="007053CA" w:rsidRPr="00BE0C02" w:rsidRDefault="0009082F" w:rsidP="005F2465">
      <w:pPr>
        <w:autoSpaceDE w:val="0"/>
        <w:autoSpaceDN w:val="0"/>
        <w:adjustRightInd w:val="0"/>
        <w:jc w:val="both"/>
      </w:pPr>
      <w:r w:rsidRPr="00BE0C02">
        <w:rPr>
          <w:rFonts w:eastAsia="Calibri"/>
          <w:lang w:eastAsia="en-US"/>
        </w:rPr>
        <w:t>Késedelmes fizetés esetén Felek a Ptk.</w:t>
      </w:r>
      <w:r w:rsidR="007053CA" w:rsidRPr="00BE0C02">
        <w:t xml:space="preserve"> 6:155. §-ában foglaltakkal összhangban az esedékesség napjától a tényleges pénzügyi teljesítés napjáig a késedelemmel érintett naptári félév első napján érvényes jegybanki alapkamat nyolc százalékponttal növelt összegének megfelelő mértékű késedelmi kamatfizetési kötelezettségben állapodnak meg. Jogosult Fél a késedelmi kamat iránti igényét a Ptk. elévülési szabályai szerint jogosult érvényesíteni.</w:t>
      </w:r>
    </w:p>
    <w:p w14:paraId="7577B859" w14:textId="77777777" w:rsidR="00B54FE7" w:rsidRDefault="00B54FE7" w:rsidP="005F2465">
      <w:pPr>
        <w:autoSpaceDE w:val="0"/>
        <w:autoSpaceDN w:val="0"/>
        <w:adjustRightInd w:val="0"/>
        <w:jc w:val="both"/>
      </w:pPr>
    </w:p>
    <w:p w14:paraId="4073C4EE" w14:textId="6E332B26" w:rsidR="00B54FE7" w:rsidRPr="00BE0C02" w:rsidRDefault="007053CA" w:rsidP="005F2465">
      <w:pPr>
        <w:autoSpaceDE w:val="0"/>
        <w:autoSpaceDN w:val="0"/>
        <w:adjustRightInd w:val="0"/>
        <w:jc w:val="both"/>
      </w:pPr>
      <w:r w:rsidRPr="00BE0C02">
        <w:t>A fizetési kötelezettség azon a napon tekinthető pénzügyileg teljesítettnek, amikor a jogosult Fél pénzforgalmi számláján az esedékes összeget a jogosult Fél számlavezető pénzintézete jóváírta, vagy azt jóvá kellett volna írnia.</w:t>
      </w:r>
    </w:p>
    <w:p w14:paraId="59E751A4" w14:textId="77777777" w:rsidR="00B54FE7" w:rsidRDefault="00B54FE7" w:rsidP="005F2465">
      <w:pPr>
        <w:autoSpaceDE w:val="0"/>
        <w:autoSpaceDN w:val="0"/>
        <w:adjustRightInd w:val="0"/>
        <w:jc w:val="both"/>
        <w:rPr>
          <w:rFonts w:eastAsia="Calibri"/>
          <w:color w:val="000000"/>
          <w:lang w:eastAsia="en-US"/>
        </w:rPr>
      </w:pPr>
    </w:p>
    <w:p w14:paraId="617EDC1D" w14:textId="7EBB6F75" w:rsidR="00681B30" w:rsidRPr="00BE0C02" w:rsidRDefault="0009082F" w:rsidP="005F2465">
      <w:pPr>
        <w:autoSpaceDE w:val="0"/>
        <w:autoSpaceDN w:val="0"/>
        <w:adjustRightInd w:val="0"/>
        <w:jc w:val="both"/>
        <w:rPr>
          <w:rFonts w:eastAsia="Calibri"/>
          <w:color w:val="000000"/>
          <w:lang w:eastAsia="en-US"/>
        </w:rPr>
      </w:pPr>
      <w:r w:rsidRPr="00BE0C02">
        <w:rPr>
          <w:rFonts w:eastAsia="Calibri"/>
          <w:color w:val="000000"/>
          <w:lang w:eastAsia="en-US"/>
        </w:rPr>
        <w:t>Szolgáltató a számviteli politikájában meghatározott módon a város közlekedésére vonatkozó bevételeket és költségeket elkülönítetten mutatja ki.</w:t>
      </w:r>
    </w:p>
    <w:p w14:paraId="1CC65C29" w14:textId="07CB877D" w:rsidR="00B662CB" w:rsidRDefault="00B662CB" w:rsidP="005F2465">
      <w:pPr>
        <w:suppressAutoHyphens w:val="0"/>
        <w:ind w:hanging="11"/>
        <w:jc w:val="both"/>
        <w:rPr>
          <w:rFonts w:eastAsia="Calibri"/>
          <w:lang w:eastAsia="en-US"/>
        </w:rPr>
      </w:pPr>
    </w:p>
    <w:p w14:paraId="261984D4" w14:textId="77777777" w:rsidR="005F2465" w:rsidRPr="00BE0C02" w:rsidRDefault="005F2465" w:rsidP="005F2465">
      <w:pPr>
        <w:suppressAutoHyphens w:val="0"/>
        <w:ind w:hanging="11"/>
        <w:jc w:val="both"/>
        <w:rPr>
          <w:rFonts w:eastAsia="Calibri"/>
          <w:lang w:eastAsia="en-US"/>
        </w:rPr>
      </w:pPr>
    </w:p>
    <w:p w14:paraId="198A7307" w14:textId="370EB246" w:rsidR="0009082F" w:rsidRPr="00BC0DE7" w:rsidRDefault="00221E71" w:rsidP="005F2465">
      <w:pPr>
        <w:pStyle w:val="Listaszerbekezds"/>
        <w:numPr>
          <w:ilvl w:val="0"/>
          <w:numId w:val="32"/>
        </w:numPr>
        <w:suppressAutoHyphens w:val="0"/>
        <w:ind w:left="426" w:hanging="426"/>
        <w:jc w:val="both"/>
        <w:rPr>
          <w:b/>
          <w:lang w:eastAsia="en-US"/>
        </w:rPr>
      </w:pPr>
      <w:r w:rsidRPr="00BC0DE7">
        <w:rPr>
          <w:b/>
          <w:lang w:eastAsia="en-US"/>
        </w:rPr>
        <w:t>SZEMÉLYSZÁLLÍTÁSI FELTÉTELEK, ALKALMAZHATÓ DÍJ- ÉS JEGYRENDSZER</w:t>
      </w:r>
    </w:p>
    <w:p w14:paraId="6A99A316" w14:textId="77777777" w:rsidR="00B662CB" w:rsidRPr="00BE0C02" w:rsidRDefault="00B662CB" w:rsidP="005F2465">
      <w:pPr>
        <w:suppressAutoHyphens w:val="0"/>
        <w:jc w:val="center"/>
        <w:rPr>
          <w:rFonts w:eastAsia="Calibri"/>
          <w:b/>
          <w:bCs/>
          <w:lang w:eastAsia="en-US"/>
        </w:rPr>
      </w:pPr>
    </w:p>
    <w:p w14:paraId="6F6B9780" w14:textId="63179017" w:rsidR="0009082F" w:rsidRPr="00BE0C02" w:rsidRDefault="0009082F" w:rsidP="005F2465">
      <w:pPr>
        <w:tabs>
          <w:tab w:val="left" w:pos="0"/>
          <w:tab w:val="left" w:pos="30"/>
        </w:tabs>
        <w:suppressAutoHyphens w:val="0"/>
        <w:jc w:val="both"/>
        <w:rPr>
          <w:rFonts w:eastAsia="Calibri"/>
          <w:color w:val="000000"/>
          <w:lang w:eastAsia="en-US"/>
        </w:rPr>
      </w:pPr>
      <w:r w:rsidRPr="00BE0C02">
        <w:rPr>
          <w:rFonts w:eastAsia="Calibri"/>
          <w:lang w:eastAsia="en-US"/>
        </w:rPr>
        <w:t xml:space="preserve">A menetrend szerinti helyi személyszállítás </w:t>
      </w:r>
      <w:r w:rsidR="00C74243">
        <w:rPr>
          <w:rFonts w:eastAsia="Calibri"/>
          <w:lang w:eastAsia="en-US"/>
        </w:rPr>
        <w:t xml:space="preserve">díjtermékeit és </w:t>
      </w:r>
      <w:r w:rsidRPr="00BE0C02">
        <w:rPr>
          <w:rFonts w:eastAsia="Calibri"/>
          <w:lang w:eastAsia="en-US"/>
        </w:rPr>
        <w:t xml:space="preserve">díjtételeit, a pótdíjakat, valamint az alkalmazott kedvezményeket </w:t>
      </w:r>
      <w:r w:rsidR="00C74243">
        <w:rPr>
          <w:rFonts w:eastAsia="Calibri"/>
          <w:lang w:eastAsia="en-US"/>
        </w:rPr>
        <w:t>a 3. számú melléklet tartalmazza</w:t>
      </w:r>
      <w:r w:rsidRPr="00BE0C02">
        <w:rPr>
          <w:rFonts w:eastAsia="Calibri"/>
          <w:lang w:eastAsia="en-US"/>
        </w:rPr>
        <w:t>.</w:t>
      </w:r>
    </w:p>
    <w:p w14:paraId="2169D627" w14:textId="77777777" w:rsidR="00C13C9A" w:rsidRDefault="00C13C9A" w:rsidP="005F2465">
      <w:pPr>
        <w:tabs>
          <w:tab w:val="left" w:pos="0"/>
          <w:tab w:val="left" w:pos="30"/>
        </w:tabs>
        <w:suppressAutoHyphens w:val="0"/>
        <w:jc w:val="both"/>
        <w:rPr>
          <w:rFonts w:eastAsia="Calibri"/>
          <w:color w:val="000000"/>
          <w:lang w:eastAsia="en-US"/>
        </w:rPr>
      </w:pPr>
    </w:p>
    <w:p w14:paraId="0DA0000A" w14:textId="3425A5C2" w:rsidR="0009082F" w:rsidRPr="00BE0C02" w:rsidRDefault="0009082F" w:rsidP="005F2465">
      <w:pPr>
        <w:tabs>
          <w:tab w:val="left" w:pos="0"/>
          <w:tab w:val="left" w:pos="30"/>
        </w:tabs>
        <w:suppressAutoHyphens w:val="0"/>
        <w:jc w:val="both"/>
        <w:rPr>
          <w:rFonts w:eastAsia="Calibri"/>
          <w:color w:val="000000"/>
          <w:lang w:eastAsia="en-US"/>
        </w:rPr>
      </w:pPr>
      <w:r w:rsidRPr="00BE0C02">
        <w:rPr>
          <w:rFonts w:eastAsia="Calibri"/>
          <w:color w:val="000000"/>
          <w:lang w:eastAsia="en-US"/>
        </w:rPr>
        <w:t xml:space="preserve">A viteldíj módosítását mindkét </w:t>
      </w:r>
      <w:r w:rsidR="00D81D1F" w:rsidRPr="00BE0C02">
        <w:rPr>
          <w:rFonts w:eastAsia="Calibri"/>
          <w:color w:val="000000"/>
          <w:lang w:eastAsia="en-US"/>
        </w:rPr>
        <w:t>F</w:t>
      </w:r>
      <w:r w:rsidRPr="00BE0C02">
        <w:rPr>
          <w:rFonts w:eastAsia="Calibri"/>
          <w:color w:val="000000"/>
          <w:lang w:eastAsia="en-US"/>
        </w:rPr>
        <w:t xml:space="preserve">él kezdeményezheti. A tarifa január 1-jei változtatásához Szolgáltatónak az ármegállapításról szóló javaslatát az előző év november 10-ig kell </w:t>
      </w:r>
      <w:r w:rsidR="00017F7F">
        <w:rPr>
          <w:rFonts w:eastAsia="Calibri"/>
          <w:color w:val="000000"/>
          <w:lang w:eastAsia="en-US"/>
        </w:rPr>
        <w:t>Megrendelő</w:t>
      </w:r>
      <w:r w:rsidRPr="00BE0C02">
        <w:rPr>
          <w:rFonts w:eastAsia="Calibri"/>
          <w:color w:val="000000"/>
          <w:lang w:eastAsia="en-US"/>
        </w:rPr>
        <w:t xml:space="preserve"> részére benyújtani, amely alapján a szerződő </w:t>
      </w:r>
      <w:r w:rsidR="001111B4" w:rsidRPr="00BE0C02">
        <w:rPr>
          <w:rFonts w:eastAsia="Calibri"/>
          <w:color w:val="000000"/>
          <w:lang w:eastAsia="en-US"/>
        </w:rPr>
        <w:t>F</w:t>
      </w:r>
      <w:r w:rsidRPr="00BE0C02">
        <w:rPr>
          <w:rFonts w:eastAsia="Calibri"/>
          <w:color w:val="000000"/>
          <w:lang w:eastAsia="en-US"/>
        </w:rPr>
        <w:t>elek november 30-ig döntenek az új viteldíjról, az áralkalmazás feltételeiről.</w:t>
      </w:r>
    </w:p>
    <w:p w14:paraId="3C1C3F49" w14:textId="77777777" w:rsidR="00C13C9A" w:rsidRDefault="00C13C9A" w:rsidP="005F2465">
      <w:pPr>
        <w:tabs>
          <w:tab w:val="left" w:pos="0"/>
          <w:tab w:val="left" w:pos="30"/>
        </w:tabs>
        <w:suppressAutoHyphens w:val="0"/>
        <w:jc w:val="both"/>
        <w:rPr>
          <w:rFonts w:eastAsia="Calibri"/>
          <w:color w:val="000000"/>
          <w:lang w:eastAsia="en-US"/>
        </w:rPr>
      </w:pPr>
    </w:p>
    <w:p w14:paraId="4E2E40E5" w14:textId="3FF12571" w:rsidR="0009082F" w:rsidRPr="00BE0C02" w:rsidRDefault="0009082F" w:rsidP="005F2465">
      <w:pPr>
        <w:tabs>
          <w:tab w:val="left" w:pos="0"/>
          <w:tab w:val="left" w:pos="30"/>
        </w:tabs>
        <w:suppressAutoHyphens w:val="0"/>
        <w:jc w:val="both"/>
        <w:rPr>
          <w:rFonts w:eastAsia="Calibri"/>
          <w:color w:val="000000"/>
          <w:lang w:eastAsia="en-US"/>
        </w:rPr>
      </w:pPr>
      <w:r w:rsidRPr="00BE0C02">
        <w:rPr>
          <w:rFonts w:eastAsia="Calibri"/>
          <w:color w:val="000000"/>
          <w:lang w:eastAsia="en-US"/>
        </w:rPr>
        <w:t xml:space="preserve">A </w:t>
      </w:r>
      <w:r w:rsidR="00017F7F">
        <w:rPr>
          <w:rFonts w:eastAsia="Calibri"/>
          <w:color w:val="000000"/>
          <w:lang w:eastAsia="en-US"/>
        </w:rPr>
        <w:t>tárgyi szolgáltatás</w:t>
      </w:r>
      <w:r w:rsidRPr="00BE0C02">
        <w:rPr>
          <w:rFonts w:eastAsia="Calibri"/>
          <w:color w:val="000000"/>
          <w:lang w:eastAsia="en-US"/>
        </w:rPr>
        <w:t xml:space="preserve"> ellátásának teljesítményi adatairól, a közszolgáltatási szerződés teljesítéséről szóló beszámolót Szolgáltató évente, a tárgyévet követően március 31-ig elkészíti és megküldi </w:t>
      </w:r>
      <w:r w:rsidR="00017F7F">
        <w:rPr>
          <w:rFonts w:eastAsia="Calibri"/>
          <w:color w:val="000000"/>
          <w:lang w:eastAsia="en-US"/>
        </w:rPr>
        <w:t>Megrendelő</w:t>
      </w:r>
      <w:r w:rsidRPr="00BE0C02">
        <w:rPr>
          <w:rFonts w:eastAsia="Calibri"/>
          <w:color w:val="000000"/>
          <w:lang w:eastAsia="en-US"/>
        </w:rPr>
        <w:t xml:space="preserve"> részére.</w:t>
      </w:r>
    </w:p>
    <w:p w14:paraId="06158EFF" w14:textId="77777777" w:rsidR="00C13C9A" w:rsidRDefault="00C13C9A" w:rsidP="005F2465">
      <w:pPr>
        <w:tabs>
          <w:tab w:val="left" w:pos="0"/>
          <w:tab w:val="left" w:pos="30"/>
        </w:tabs>
        <w:suppressAutoHyphens w:val="0"/>
        <w:jc w:val="both"/>
        <w:rPr>
          <w:rFonts w:eastAsia="Calibri"/>
          <w:color w:val="000000"/>
          <w:lang w:eastAsia="en-US"/>
        </w:rPr>
      </w:pPr>
    </w:p>
    <w:p w14:paraId="47291AD0" w14:textId="21363F83" w:rsidR="00B417BE" w:rsidRPr="00BE0C02" w:rsidRDefault="0009082F" w:rsidP="005F2465">
      <w:pPr>
        <w:tabs>
          <w:tab w:val="left" w:pos="0"/>
          <w:tab w:val="left" w:pos="30"/>
        </w:tabs>
        <w:suppressAutoHyphens w:val="0"/>
        <w:jc w:val="both"/>
        <w:rPr>
          <w:rFonts w:eastAsia="Calibri"/>
          <w:color w:val="000000"/>
          <w:lang w:eastAsia="en-US"/>
        </w:rPr>
      </w:pPr>
      <w:r w:rsidRPr="00BE0C02">
        <w:rPr>
          <w:rFonts w:eastAsia="Calibri"/>
          <w:color w:val="000000"/>
          <w:lang w:eastAsia="en-US"/>
        </w:rPr>
        <w:t>Az utazási feltételeket Szolgáltató a hatályos jogszabályoknak megfelelően készíti el és az Üzletszabályzatában hirdeti meg. Az utasok számára az általános szabályok a menetrenddel együtt kerülnek meghirdetésre, a teljes szabályzat a Szolgáltató honlapján található meg.</w:t>
      </w:r>
    </w:p>
    <w:p w14:paraId="6C84071D" w14:textId="3C097841" w:rsidR="00B727D0" w:rsidRDefault="00B727D0" w:rsidP="005F2465">
      <w:pPr>
        <w:tabs>
          <w:tab w:val="left" w:pos="0"/>
          <w:tab w:val="left" w:pos="30"/>
        </w:tabs>
        <w:suppressAutoHyphens w:val="0"/>
        <w:jc w:val="both"/>
        <w:rPr>
          <w:rFonts w:eastAsia="Calibri"/>
          <w:color w:val="000000"/>
          <w:lang w:eastAsia="en-US"/>
        </w:rPr>
      </w:pPr>
    </w:p>
    <w:p w14:paraId="52573B24" w14:textId="77777777" w:rsidR="005F2465" w:rsidRPr="00BE0C02" w:rsidRDefault="005F2465" w:rsidP="005F2465">
      <w:pPr>
        <w:tabs>
          <w:tab w:val="left" w:pos="0"/>
          <w:tab w:val="left" w:pos="30"/>
        </w:tabs>
        <w:suppressAutoHyphens w:val="0"/>
        <w:jc w:val="both"/>
        <w:rPr>
          <w:rFonts w:eastAsia="Calibri"/>
          <w:color w:val="000000"/>
          <w:lang w:eastAsia="en-US"/>
        </w:rPr>
      </w:pPr>
    </w:p>
    <w:p w14:paraId="104FF787" w14:textId="77777777" w:rsidR="00AB3F66" w:rsidRDefault="00AB3F66">
      <w:pPr>
        <w:suppressAutoHyphens w:val="0"/>
        <w:spacing w:after="160" w:line="259" w:lineRule="auto"/>
        <w:rPr>
          <w:rFonts w:eastAsia="Calibri"/>
          <w:b/>
          <w:bCs/>
          <w:color w:val="000000"/>
          <w:lang w:eastAsia="en-US"/>
        </w:rPr>
      </w:pPr>
      <w:r>
        <w:rPr>
          <w:b/>
          <w:lang w:eastAsia="en-US"/>
        </w:rPr>
        <w:br w:type="page"/>
      </w:r>
    </w:p>
    <w:p w14:paraId="2FF75439" w14:textId="4D7B5A9C" w:rsidR="00C13C9A" w:rsidRPr="00BC0DE7" w:rsidRDefault="00C13C9A" w:rsidP="005F2465">
      <w:pPr>
        <w:pStyle w:val="Listaszerbekezds"/>
        <w:numPr>
          <w:ilvl w:val="0"/>
          <w:numId w:val="32"/>
        </w:numPr>
        <w:suppressAutoHyphens w:val="0"/>
        <w:ind w:left="426" w:hanging="426"/>
        <w:jc w:val="both"/>
        <w:rPr>
          <w:b/>
          <w:lang w:eastAsia="en-US"/>
        </w:rPr>
      </w:pPr>
      <w:r w:rsidRPr="00BC0DE7">
        <w:rPr>
          <w:b/>
          <w:lang w:eastAsia="en-US"/>
        </w:rPr>
        <w:t>A KÖZSZOLGÁLTATÁSI TEVÉKENYSÉGGEL ÖSSZEFÜGGŐ SZOLGÁLTATÓI JOGOK ÉS KÖTELEZETTSÉGEK</w:t>
      </w:r>
    </w:p>
    <w:p w14:paraId="65330B41" w14:textId="77777777" w:rsidR="00B727D0" w:rsidRPr="00BE0C02" w:rsidRDefault="00B727D0" w:rsidP="005F2465">
      <w:pPr>
        <w:suppressAutoHyphens w:val="0"/>
        <w:ind w:hanging="11"/>
        <w:jc w:val="center"/>
        <w:rPr>
          <w:rFonts w:eastAsia="Calibri"/>
          <w:b/>
          <w:bCs/>
          <w:lang w:eastAsia="en-US"/>
        </w:rPr>
      </w:pPr>
    </w:p>
    <w:p w14:paraId="07B8377A" w14:textId="392F47CD" w:rsidR="00C13C9A" w:rsidRPr="00BC0DE7" w:rsidRDefault="00594245" w:rsidP="005F2465">
      <w:pPr>
        <w:pStyle w:val="Listaszerbekezds"/>
        <w:numPr>
          <w:ilvl w:val="1"/>
          <w:numId w:val="32"/>
        </w:numPr>
        <w:ind w:left="567" w:hanging="567"/>
        <w:rPr>
          <w:lang w:eastAsia="en-US"/>
        </w:rPr>
      </w:pPr>
      <w:r w:rsidRPr="00BC0DE7">
        <w:rPr>
          <w:lang w:eastAsia="en-US"/>
        </w:rPr>
        <w:t>Szolgáltató kötele</w:t>
      </w:r>
      <w:r w:rsidR="00980C16" w:rsidRPr="00BC0DE7">
        <w:rPr>
          <w:lang w:eastAsia="en-US"/>
        </w:rPr>
        <w:t>s</w:t>
      </w:r>
    </w:p>
    <w:p w14:paraId="6DA50AE6" w14:textId="783FE0B6" w:rsidR="00C13C9A" w:rsidRPr="00C74243" w:rsidRDefault="00594245" w:rsidP="0061052A">
      <w:pPr>
        <w:numPr>
          <w:ilvl w:val="0"/>
          <w:numId w:val="49"/>
        </w:numPr>
        <w:suppressAutoHyphens w:val="0"/>
        <w:ind w:left="567"/>
        <w:jc w:val="both"/>
        <w:rPr>
          <w:lang w:eastAsia="en-US"/>
        </w:rPr>
      </w:pPr>
      <w:r w:rsidRPr="0061052A">
        <w:rPr>
          <w:rFonts w:eastAsia="Calibri"/>
          <w:lang w:eastAsia="en-US"/>
        </w:rPr>
        <w:t>a közszolgáltatási szerződésben foglaltakat teljesíteni, ezen belül kiemelten a menetrendben meghirdetett járatokat közlekedtetni,</w:t>
      </w:r>
    </w:p>
    <w:p w14:paraId="2088A4CC" w14:textId="459CABF0" w:rsidR="00C13C9A" w:rsidRPr="00C74243" w:rsidRDefault="00594245" w:rsidP="0061052A">
      <w:pPr>
        <w:numPr>
          <w:ilvl w:val="0"/>
          <w:numId w:val="49"/>
        </w:numPr>
        <w:suppressAutoHyphens w:val="0"/>
        <w:ind w:left="567"/>
        <w:jc w:val="both"/>
        <w:rPr>
          <w:lang w:eastAsia="en-US"/>
        </w:rPr>
      </w:pPr>
      <w:r w:rsidRPr="0061052A">
        <w:rPr>
          <w:rFonts w:eastAsia="Calibri"/>
          <w:lang w:eastAsia="en-US"/>
        </w:rPr>
        <w:t>a menetrendben meghirdetett járattal utazni szándékozókkal a személyszállítási szerződés megkötése, ha jogszabályon alapuló kizáró ok nem áll fenn,</w:t>
      </w:r>
    </w:p>
    <w:p w14:paraId="3C57AA21" w14:textId="267CFFEA" w:rsidR="00C13C9A" w:rsidRPr="00C74243" w:rsidRDefault="00594245" w:rsidP="0061052A">
      <w:pPr>
        <w:numPr>
          <w:ilvl w:val="0"/>
          <w:numId w:val="49"/>
        </w:numPr>
        <w:suppressAutoHyphens w:val="0"/>
        <w:ind w:left="567"/>
        <w:jc w:val="both"/>
        <w:rPr>
          <w:lang w:eastAsia="en-US"/>
        </w:rPr>
      </w:pPr>
      <w:r w:rsidRPr="0061052A">
        <w:rPr>
          <w:rFonts w:eastAsia="Calibri"/>
          <w:lang w:eastAsia="en-US"/>
        </w:rPr>
        <w:t>az autóbuszjáratok utasaival az utazási feltételek és a díjszabásban foglaltak megtartatása, azok megtartásának – kiemelten az utazási jogosultság szabályszerű igazolásának és a díjfizetési kötelezettség teljesítésének – ellenőrzése vagy ellenőriztetése, a járatokon a rend fenntartása, eljárás, illetve eljárás kezdeményezése a személyszállítási szerződés megszegőivel szemben,</w:t>
      </w:r>
    </w:p>
    <w:p w14:paraId="34AAE545" w14:textId="55AADE31" w:rsidR="00C13C9A" w:rsidRPr="00C74243" w:rsidRDefault="00594245" w:rsidP="0061052A">
      <w:pPr>
        <w:numPr>
          <w:ilvl w:val="0"/>
          <w:numId w:val="49"/>
        </w:numPr>
        <w:suppressAutoHyphens w:val="0"/>
        <w:ind w:left="567"/>
        <w:jc w:val="both"/>
        <w:rPr>
          <w:lang w:eastAsia="en-US"/>
        </w:rPr>
      </w:pPr>
      <w:r w:rsidRPr="0061052A">
        <w:rPr>
          <w:rFonts w:eastAsia="Calibri"/>
          <w:lang w:eastAsia="en-US"/>
        </w:rPr>
        <w:t>a megállóhelyeken a megállóhely jelzőtáblák, indulójegyzék tartók kihelyezése, karbantartása,</w:t>
      </w:r>
    </w:p>
    <w:p w14:paraId="5C5228CA" w14:textId="65E25AB0" w:rsidR="00C13C9A" w:rsidRPr="00C74243" w:rsidRDefault="00594245" w:rsidP="0061052A">
      <w:pPr>
        <w:numPr>
          <w:ilvl w:val="0"/>
          <w:numId w:val="49"/>
        </w:numPr>
        <w:suppressAutoHyphens w:val="0"/>
        <w:ind w:left="567"/>
        <w:jc w:val="both"/>
        <w:rPr>
          <w:lang w:eastAsia="en-US"/>
        </w:rPr>
      </w:pPr>
      <w:r w:rsidRPr="0061052A">
        <w:rPr>
          <w:rFonts w:eastAsia="Calibri"/>
          <w:lang w:eastAsia="en-US"/>
        </w:rPr>
        <w:t>a közszolgáltatási tevékenység ellátása során keletkezett bevételt, szociálpolitikai menetdíj-támogatást és egyéb bevételt, az ellátás költségeit elkülönítetten kezelni</w:t>
      </w:r>
      <w:r w:rsidR="00F6581A" w:rsidRPr="0061052A">
        <w:rPr>
          <w:rFonts w:eastAsia="Calibri"/>
          <w:lang w:eastAsia="en-US"/>
        </w:rPr>
        <w:t>.</w:t>
      </w:r>
    </w:p>
    <w:p w14:paraId="758BA72E" w14:textId="3BF346A0" w:rsidR="00C13C9A" w:rsidRDefault="00C13C9A" w:rsidP="005F2465">
      <w:pPr>
        <w:pStyle w:val="Listaszerbekezds"/>
        <w:tabs>
          <w:tab w:val="left" w:pos="851"/>
        </w:tabs>
        <w:suppressAutoHyphens w:val="0"/>
        <w:jc w:val="both"/>
        <w:rPr>
          <w:lang w:eastAsia="en-US"/>
        </w:rPr>
      </w:pPr>
    </w:p>
    <w:p w14:paraId="7EE92E67" w14:textId="62009710" w:rsidR="00C13C9A" w:rsidRPr="00BC0DE7" w:rsidRDefault="00C13C9A" w:rsidP="005F2465">
      <w:pPr>
        <w:pStyle w:val="Listaszerbekezds"/>
        <w:numPr>
          <w:ilvl w:val="1"/>
          <w:numId w:val="32"/>
        </w:numPr>
        <w:tabs>
          <w:tab w:val="left" w:pos="567"/>
        </w:tabs>
        <w:suppressAutoHyphens w:val="0"/>
        <w:ind w:left="1134" w:hanging="1134"/>
        <w:jc w:val="both"/>
        <w:rPr>
          <w:lang w:eastAsia="en-US"/>
        </w:rPr>
      </w:pPr>
      <w:r w:rsidRPr="00BC0DE7">
        <w:rPr>
          <w:lang w:eastAsia="en-US"/>
        </w:rPr>
        <w:t>Szolgáltató jogosult</w:t>
      </w:r>
    </w:p>
    <w:p w14:paraId="1E7E180A" w14:textId="4BB03B18" w:rsidR="00C13C9A" w:rsidRPr="00C74243" w:rsidRDefault="00594245" w:rsidP="0061052A">
      <w:pPr>
        <w:numPr>
          <w:ilvl w:val="0"/>
          <w:numId w:val="49"/>
        </w:numPr>
        <w:suppressAutoHyphens w:val="0"/>
        <w:ind w:left="567"/>
        <w:jc w:val="both"/>
        <w:rPr>
          <w:lang w:eastAsia="en-US"/>
        </w:rPr>
      </w:pPr>
      <w:r w:rsidRPr="0061052A">
        <w:rPr>
          <w:rFonts w:eastAsia="Calibri"/>
          <w:lang w:eastAsia="en-US"/>
        </w:rPr>
        <w:t xml:space="preserve">kezdeményezni a közszolgáltatás díjainak, a pótdíjaknak és a díjalkalmazási feltételeknek a módosítását. Ennek során javaslatot tesz </w:t>
      </w:r>
      <w:r w:rsidR="00017F7F">
        <w:rPr>
          <w:rFonts w:eastAsia="Calibri"/>
          <w:lang w:eastAsia="en-US"/>
        </w:rPr>
        <w:t>Megrendelő</w:t>
      </w:r>
      <w:r w:rsidRPr="0061052A">
        <w:rPr>
          <w:rFonts w:eastAsia="Calibri"/>
          <w:lang w:eastAsia="en-US"/>
        </w:rPr>
        <w:t xml:space="preserve"> felé az egyes menet- és bérletjegyek díjszabási áraira,</w:t>
      </w:r>
    </w:p>
    <w:p w14:paraId="0F091F29" w14:textId="266B6AC8" w:rsidR="00C13C9A" w:rsidRPr="00C74243" w:rsidRDefault="00594245" w:rsidP="0061052A">
      <w:pPr>
        <w:numPr>
          <w:ilvl w:val="0"/>
          <w:numId w:val="49"/>
        </w:numPr>
        <w:suppressAutoHyphens w:val="0"/>
        <w:ind w:left="567"/>
        <w:jc w:val="both"/>
        <w:rPr>
          <w:lang w:eastAsia="en-US"/>
        </w:rPr>
      </w:pPr>
      <w:r w:rsidRPr="0061052A">
        <w:rPr>
          <w:rFonts w:eastAsia="Calibri"/>
          <w:lang w:eastAsia="en-US"/>
        </w:rPr>
        <w:t xml:space="preserve">a ráfordításokra és a működéséhez szükséges méltányos nyereségre fedezetet biztosító bevételre, tekintettel az elvonásokra és a támogatásokra, </w:t>
      </w:r>
    </w:p>
    <w:p w14:paraId="1347B18A" w14:textId="45867C62" w:rsidR="00C13C9A" w:rsidRPr="00C74243" w:rsidRDefault="00594245" w:rsidP="0061052A">
      <w:pPr>
        <w:numPr>
          <w:ilvl w:val="0"/>
          <w:numId w:val="49"/>
        </w:numPr>
        <w:suppressAutoHyphens w:val="0"/>
        <w:ind w:left="567"/>
        <w:jc w:val="both"/>
        <w:rPr>
          <w:lang w:eastAsia="en-US"/>
        </w:rPr>
      </w:pPr>
      <w:r w:rsidRPr="0061052A">
        <w:rPr>
          <w:rFonts w:eastAsia="Calibri"/>
          <w:lang w:eastAsia="en-US"/>
        </w:rPr>
        <w:t>utasforgalmi felméréssel alátámasztva menetrend-módosítást kezdeményezni,</w:t>
      </w:r>
    </w:p>
    <w:p w14:paraId="61BA07BB" w14:textId="67B35019" w:rsidR="00C13C9A" w:rsidRPr="00C74243" w:rsidRDefault="00594245" w:rsidP="0061052A">
      <w:pPr>
        <w:numPr>
          <w:ilvl w:val="0"/>
          <w:numId w:val="49"/>
        </w:numPr>
        <w:suppressAutoHyphens w:val="0"/>
        <w:ind w:left="567"/>
        <w:jc w:val="both"/>
        <w:rPr>
          <w:lang w:eastAsia="en-US"/>
        </w:rPr>
      </w:pPr>
      <w:r w:rsidRPr="0061052A">
        <w:rPr>
          <w:rFonts w:eastAsia="Calibri"/>
          <w:lang w:eastAsia="en-US"/>
        </w:rPr>
        <w:t>menetjegyek, bérletek és egyéb utazási igazolványok értékesítésére saját hálózaton megbízottak, bizományosok bevonásával, továbbá a megbízottak, bizományosok kiválasztására, velük szerződések megkötésére,</w:t>
      </w:r>
    </w:p>
    <w:p w14:paraId="006C8DF5" w14:textId="42D7F258" w:rsidR="00C13C9A" w:rsidRPr="00C74243" w:rsidRDefault="00017F7F" w:rsidP="0061052A">
      <w:pPr>
        <w:numPr>
          <w:ilvl w:val="0"/>
          <w:numId w:val="49"/>
        </w:numPr>
        <w:suppressAutoHyphens w:val="0"/>
        <w:ind w:left="567"/>
        <w:jc w:val="both"/>
        <w:rPr>
          <w:lang w:eastAsia="en-US"/>
        </w:rPr>
      </w:pPr>
      <w:r>
        <w:rPr>
          <w:rFonts w:eastAsia="Calibri"/>
          <w:lang w:eastAsia="en-US"/>
        </w:rPr>
        <w:t>Megrendelőnek</w:t>
      </w:r>
      <w:r w:rsidR="00594245" w:rsidRPr="0061052A">
        <w:rPr>
          <w:rFonts w:eastAsia="Calibri"/>
          <w:lang w:eastAsia="en-US"/>
        </w:rPr>
        <w:t xml:space="preserve"> a menetrend szerinti személyszállításra vonatkozó pályázatán részt venni, nyilvános ajánlatkérés esetén pedig ajánlatot tenni az igényelt közszolgáltatásra, továbbá menetrend szerinti személyszállításra vonatkozó közvetlen megbízást elfogadni,</w:t>
      </w:r>
    </w:p>
    <w:p w14:paraId="44DB9040" w14:textId="3893E12B" w:rsidR="00681B30" w:rsidRPr="00C74243" w:rsidRDefault="00594245" w:rsidP="0061052A">
      <w:pPr>
        <w:numPr>
          <w:ilvl w:val="0"/>
          <w:numId w:val="49"/>
        </w:numPr>
        <w:suppressAutoHyphens w:val="0"/>
        <w:ind w:left="567"/>
        <w:jc w:val="both"/>
        <w:rPr>
          <w:lang w:eastAsia="en-US"/>
        </w:rPr>
      </w:pPr>
      <w:r w:rsidRPr="0061052A">
        <w:rPr>
          <w:rFonts w:eastAsia="Calibri"/>
          <w:lang w:eastAsia="en-US"/>
        </w:rPr>
        <w:t xml:space="preserve">más személyszállítási és egyéb tevékenységet végezni. </w:t>
      </w:r>
    </w:p>
    <w:p w14:paraId="5B779AD5" w14:textId="7784B2A2" w:rsidR="00B727D0" w:rsidRDefault="00B727D0" w:rsidP="005F2465">
      <w:pPr>
        <w:tabs>
          <w:tab w:val="left" w:pos="851"/>
        </w:tabs>
        <w:suppressAutoHyphens w:val="0"/>
        <w:ind w:left="851" w:hanging="851"/>
        <w:jc w:val="both"/>
        <w:rPr>
          <w:rFonts w:eastAsia="Calibri"/>
          <w:lang w:eastAsia="en-US"/>
        </w:rPr>
      </w:pPr>
    </w:p>
    <w:p w14:paraId="38C5F9E5" w14:textId="77777777" w:rsidR="005F2465" w:rsidRPr="00BE0C02" w:rsidRDefault="005F2465" w:rsidP="005F2465">
      <w:pPr>
        <w:tabs>
          <w:tab w:val="left" w:pos="851"/>
        </w:tabs>
        <w:suppressAutoHyphens w:val="0"/>
        <w:ind w:left="851" w:hanging="851"/>
        <w:jc w:val="both"/>
        <w:rPr>
          <w:rFonts w:eastAsia="Calibri"/>
          <w:lang w:eastAsia="en-US"/>
        </w:rPr>
      </w:pPr>
    </w:p>
    <w:p w14:paraId="5D23B102" w14:textId="1C31EFF6" w:rsidR="0009082F" w:rsidRPr="00BC0DE7" w:rsidRDefault="00D37DD2" w:rsidP="005F2465">
      <w:pPr>
        <w:pStyle w:val="Listaszerbekezds"/>
        <w:numPr>
          <w:ilvl w:val="0"/>
          <w:numId w:val="32"/>
        </w:numPr>
        <w:suppressAutoHyphens w:val="0"/>
        <w:ind w:left="426" w:hanging="426"/>
        <w:jc w:val="both"/>
        <w:rPr>
          <w:b/>
          <w:lang w:eastAsia="en-US"/>
        </w:rPr>
      </w:pPr>
      <w:r w:rsidRPr="00BC0DE7">
        <w:rPr>
          <w:b/>
          <w:lang w:eastAsia="en-US"/>
        </w:rPr>
        <w:t>AZ ELLÁTÁSÉRT FELELŐS SZOLGÁLTATÓVAL SZEMBENI JOGAI ÉS KÖTELEZETTSÉGEI</w:t>
      </w:r>
    </w:p>
    <w:p w14:paraId="25EE1176" w14:textId="77777777" w:rsidR="00B727D0" w:rsidRPr="00BE0C02" w:rsidRDefault="00B727D0" w:rsidP="005F2465">
      <w:pPr>
        <w:suppressAutoHyphens w:val="0"/>
        <w:jc w:val="center"/>
        <w:rPr>
          <w:rFonts w:eastAsia="Calibri"/>
          <w:b/>
          <w:bCs/>
          <w:lang w:eastAsia="en-US"/>
        </w:rPr>
      </w:pPr>
    </w:p>
    <w:p w14:paraId="3D4A7B6F" w14:textId="7178DFA6" w:rsidR="0009082F" w:rsidRPr="00BC0DE7" w:rsidRDefault="00017F7F" w:rsidP="005F2465">
      <w:pPr>
        <w:pStyle w:val="Listaszerbekezds"/>
        <w:numPr>
          <w:ilvl w:val="1"/>
          <w:numId w:val="32"/>
        </w:numPr>
        <w:suppressAutoHyphens w:val="0"/>
        <w:ind w:left="567" w:hanging="567"/>
        <w:jc w:val="both"/>
        <w:rPr>
          <w:lang w:eastAsia="en-US"/>
        </w:rPr>
      </w:pPr>
      <w:r>
        <w:rPr>
          <w:lang w:eastAsia="en-US"/>
        </w:rPr>
        <w:t>Megrendelő</w:t>
      </w:r>
      <w:r w:rsidR="0009082F" w:rsidRPr="00BC0DE7">
        <w:rPr>
          <w:lang w:eastAsia="en-US"/>
        </w:rPr>
        <w:t xml:space="preserve"> jogosult</w:t>
      </w:r>
    </w:p>
    <w:p w14:paraId="522DE704" w14:textId="42CF72D4" w:rsidR="00D37DD2" w:rsidRPr="00C74243" w:rsidRDefault="0009082F" w:rsidP="0061052A">
      <w:pPr>
        <w:numPr>
          <w:ilvl w:val="0"/>
          <w:numId w:val="49"/>
        </w:numPr>
        <w:suppressAutoHyphens w:val="0"/>
        <w:ind w:left="567"/>
        <w:jc w:val="both"/>
        <w:rPr>
          <w:lang w:eastAsia="en-US"/>
        </w:rPr>
      </w:pPr>
      <w:r w:rsidRPr="0061052A">
        <w:rPr>
          <w:rFonts w:eastAsia="Calibri"/>
          <w:lang w:eastAsia="en-US"/>
        </w:rPr>
        <w:t>a Szolgáltató által végzett, a város helyi menetrend szerinti közlekedési közszolgáltatásának folyamatos figyelemmel kísérésére, ellenőrzésére a tevékenység zavarása nélkül,</w:t>
      </w:r>
    </w:p>
    <w:p w14:paraId="4B1FF5C1" w14:textId="448B239A" w:rsidR="00D37DD2" w:rsidRPr="00C74243" w:rsidRDefault="0009082F" w:rsidP="0061052A">
      <w:pPr>
        <w:numPr>
          <w:ilvl w:val="0"/>
          <w:numId w:val="49"/>
        </w:numPr>
        <w:suppressAutoHyphens w:val="0"/>
        <w:ind w:left="567"/>
        <w:jc w:val="both"/>
        <w:rPr>
          <w:lang w:eastAsia="en-US"/>
        </w:rPr>
      </w:pPr>
      <w:r w:rsidRPr="0061052A">
        <w:rPr>
          <w:rFonts w:eastAsia="Calibri"/>
          <w:lang w:eastAsia="en-US"/>
        </w:rPr>
        <w:t>a szolgáltatás és a közszolgáltatási szerződésben foglaltak teljesítésének – a szerződésben foglalt időszakonkénti gyakoriságon túli – soron kívüli, illetve eseti értékelésére,</w:t>
      </w:r>
    </w:p>
    <w:p w14:paraId="5A2E1617" w14:textId="4528E0A9" w:rsidR="00B75B07" w:rsidRPr="00C74243" w:rsidRDefault="0009082F" w:rsidP="0061052A">
      <w:pPr>
        <w:numPr>
          <w:ilvl w:val="0"/>
          <w:numId w:val="49"/>
        </w:numPr>
        <w:suppressAutoHyphens w:val="0"/>
        <w:ind w:left="567"/>
        <w:jc w:val="both"/>
        <w:rPr>
          <w:lang w:eastAsia="en-US"/>
        </w:rPr>
      </w:pPr>
      <w:r w:rsidRPr="0061052A">
        <w:rPr>
          <w:rFonts w:eastAsia="Calibri"/>
          <w:lang w:eastAsia="en-US"/>
        </w:rPr>
        <w:t>a közszolgáltatási szerződésbe foglalt és ott kizárólagossággal érintett menetrend szerinti személyszállítás kivételével új személyszállítási igények jelentkezése esetén a közszolgáltatásra pályázat kiírására vagy nyilvános ajánlatkérésre, ha a megadott határidőn belül arra Szolgáltató ajánlatot nem tesz vagy elvégzését nem vállalja,</w:t>
      </w:r>
    </w:p>
    <w:p w14:paraId="4448B7A4" w14:textId="5AA16761" w:rsidR="00B75B07" w:rsidRPr="00C74243" w:rsidRDefault="0009082F" w:rsidP="0061052A">
      <w:pPr>
        <w:numPr>
          <w:ilvl w:val="0"/>
          <w:numId w:val="49"/>
        </w:numPr>
        <w:suppressAutoHyphens w:val="0"/>
        <w:ind w:left="567"/>
        <w:jc w:val="both"/>
        <w:rPr>
          <w:lang w:eastAsia="en-US"/>
        </w:rPr>
      </w:pPr>
      <w:r w:rsidRPr="0061052A">
        <w:rPr>
          <w:rFonts w:eastAsia="Calibri"/>
          <w:lang w:eastAsia="en-US"/>
        </w:rPr>
        <w:t>a menetrend módosításának kezdeményezésére,</w:t>
      </w:r>
    </w:p>
    <w:p w14:paraId="7BC18608" w14:textId="7D07DE7C" w:rsidR="00B75B07" w:rsidRPr="00C74243" w:rsidRDefault="0009082F" w:rsidP="0061052A">
      <w:pPr>
        <w:numPr>
          <w:ilvl w:val="0"/>
          <w:numId w:val="49"/>
        </w:numPr>
        <w:suppressAutoHyphens w:val="0"/>
        <w:ind w:left="567"/>
        <w:jc w:val="both"/>
        <w:rPr>
          <w:lang w:eastAsia="en-US"/>
        </w:rPr>
      </w:pPr>
      <w:r w:rsidRPr="0061052A">
        <w:rPr>
          <w:rFonts w:eastAsia="Calibri"/>
          <w:lang w:eastAsia="en-US"/>
        </w:rPr>
        <w:t>a menetrend szerinti személyszállítás ellátását, technológiáját, a kapcsolódó szolgáltatásokat (bérletárusítás, utastájékoztatás, stb.) érintő módosítások kezdeményezésére,</w:t>
      </w:r>
    </w:p>
    <w:p w14:paraId="193528AA" w14:textId="4C3F88E3" w:rsidR="00B75B07" w:rsidRPr="00C74243" w:rsidRDefault="0009082F" w:rsidP="0061052A">
      <w:pPr>
        <w:numPr>
          <w:ilvl w:val="0"/>
          <w:numId w:val="49"/>
        </w:numPr>
        <w:suppressAutoHyphens w:val="0"/>
        <w:ind w:left="567"/>
        <w:jc w:val="both"/>
        <w:rPr>
          <w:lang w:eastAsia="en-US"/>
        </w:rPr>
      </w:pPr>
      <w:r w:rsidRPr="0061052A">
        <w:rPr>
          <w:rFonts w:eastAsia="Calibri"/>
          <w:lang w:eastAsia="en-US"/>
        </w:rPr>
        <w:t>kezdeményezni a közszolgáltatás díjainak, a pótdíjaknak és a díjalkalmazási feltételeknek a módosítását. Ennek során javaslatot tesz Szolgáltató felé az egyes menet- és bérletjegyek díjszabási áraira,</w:t>
      </w:r>
    </w:p>
    <w:p w14:paraId="32E502F7" w14:textId="7D1B5E44" w:rsidR="0009082F" w:rsidRPr="00C74243" w:rsidRDefault="0009082F" w:rsidP="0061052A">
      <w:pPr>
        <w:numPr>
          <w:ilvl w:val="0"/>
          <w:numId w:val="49"/>
        </w:numPr>
        <w:suppressAutoHyphens w:val="0"/>
        <w:ind w:left="567"/>
        <w:jc w:val="both"/>
        <w:rPr>
          <w:lang w:eastAsia="en-US"/>
        </w:rPr>
      </w:pPr>
      <w:r w:rsidRPr="0061052A">
        <w:rPr>
          <w:rFonts w:eastAsia="Calibri"/>
          <w:lang w:eastAsia="en-US"/>
        </w:rPr>
        <w:t>a közszolgáltatási szerződés hatályának lejárata előtt 6 hónappal korábban az abban foglalt menetrend szerinti személyszállításra – ideértve a szerződésben a Szolgáltatónak kizárólagossággal biztosított személyszállítást is – külön indok nélkül pályázatot kiírni a közszolgáltatási szerződés hatályának lejáratát követő időszakra.</w:t>
      </w:r>
    </w:p>
    <w:p w14:paraId="35A0012B" w14:textId="77777777" w:rsidR="00B727D0" w:rsidRPr="00BE0C02" w:rsidRDefault="00B727D0" w:rsidP="005F2465">
      <w:pPr>
        <w:tabs>
          <w:tab w:val="left" w:pos="709"/>
        </w:tabs>
        <w:suppressAutoHyphens w:val="0"/>
        <w:jc w:val="both"/>
        <w:rPr>
          <w:rFonts w:eastAsia="Calibri"/>
          <w:lang w:eastAsia="en-US"/>
        </w:rPr>
      </w:pPr>
    </w:p>
    <w:p w14:paraId="16AF9134" w14:textId="3C734FF8" w:rsidR="0009082F" w:rsidRPr="00BC0DE7" w:rsidRDefault="00017F7F" w:rsidP="005F2465">
      <w:pPr>
        <w:pStyle w:val="Listaszerbekezds"/>
        <w:numPr>
          <w:ilvl w:val="1"/>
          <w:numId w:val="32"/>
        </w:numPr>
        <w:tabs>
          <w:tab w:val="left" w:pos="567"/>
        </w:tabs>
        <w:suppressAutoHyphens w:val="0"/>
        <w:ind w:left="709" w:hanging="709"/>
        <w:jc w:val="both"/>
        <w:rPr>
          <w:lang w:eastAsia="en-US"/>
        </w:rPr>
      </w:pPr>
      <w:r>
        <w:rPr>
          <w:lang w:eastAsia="en-US"/>
        </w:rPr>
        <w:t>Megrendelő</w:t>
      </w:r>
      <w:r w:rsidR="0009082F" w:rsidRPr="00BC0DE7">
        <w:rPr>
          <w:lang w:eastAsia="en-US"/>
        </w:rPr>
        <w:t xml:space="preserve"> köteles </w:t>
      </w:r>
    </w:p>
    <w:p w14:paraId="46EEF4E6" w14:textId="2ECFBF53" w:rsidR="00B75B07" w:rsidRPr="00C74243" w:rsidRDefault="0009082F" w:rsidP="0061052A">
      <w:pPr>
        <w:numPr>
          <w:ilvl w:val="0"/>
          <w:numId w:val="49"/>
        </w:numPr>
        <w:suppressAutoHyphens w:val="0"/>
        <w:ind w:left="567"/>
        <w:jc w:val="both"/>
        <w:rPr>
          <w:lang w:eastAsia="en-US"/>
        </w:rPr>
      </w:pPr>
      <w:r w:rsidRPr="0061052A">
        <w:rPr>
          <w:rFonts w:eastAsia="Calibri"/>
          <w:lang w:eastAsia="en-US"/>
        </w:rPr>
        <w:t xml:space="preserve">a Szolgáltató által Bátaszék </w:t>
      </w:r>
      <w:r w:rsidR="003D1E6C">
        <w:rPr>
          <w:rFonts w:eastAsia="Calibri"/>
          <w:lang w:eastAsia="en-US"/>
        </w:rPr>
        <w:t>V</w:t>
      </w:r>
      <w:r w:rsidR="003D1E6C" w:rsidRPr="0061052A">
        <w:rPr>
          <w:rFonts w:eastAsia="Calibri"/>
          <w:lang w:eastAsia="en-US"/>
        </w:rPr>
        <w:t>áros</w:t>
      </w:r>
      <w:r w:rsidR="003D1E6C">
        <w:rPr>
          <w:rFonts w:eastAsia="Calibri"/>
          <w:lang w:eastAsia="en-US"/>
        </w:rPr>
        <w:t xml:space="preserve"> közigazgatási területén </w:t>
      </w:r>
      <w:r w:rsidRPr="0061052A">
        <w:rPr>
          <w:rFonts w:eastAsia="Calibri"/>
          <w:lang w:eastAsia="en-US"/>
        </w:rPr>
        <w:t>végzett helyi menetrend szerinti közlekedési közszolgáltatás és közszolgáltatási szerződés teljesítésének legalább évenkénti értékelésére,</w:t>
      </w:r>
    </w:p>
    <w:p w14:paraId="40DEFDCF" w14:textId="0CA7A4D4" w:rsidR="00B75B07" w:rsidRPr="00C74243" w:rsidRDefault="0009082F" w:rsidP="0061052A">
      <w:pPr>
        <w:numPr>
          <w:ilvl w:val="0"/>
          <w:numId w:val="49"/>
        </w:numPr>
        <w:suppressAutoHyphens w:val="0"/>
        <w:ind w:left="567"/>
        <w:jc w:val="both"/>
        <w:rPr>
          <w:lang w:eastAsia="en-US"/>
        </w:rPr>
      </w:pPr>
      <w:r w:rsidRPr="0061052A">
        <w:rPr>
          <w:rFonts w:eastAsia="Calibri"/>
          <w:lang w:eastAsia="en-US"/>
        </w:rPr>
        <w:t>a Szolgáltatónak a közszolgáltatási szerződés vagy azon belül a hatályos menetrend módosítására, az alkalmazott árak és áralkalmazási feltételek módosítására, a közszolgáltatási kötelezettség alóli mentesítésére, kizárólagosság alóli mentes</w:t>
      </w:r>
      <w:r w:rsidR="00333E4E" w:rsidRPr="0061052A">
        <w:rPr>
          <w:rFonts w:eastAsia="Calibri"/>
          <w:lang w:eastAsia="en-US"/>
        </w:rPr>
        <w:t>s</w:t>
      </w:r>
      <w:r w:rsidRPr="0061052A">
        <w:rPr>
          <w:rFonts w:eastAsia="Calibri"/>
          <w:lang w:eastAsia="en-US"/>
        </w:rPr>
        <w:t>égre vonatkozó javaslata, kezdeményezése érdemi megvizsgálására, a szükséges eljárás megindítására, érdemi döntés</w:t>
      </w:r>
      <w:r w:rsidR="00333E4E" w:rsidRPr="0061052A">
        <w:rPr>
          <w:rFonts w:eastAsia="Calibri"/>
          <w:lang w:eastAsia="en-US"/>
        </w:rPr>
        <w:t>,</w:t>
      </w:r>
      <w:r w:rsidRPr="0061052A">
        <w:rPr>
          <w:rFonts w:eastAsia="Calibri"/>
          <w:lang w:eastAsia="en-US"/>
        </w:rPr>
        <w:t xml:space="preserve"> illetve állásfoglalás kialakítására,</w:t>
      </w:r>
    </w:p>
    <w:p w14:paraId="25517D17" w14:textId="5718F548" w:rsidR="008B4322" w:rsidRPr="00C74243" w:rsidRDefault="0009082F" w:rsidP="0061052A">
      <w:pPr>
        <w:numPr>
          <w:ilvl w:val="0"/>
          <w:numId w:val="49"/>
        </w:numPr>
        <w:suppressAutoHyphens w:val="0"/>
        <w:ind w:left="567"/>
        <w:jc w:val="both"/>
        <w:rPr>
          <w:lang w:eastAsia="en-US"/>
        </w:rPr>
      </w:pPr>
      <w:r w:rsidRPr="0061052A">
        <w:rPr>
          <w:rFonts w:eastAsia="Calibri"/>
          <w:lang w:eastAsia="en-US"/>
        </w:rPr>
        <w:t>az adott település rendezési és fejlesztési tervével összhangban megfogalmazni és Szolgáltatóval egyeztetni a település személyszállítási igényét, a várható változásokról előrejelzéseket közölni Szolgáltatóval</w:t>
      </w:r>
      <w:r w:rsidR="008166F1" w:rsidRPr="0061052A">
        <w:rPr>
          <w:rFonts w:eastAsia="Calibri"/>
          <w:lang w:eastAsia="en-US"/>
        </w:rPr>
        <w:t>,</w:t>
      </w:r>
    </w:p>
    <w:p w14:paraId="1CB68E72" w14:textId="0E43EA05" w:rsidR="008B4322" w:rsidRPr="00C74243" w:rsidRDefault="00017F7F" w:rsidP="0061052A">
      <w:pPr>
        <w:numPr>
          <w:ilvl w:val="0"/>
          <w:numId w:val="49"/>
        </w:numPr>
        <w:suppressAutoHyphens w:val="0"/>
        <w:ind w:left="567"/>
        <w:jc w:val="both"/>
        <w:rPr>
          <w:lang w:eastAsia="en-US"/>
        </w:rPr>
      </w:pPr>
      <w:r>
        <w:rPr>
          <w:rFonts w:eastAsia="Calibri"/>
          <w:lang w:eastAsia="en-US"/>
        </w:rPr>
        <w:t>Megrendelő</w:t>
      </w:r>
      <w:r w:rsidR="0009082F" w:rsidRPr="0061052A">
        <w:rPr>
          <w:rFonts w:eastAsia="Calibri"/>
          <w:lang w:eastAsia="en-US"/>
        </w:rPr>
        <w:t xml:space="preserve"> kötelezettséget vállal arra, hogy a jelen </w:t>
      </w:r>
      <w:r w:rsidR="00FA1ECD" w:rsidRPr="0061052A">
        <w:rPr>
          <w:rFonts w:eastAsia="Calibri"/>
          <w:lang w:eastAsia="en-US"/>
        </w:rPr>
        <w:t>s</w:t>
      </w:r>
      <w:r w:rsidR="0009082F" w:rsidRPr="0061052A">
        <w:rPr>
          <w:rFonts w:eastAsia="Calibri"/>
          <w:lang w:eastAsia="en-US"/>
        </w:rPr>
        <w:t>zerződésben foglalt fizetési kötelezettségére vonatkozóan Szolgáltató részére biztosítékot nyújt beszedési megbízás formájában</w:t>
      </w:r>
      <w:r w:rsidR="008166F1" w:rsidRPr="0061052A">
        <w:rPr>
          <w:rFonts w:eastAsia="Calibri"/>
          <w:lang w:eastAsia="en-US"/>
        </w:rPr>
        <w:t>,</w:t>
      </w:r>
    </w:p>
    <w:p w14:paraId="6BFC9B56" w14:textId="5D497716" w:rsidR="008B4322" w:rsidRPr="00C74243" w:rsidRDefault="00017F7F" w:rsidP="0061052A">
      <w:pPr>
        <w:numPr>
          <w:ilvl w:val="0"/>
          <w:numId w:val="49"/>
        </w:numPr>
        <w:suppressAutoHyphens w:val="0"/>
        <w:ind w:left="567"/>
        <w:jc w:val="both"/>
        <w:rPr>
          <w:lang w:eastAsia="en-US"/>
        </w:rPr>
      </w:pPr>
      <w:r>
        <w:rPr>
          <w:rFonts w:eastAsia="Calibri"/>
          <w:lang w:eastAsia="en-US"/>
        </w:rPr>
        <w:t>Megrendelő</w:t>
      </w:r>
      <w:r w:rsidR="0009082F" w:rsidRPr="0061052A">
        <w:rPr>
          <w:rFonts w:eastAsia="Calibri"/>
          <w:lang w:eastAsia="en-US"/>
        </w:rPr>
        <w:t xml:space="preserve"> vállalja, hogy a beszedési megbízás teljesítéséhez valamennyi pénzforgalmi bankszámlájára vonatkozóan felhatalmazó levelet kér számlavezető pénzintézeteitől. A felhatalmazó levelek teljesítési értékhatár megjelölése nélkül készülnek, kedvezményezett </w:t>
      </w:r>
      <w:r w:rsidR="00D81D1F" w:rsidRPr="0061052A">
        <w:rPr>
          <w:rFonts w:eastAsia="Calibri"/>
          <w:lang w:eastAsia="en-US"/>
        </w:rPr>
        <w:t>F</w:t>
      </w:r>
      <w:r w:rsidR="0009082F" w:rsidRPr="0061052A">
        <w:rPr>
          <w:rFonts w:eastAsia="Calibri"/>
          <w:lang w:eastAsia="en-US"/>
        </w:rPr>
        <w:t>élként Szolgáltató kerül megnevezésre, időtartamuk az aláírás napjától visszavonásig tart. Önkormányzat tudomásul veszi, hogy a felhatalmazó levelek kizárólag csak a kedvezményezettként megjelölt Szolgáltató írásbeli hozzájárulásával vonhatók vissza</w:t>
      </w:r>
      <w:r w:rsidR="008166F1" w:rsidRPr="0061052A">
        <w:rPr>
          <w:rFonts w:eastAsia="Calibri"/>
          <w:lang w:eastAsia="en-US"/>
        </w:rPr>
        <w:t>,</w:t>
      </w:r>
    </w:p>
    <w:p w14:paraId="14DBAF5D" w14:textId="1C284500" w:rsidR="008B4322" w:rsidRPr="00C74243" w:rsidRDefault="00017F7F" w:rsidP="0061052A">
      <w:pPr>
        <w:numPr>
          <w:ilvl w:val="0"/>
          <w:numId w:val="49"/>
        </w:numPr>
        <w:suppressAutoHyphens w:val="0"/>
        <w:ind w:left="567"/>
        <w:jc w:val="both"/>
        <w:rPr>
          <w:lang w:eastAsia="en-US"/>
        </w:rPr>
      </w:pPr>
      <w:r>
        <w:rPr>
          <w:rFonts w:eastAsia="Calibri"/>
          <w:lang w:eastAsia="en-US"/>
        </w:rPr>
        <w:t>Megrendelő</w:t>
      </w:r>
      <w:r w:rsidR="0009082F" w:rsidRPr="0061052A">
        <w:rPr>
          <w:rFonts w:eastAsia="Calibri"/>
          <w:lang w:eastAsia="en-US"/>
        </w:rPr>
        <w:t xml:space="preserve"> vállalja továbbá, hogy fedezethiány esetén a sorba állítás időtartama legfeljebb 30 napban kerül rögzítésre. A fedezethiányos fizetési megbízásra a rendelkezésre álló fedezet erejéig Önkormányzat részfizetést köteles teljesíteni</w:t>
      </w:r>
      <w:r w:rsidR="008166F1" w:rsidRPr="0061052A">
        <w:rPr>
          <w:rFonts w:eastAsia="Calibri"/>
          <w:lang w:eastAsia="en-US"/>
        </w:rPr>
        <w:t>,</w:t>
      </w:r>
    </w:p>
    <w:p w14:paraId="2A437A44" w14:textId="56CFA337" w:rsidR="008B4322" w:rsidRPr="00C74243" w:rsidRDefault="008166F1" w:rsidP="0061052A">
      <w:pPr>
        <w:numPr>
          <w:ilvl w:val="0"/>
          <w:numId w:val="49"/>
        </w:numPr>
        <w:suppressAutoHyphens w:val="0"/>
        <w:ind w:left="567"/>
        <w:jc w:val="both"/>
        <w:rPr>
          <w:lang w:eastAsia="en-US"/>
        </w:rPr>
      </w:pPr>
      <w:r w:rsidRPr="0061052A">
        <w:rPr>
          <w:rFonts w:eastAsia="Calibri"/>
          <w:lang w:eastAsia="en-US"/>
        </w:rPr>
        <w:t>a</w:t>
      </w:r>
      <w:r w:rsidR="0009082F" w:rsidRPr="0061052A">
        <w:rPr>
          <w:rFonts w:eastAsia="Calibri"/>
          <w:lang w:eastAsia="en-US"/>
        </w:rPr>
        <w:t xml:space="preserve"> felhatalmazó leveleken alapuló beszedési megbízások – a törvény alapján rangsorolt fizetési megbízások kivételével – minden más fizetési műveletet megelőzően teljesítendők</w:t>
      </w:r>
      <w:r w:rsidRPr="0061052A">
        <w:rPr>
          <w:rFonts w:eastAsia="Calibri"/>
          <w:lang w:eastAsia="en-US"/>
        </w:rPr>
        <w:t>,</w:t>
      </w:r>
    </w:p>
    <w:p w14:paraId="08BA6D7B" w14:textId="22E8CD7A" w:rsidR="008B4322" w:rsidRPr="00C74243" w:rsidRDefault="008166F1" w:rsidP="0061052A">
      <w:pPr>
        <w:numPr>
          <w:ilvl w:val="0"/>
          <w:numId w:val="49"/>
        </w:numPr>
        <w:suppressAutoHyphens w:val="0"/>
        <w:ind w:left="567"/>
        <w:jc w:val="both"/>
        <w:rPr>
          <w:lang w:eastAsia="en-US"/>
        </w:rPr>
      </w:pPr>
      <w:r w:rsidRPr="0061052A">
        <w:rPr>
          <w:rFonts w:eastAsia="Calibri"/>
          <w:lang w:eastAsia="en-US"/>
        </w:rPr>
        <w:t>b</w:t>
      </w:r>
      <w:r w:rsidR="0009082F" w:rsidRPr="0061052A">
        <w:rPr>
          <w:rFonts w:eastAsia="Calibri"/>
          <w:lang w:eastAsia="en-US"/>
        </w:rPr>
        <w:t xml:space="preserve">ankszámlaszám változás, új bankszámla nyitása esetén </w:t>
      </w:r>
      <w:r w:rsidR="003D1E6C">
        <w:rPr>
          <w:rFonts w:eastAsia="Calibri"/>
          <w:lang w:eastAsia="en-US"/>
        </w:rPr>
        <w:t>Megrendelő</w:t>
      </w:r>
      <w:r w:rsidR="003D1E6C" w:rsidRPr="0061052A">
        <w:rPr>
          <w:rFonts w:eastAsia="Calibri"/>
          <w:lang w:eastAsia="en-US"/>
        </w:rPr>
        <w:t xml:space="preserve"> </w:t>
      </w:r>
      <w:r w:rsidR="0009082F" w:rsidRPr="0061052A">
        <w:rPr>
          <w:rFonts w:eastAsia="Calibri"/>
          <w:lang w:eastAsia="en-US"/>
        </w:rPr>
        <w:t xml:space="preserve">köteles </w:t>
      </w:r>
      <w:r w:rsidR="003D1E6C">
        <w:rPr>
          <w:rFonts w:eastAsia="Calibri"/>
          <w:lang w:eastAsia="en-US"/>
        </w:rPr>
        <w:t xml:space="preserve">a </w:t>
      </w:r>
      <w:r w:rsidR="0009082F" w:rsidRPr="0061052A">
        <w:rPr>
          <w:rFonts w:eastAsia="Calibri"/>
          <w:lang w:eastAsia="en-US"/>
        </w:rPr>
        <w:t>Szolgáltató rendelkezésére bocsátani a megváltozott bankszámláinak megfelelő, a számlavezető pénzintézet által nyilvántartásba vett felhatalmazó levelet</w:t>
      </w:r>
      <w:r w:rsidRPr="0061052A">
        <w:rPr>
          <w:rFonts w:eastAsia="Calibri"/>
          <w:lang w:eastAsia="en-US"/>
        </w:rPr>
        <w:t>,</w:t>
      </w:r>
    </w:p>
    <w:p w14:paraId="4EA5228E" w14:textId="4D06A2CB" w:rsidR="0009082F" w:rsidRPr="00C74243" w:rsidRDefault="008166F1" w:rsidP="0061052A">
      <w:pPr>
        <w:numPr>
          <w:ilvl w:val="0"/>
          <w:numId w:val="49"/>
        </w:numPr>
        <w:suppressAutoHyphens w:val="0"/>
        <w:ind w:left="567"/>
        <w:jc w:val="both"/>
        <w:rPr>
          <w:lang w:eastAsia="en-US"/>
        </w:rPr>
      </w:pPr>
      <w:r w:rsidRPr="0061052A">
        <w:rPr>
          <w:rFonts w:eastAsia="Calibri"/>
          <w:lang w:eastAsia="en-US"/>
        </w:rPr>
        <w:t>a</w:t>
      </w:r>
      <w:r w:rsidR="0009082F" w:rsidRPr="0061052A">
        <w:rPr>
          <w:rFonts w:eastAsia="Calibri"/>
          <w:lang w:eastAsia="en-US"/>
        </w:rPr>
        <w:t xml:space="preserve"> beszedési megbízás benyújtására a határidőre nem teljesített ellentételezés tekintetében van lehetősége Szolgáltatónak, amennyiben </w:t>
      </w:r>
      <w:r w:rsidR="00017F7F">
        <w:rPr>
          <w:rFonts w:eastAsia="Calibri"/>
          <w:lang w:eastAsia="en-US"/>
        </w:rPr>
        <w:t>Megrendelő</w:t>
      </w:r>
      <w:r w:rsidR="0009082F" w:rsidRPr="0061052A">
        <w:rPr>
          <w:rFonts w:eastAsia="Calibri"/>
          <w:lang w:eastAsia="en-US"/>
        </w:rPr>
        <w:t xml:space="preserve"> a tárgynegyedévi ellentételezés összegét határidőre nem fizeti meg és a tartozással kapcsolatban kitűzött póthatáridő is eredménytelenül telik el.</w:t>
      </w:r>
    </w:p>
    <w:p w14:paraId="5DC46605" w14:textId="77777777" w:rsidR="008B4322" w:rsidRDefault="008B4322" w:rsidP="005F2465">
      <w:pPr>
        <w:tabs>
          <w:tab w:val="left" w:pos="851"/>
        </w:tabs>
        <w:suppressAutoHyphens w:val="0"/>
        <w:jc w:val="both"/>
        <w:rPr>
          <w:rFonts w:eastAsia="Calibri"/>
          <w:iCs/>
          <w:lang w:eastAsia="en-US"/>
        </w:rPr>
      </w:pPr>
    </w:p>
    <w:p w14:paraId="0F95317D" w14:textId="12A029C7" w:rsidR="0009082F" w:rsidRPr="00BE0C02" w:rsidRDefault="0009082F" w:rsidP="005F2465">
      <w:pPr>
        <w:tabs>
          <w:tab w:val="left" w:pos="851"/>
        </w:tabs>
        <w:suppressAutoHyphens w:val="0"/>
        <w:jc w:val="both"/>
        <w:rPr>
          <w:rFonts w:eastAsia="Calibri"/>
          <w:iCs/>
          <w:lang w:eastAsia="en-US"/>
        </w:rPr>
      </w:pPr>
      <w:r w:rsidRPr="00BE0C02">
        <w:rPr>
          <w:rFonts w:eastAsia="Calibri"/>
          <w:iCs/>
          <w:lang w:eastAsia="en-US"/>
        </w:rPr>
        <w:t xml:space="preserve">A pénzintézetektől visszaérkezett, aláírt, eredeti felhatalmazó levelek a jelen </w:t>
      </w:r>
      <w:r w:rsidR="001F58F0" w:rsidRPr="00BE0C02">
        <w:rPr>
          <w:rFonts w:eastAsia="Calibri"/>
          <w:iCs/>
          <w:lang w:eastAsia="en-US"/>
        </w:rPr>
        <w:t>s</w:t>
      </w:r>
      <w:r w:rsidRPr="00BE0C02">
        <w:rPr>
          <w:rFonts w:eastAsia="Calibri"/>
          <w:iCs/>
          <w:lang w:eastAsia="en-US"/>
        </w:rPr>
        <w:t xml:space="preserve">zerződés </w:t>
      </w:r>
      <w:r w:rsidR="0061052A">
        <w:rPr>
          <w:rFonts w:eastAsia="Calibri"/>
          <w:iCs/>
          <w:lang w:eastAsia="en-US"/>
        </w:rPr>
        <w:t>8</w:t>
      </w:r>
      <w:r w:rsidRPr="00BE0C02">
        <w:rPr>
          <w:rFonts w:eastAsia="Calibri"/>
          <w:iCs/>
          <w:lang w:eastAsia="en-US"/>
        </w:rPr>
        <w:t>. sz</w:t>
      </w:r>
      <w:r w:rsidR="008E0E24" w:rsidRPr="00BE0C02">
        <w:rPr>
          <w:rFonts w:eastAsia="Calibri"/>
          <w:iCs/>
          <w:lang w:eastAsia="en-US"/>
        </w:rPr>
        <w:t>.</w:t>
      </w:r>
      <w:r w:rsidRPr="00BE0C02">
        <w:rPr>
          <w:rFonts w:eastAsia="Calibri"/>
          <w:iCs/>
          <w:lang w:eastAsia="en-US"/>
        </w:rPr>
        <w:t xml:space="preserve"> mellékletét képezik.</w:t>
      </w:r>
    </w:p>
    <w:p w14:paraId="080E8606" w14:textId="1E10A893" w:rsidR="008B4322" w:rsidRDefault="008B4322" w:rsidP="005F2465">
      <w:pPr>
        <w:pStyle w:val="Listaszerbekezds"/>
        <w:ind w:left="1080"/>
        <w:rPr>
          <w:lang w:eastAsia="en-US"/>
        </w:rPr>
      </w:pPr>
    </w:p>
    <w:p w14:paraId="69983C68" w14:textId="1AFBECF7" w:rsidR="0009082F" w:rsidRPr="00BC0DE7" w:rsidRDefault="008B4322" w:rsidP="005F2465">
      <w:pPr>
        <w:pStyle w:val="Listaszerbekezds"/>
        <w:numPr>
          <w:ilvl w:val="0"/>
          <w:numId w:val="32"/>
        </w:numPr>
        <w:suppressAutoHyphens w:val="0"/>
        <w:ind w:left="567" w:hanging="567"/>
        <w:jc w:val="both"/>
        <w:rPr>
          <w:b/>
          <w:lang w:eastAsia="en-US"/>
        </w:rPr>
      </w:pPr>
      <w:r w:rsidRPr="00BC0DE7">
        <w:rPr>
          <w:b/>
          <w:lang w:eastAsia="en-US"/>
        </w:rPr>
        <w:t>EGYÉB RENDELKEZÉSEK</w:t>
      </w:r>
    </w:p>
    <w:p w14:paraId="7E914E3C" w14:textId="77777777" w:rsidR="00B727D0" w:rsidRPr="00BE0C02" w:rsidRDefault="00B727D0" w:rsidP="005F2465">
      <w:pPr>
        <w:suppressAutoHyphens w:val="0"/>
        <w:jc w:val="center"/>
        <w:rPr>
          <w:rFonts w:eastAsia="Calibri"/>
          <w:b/>
          <w:bCs/>
          <w:lang w:eastAsia="en-US"/>
        </w:rPr>
      </w:pPr>
    </w:p>
    <w:p w14:paraId="1052643C" w14:textId="4DBE90BA" w:rsidR="0009082F" w:rsidRPr="00BC0DE7" w:rsidRDefault="0009082F" w:rsidP="005F2465">
      <w:pPr>
        <w:pStyle w:val="Listaszerbekezds"/>
        <w:numPr>
          <w:ilvl w:val="1"/>
          <w:numId w:val="32"/>
        </w:numPr>
        <w:tabs>
          <w:tab w:val="left" w:pos="567"/>
        </w:tabs>
        <w:suppressAutoHyphens w:val="0"/>
        <w:ind w:hanging="840"/>
        <w:jc w:val="both"/>
        <w:rPr>
          <w:lang w:eastAsia="en-US"/>
        </w:rPr>
      </w:pPr>
      <w:r w:rsidRPr="00BC0DE7">
        <w:rPr>
          <w:lang w:eastAsia="en-US"/>
        </w:rPr>
        <w:t>Titoktartási kötelezettség</w:t>
      </w:r>
    </w:p>
    <w:p w14:paraId="1117919B" w14:textId="77777777" w:rsidR="00B24CB8" w:rsidRDefault="00B24CB8" w:rsidP="005F2465">
      <w:pPr>
        <w:tabs>
          <w:tab w:val="left" w:pos="851"/>
        </w:tabs>
        <w:suppressAutoHyphens w:val="0"/>
        <w:jc w:val="both"/>
        <w:rPr>
          <w:rFonts w:eastAsia="Calibri"/>
          <w:lang w:eastAsia="en-US"/>
        </w:rPr>
      </w:pPr>
    </w:p>
    <w:p w14:paraId="43DC0E57" w14:textId="1D27A51C" w:rsidR="0009082F" w:rsidRPr="00BE0C02" w:rsidRDefault="00017F7F" w:rsidP="005F2465">
      <w:pPr>
        <w:tabs>
          <w:tab w:val="left" w:pos="851"/>
        </w:tabs>
        <w:suppressAutoHyphens w:val="0"/>
        <w:jc w:val="both"/>
        <w:rPr>
          <w:rFonts w:eastAsia="Calibri"/>
          <w:lang w:eastAsia="en-US"/>
        </w:rPr>
      </w:pPr>
      <w:r>
        <w:rPr>
          <w:rFonts w:eastAsia="Calibri"/>
          <w:lang w:eastAsia="en-US"/>
        </w:rPr>
        <w:t>Megrendelő</w:t>
      </w:r>
      <w:r w:rsidR="00333E4E" w:rsidRPr="00BE0C02">
        <w:rPr>
          <w:rFonts w:eastAsia="Calibri"/>
          <w:lang w:eastAsia="en-US"/>
        </w:rPr>
        <w:t xml:space="preserve"> </w:t>
      </w:r>
      <w:r w:rsidR="0009082F" w:rsidRPr="00BE0C02">
        <w:rPr>
          <w:rFonts w:eastAsia="Calibri"/>
          <w:lang w:eastAsia="en-US"/>
        </w:rPr>
        <w:t xml:space="preserve">szavatolja, hogy az adatszolgáltatás, illetve ellenőrzés során tudomására jutott, Szolgáltató üzletmenetét érintő tényeket, adatokat, körülményeket mindenkor titoktartással kezeli és azokat nem hozza illetéktelen harmadik személyek tudomására. </w:t>
      </w:r>
    </w:p>
    <w:p w14:paraId="3167C5A0" w14:textId="77777777" w:rsidR="00B727D0" w:rsidRPr="00BE0C02" w:rsidRDefault="00B727D0" w:rsidP="005F2465">
      <w:pPr>
        <w:tabs>
          <w:tab w:val="left" w:pos="851"/>
        </w:tabs>
        <w:suppressAutoHyphens w:val="0"/>
        <w:ind w:left="851"/>
        <w:jc w:val="both"/>
        <w:rPr>
          <w:rFonts w:eastAsia="Calibri"/>
          <w:lang w:eastAsia="en-US"/>
        </w:rPr>
      </w:pPr>
    </w:p>
    <w:p w14:paraId="54801DD1" w14:textId="65D6275A" w:rsidR="008B4322" w:rsidRPr="00BC0DE7" w:rsidRDefault="0009082F" w:rsidP="005F2465">
      <w:pPr>
        <w:pStyle w:val="Listaszerbekezds"/>
        <w:numPr>
          <w:ilvl w:val="1"/>
          <w:numId w:val="32"/>
        </w:numPr>
        <w:ind w:left="567" w:hanging="567"/>
        <w:rPr>
          <w:lang w:eastAsia="en-US"/>
        </w:rPr>
      </w:pPr>
      <w:r w:rsidRPr="00BC0DE7">
        <w:rPr>
          <w:lang w:eastAsia="en-US"/>
        </w:rPr>
        <w:t>A szerződés módosítása</w:t>
      </w:r>
    </w:p>
    <w:p w14:paraId="4B981257" w14:textId="77777777" w:rsidR="00B24CB8" w:rsidRDefault="00B24CB8" w:rsidP="005F2465">
      <w:pPr>
        <w:tabs>
          <w:tab w:val="left" w:pos="851"/>
        </w:tabs>
        <w:suppressAutoHyphens w:val="0"/>
        <w:jc w:val="both"/>
        <w:rPr>
          <w:rFonts w:eastAsia="Calibri"/>
          <w:lang w:eastAsia="en-US"/>
        </w:rPr>
      </w:pPr>
    </w:p>
    <w:p w14:paraId="79FB6B9A" w14:textId="3712E626" w:rsidR="0009082F" w:rsidRPr="00BC0DE7" w:rsidRDefault="0009082F" w:rsidP="005F2465">
      <w:pPr>
        <w:tabs>
          <w:tab w:val="left" w:pos="851"/>
        </w:tabs>
        <w:suppressAutoHyphens w:val="0"/>
        <w:jc w:val="both"/>
        <w:rPr>
          <w:rFonts w:eastAsia="Calibri"/>
          <w:lang w:eastAsia="en-US"/>
        </w:rPr>
      </w:pPr>
      <w:r w:rsidRPr="007C37A6">
        <w:rPr>
          <w:rFonts w:eastAsia="Calibri"/>
          <w:lang w:eastAsia="en-US"/>
        </w:rPr>
        <w:t xml:space="preserve">A szerződést </w:t>
      </w:r>
      <w:r w:rsidR="001111B4" w:rsidRPr="007C37A6">
        <w:rPr>
          <w:rFonts w:eastAsia="Calibri"/>
          <w:lang w:eastAsia="en-US"/>
        </w:rPr>
        <w:t>F</w:t>
      </w:r>
      <w:r w:rsidRPr="007C37A6">
        <w:rPr>
          <w:rFonts w:eastAsia="Calibri"/>
          <w:lang w:eastAsia="en-US"/>
        </w:rPr>
        <w:t xml:space="preserve">elek közös megegyezéssel </w:t>
      </w:r>
      <w:r w:rsidR="00333E4E" w:rsidRPr="007C37A6">
        <w:rPr>
          <w:rFonts w:eastAsia="Calibri"/>
          <w:lang w:eastAsia="en-US"/>
        </w:rPr>
        <w:t xml:space="preserve">kizárólag írásban </w:t>
      </w:r>
      <w:r w:rsidRPr="007C37A6">
        <w:rPr>
          <w:rFonts w:eastAsia="Calibri"/>
          <w:lang w:eastAsia="en-US"/>
        </w:rPr>
        <w:t xml:space="preserve">módosíthatják. A módosítási javaslatokat a IX. fejezet kivételével a szerződés évenkénti értékelése során tárgyalják meg, amelyről </w:t>
      </w:r>
      <w:r w:rsidR="001111B4" w:rsidRPr="00BC0DE7">
        <w:rPr>
          <w:rFonts w:eastAsia="Calibri"/>
          <w:lang w:eastAsia="en-US"/>
        </w:rPr>
        <w:t>F</w:t>
      </w:r>
      <w:r w:rsidRPr="00BC0DE7">
        <w:rPr>
          <w:rFonts w:eastAsia="Calibri"/>
          <w:lang w:eastAsia="en-US"/>
        </w:rPr>
        <w:t xml:space="preserve">elek a tárgyalás előtt legalább 15 nappal kölcsönösen tájékoztatják egymást. </w:t>
      </w:r>
    </w:p>
    <w:p w14:paraId="4C7EF9E4" w14:textId="77777777" w:rsidR="008B4322" w:rsidRDefault="008B4322" w:rsidP="005F2465">
      <w:pPr>
        <w:tabs>
          <w:tab w:val="left" w:pos="851"/>
        </w:tabs>
        <w:suppressAutoHyphens w:val="0"/>
        <w:jc w:val="both"/>
        <w:rPr>
          <w:rFonts w:eastAsia="Calibri"/>
          <w:lang w:eastAsia="en-US"/>
        </w:rPr>
      </w:pPr>
    </w:p>
    <w:p w14:paraId="3D5BEEA7" w14:textId="1CD90419" w:rsidR="0009082F" w:rsidRPr="00BE0C02" w:rsidRDefault="0009082F" w:rsidP="005F2465">
      <w:pPr>
        <w:tabs>
          <w:tab w:val="left" w:pos="851"/>
        </w:tabs>
        <w:suppressAutoHyphens w:val="0"/>
        <w:jc w:val="both"/>
        <w:rPr>
          <w:rFonts w:eastAsia="Calibri"/>
          <w:lang w:eastAsia="en-US"/>
        </w:rPr>
      </w:pPr>
      <w:r w:rsidRPr="00BE0C02">
        <w:rPr>
          <w:rFonts w:eastAsia="Calibri"/>
          <w:lang w:eastAsia="en-US"/>
        </w:rPr>
        <w:t xml:space="preserve">A szerződés módosítását kezdeményezheti bármelyik </w:t>
      </w:r>
      <w:r w:rsidR="00D81D1F" w:rsidRPr="00BE0C02">
        <w:rPr>
          <w:rFonts w:eastAsia="Calibri"/>
          <w:lang w:eastAsia="en-US"/>
        </w:rPr>
        <w:t>F</w:t>
      </w:r>
      <w:r w:rsidRPr="00BE0C02">
        <w:rPr>
          <w:rFonts w:eastAsia="Calibri"/>
          <w:lang w:eastAsia="en-US"/>
        </w:rPr>
        <w:t>él minden olyan esetben, amikor a külső, társadalmi-gazdasági környezetben bekövetkező változások a helyi autóbusz közlekedés működtetésére, fenntartására, finanszírozására stb. lényegesen kihatnak, továbbá</w:t>
      </w:r>
      <w:r w:rsidR="00333E4E" w:rsidRPr="00BE0C02">
        <w:rPr>
          <w:rFonts w:eastAsia="Calibri"/>
          <w:lang w:eastAsia="en-US"/>
        </w:rPr>
        <w:t>,</w:t>
      </w:r>
      <w:r w:rsidRPr="00BE0C02">
        <w:rPr>
          <w:rFonts w:eastAsia="Calibri"/>
          <w:lang w:eastAsia="en-US"/>
        </w:rPr>
        <w:t xml:space="preserve"> ha a szerződő </w:t>
      </w:r>
      <w:r w:rsidR="001111B4" w:rsidRPr="00BE0C02">
        <w:rPr>
          <w:rFonts w:eastAsia="Calibri"/>
          <w:lang w:eastAsia="en-US"/>
        </w:rPr>
        <w:t>F</w:t>
      </w:r>
      <w:r w:rsidRPr="00BE0C02">
        <w:rPr>
          <w:rFonts w:eastAsia="Calibri"/>
          <w:lang w:eastAsia="en-US"/>
        </w:rPr>
        <w:t>elek szervezetében, érdekeltségében, működési, döntési struktúrájában vagy a kialakított üzemeltetési feltételekben végbement, illetve tervezett változások azt indokolttá teszik.</w:t>
      </w:r>
    </w:p>
    <w:p w14:paraId="0856DDF2" w14:textId="77777777" w:rsidR="008B4322" w:rsidRDefault="008B4322" w:rsidP="005F2465">
      <w:pPr>
        <w:tabs>
          <w:tab w:val="left" w:pos="851"/>
        </w:tabs>
        <w:suppressAutoHyphens w:val="0"/>
        <w:jc w:val="both"/>
        <w:rPr>
          <w:rFonts w:eastAsia="Calibri"/>
          <w:lang w:eastAsia="en-US"/>
        </w:rPr>
      </w:pPr>
    </w:p>
    <w:p w14:paraId="0ADF5251" w14:textId="6B1412E6" w:rsidR="0009082F" w:rsidRPr="00BE0C02" w:rsidRDefault="0009082F" w:rsidP="005F2465">
      <w:pPr>
        <w:tabs>
          <w:tab w:val="left" w:pos="851"/>
        </w:tabs>
        <w:suppressAutoHyphens w:val="0"/>
        <w:jc w:val="both"/>
        <w:rPr>
          <w:rFonts w:eastAsia="Calibri"/>
          <w:lang w:eastAsia="en-US"/>
        </w:rPr>
      </w:pPr>
      <w:r w:rsidRPr="00BE0C02">
        <w:rPr>
          <w:rFonts w:eastAsia="Calibri"/>
          <w:lang w:eastAsia="en-US"/>
        </w:rPr>
        <w:t xml:space="preserve">A szerződés mellékletét képező menetrend módosítás közös megegyezéssel történhet. Ha a módosítási javaslat a járatok indulási idejének, közlekedési rendjének megváltoztatására irányul, </w:t>
      </w:r>
      <w:r w:rsidR="00017F7F">
        <w:rPr>
          <w:rFonts w:eastAsia="Calibri"/>
          <w:lang w:eastAsia="en-US"/>
        </w:rPr>
        <w:t>Megrendelő</w:t>
      </w:r>
      <w:r w:rsidRPr="00BE0C02">
        <w:rPr>
          <w:rFonts w:eastAsia="Calibri"/>
          <w:lang w:eastAsia="en-US"/>
        </w:rPr>
        <w:t xml:space="preserve"> a kezdeményezéssel, illetve a menetrend jóváhagyással a polgármestert bízza meg.</w:t>
      </w:r>
    </w:p>
    <w:p w14:paraId="522B1FA5" w14:textId="3766254D" w:rsidR="008B4322" w:rsidRDefault="000919C8" w:rsidP="005F2465">
      <w:pPr>
        <w:tabs>
          <w:tab w:val="left" w:pos="851"/>
        </w:tabs>
        <w:suppressAutoHyphens w:val="0"/>
        <w:jc w:val="both"/>
        <w:rPr>
          <w:rFonts w:eastAsia="Calibri"/>
          <w:lang w:eastAsia="en-US"/>
        </w:rPr>
      </w:pPr>
      <w:r w:rsidRPr="000919C8">
        <w:rPr>
          <w:rFonts w:eastAsia="Calibri"/>
          <w:lang w:eastAsia="en-US"/>
        </w:rPr>
        <w:t>A jóváhagyott menetrendben történő módosítás csak akkor minősül szerződésmódosításnak, ha az olyan futásteljesítmény változást eredményez, amely pénzügyi változással jár. A pénzügyi vonzattal nem járó menetrend módosítás egyszerűsített eljárással történik. Az egyszerűsített menetrendi módosítást a Felek a menetrend módosítására vonatkozó igények feltüntetésével a módosítás tervezett bevezetésének időpontja előtt legalább 15 naptári nappal megelőzően kezdeményezik a másik félnél, aki azt indokolt esetben legkésőbb 5 naptári nappal a bevezetés előtt jóváhagyja. Ezt a menetrend módosítást Megrendelő és Szolgáltató részéről annak cégjegyzésre vagy képviseletre jogosult munkavállalói írják alá.</w:t>
      </w:r>
    </w:p>
    <w:p w14:paraId="613009D4" w14:textId="77777777" w:rsidR="000919C8" w:rsidRDefault="000919C8" w:rsidP="005F2465">
      <w:pPr>
        <w:tabs>
          <w:tab w:val="left" w:pos="851"/>
        </w:tabs>
        <w:suppressAutoHyphens w:val="0"/>
        <w:jc w:val="both"/>
        <w:rPr>
          <w:rFonts w:eastAsia="Calibri"/>
          <w:lang w:eastAsia="en-US"/>
        </w:rPr>
      </w:pPr>
    </w:p>
    <w:p w14:paraId="34659224" w14:textId="4CA5CA11" w:rsidR="0009082F" w:rsidRPr="00BE0C02" w:rsidRDefault="00017F7F" w:rsidP="005F2465">
      <w:pPr>
        <w:tabs>
          <w:tab w:val="left" w:pos="851"/>
        </w:tabs>
        <w:suppressAutoHyphens w:val="0"/>
        <w:jc w:val="both"/>
        <w:rPr>
          <w:rFonts w:eastAsia="Calibri"/>
          <w:lang w:eastAsia="en-US"/>
        </w:rPr>
      </w:pPr>
      <w:r>
        <w:rPr>
          <w:rFonts w:eastAsia="Calibri"/>
          <w:lang w:eastAsia="en-US"/>
        </w:rPr>
        <w:t>Megrendelő a</w:t>
      </w:r>
      <w:r w:rsidR="0009082F" w:rsidRPr="00BE0C02">
        <w:rPr>
          <w:rFonts w:eastAsia="Calibri"/>
          <w:lang w:eastAsia="en-US"/>
        </w:rPr>
        <w:t xml:space="preserve"> hatáskörébe tartozó, de a jelen szerződésben foglaltakra nézve jelentős változást előidéző rendeletalkotás esetén </w:t>
      </w:r>
      <w:r w:rsidR="003E4020">
        <w:rPr>
          <w:rFonts w:eastAsia="Calibri"/>
          <w:lang w:eastAsia="en-US"/>
        </w:rPr>
        <w:t>Megrendelőnek</w:t>
      </w:r>
      <w:r w:rsidR="0009082F" w:rsidRPr="00BE0C02">
        <w:rPr>
          <w:rFonts w:eastAsia="Calibri"/>
          <w:lang w:eastAsia="en-US"/>
        </w:rPr>
        <w:t xml:space="preserve"> biztosítania kell Szolgáltató részvételét a testületi ülésen. E körben Szolgáltató részére meg kell küldeni a szerződés tartalmát érintő kérdésekre vonatkozó előterjesztéseket, tájékoztatást adni és egyeztetést tartani az önkormányzati döntés következményeként szükséges szerződésmódosításról.</w:t>
      </w:r>
    </w:p>
    <w:p w14:paraId="06C06410" w14:textId="77777777" w:rsidR="008B4322" w:rsidRDefault="008B4322" w:rsidP="005F2465">
      <w:pPr>
        <w:tabs>
          <w:tab w:val="left" w:pos="851"/>
        </w:tabs>
        <w:suppressAutoHyphens w:val="0"/>
        <w:ind w:left="851" w:hanging="851"/>
        <w:jc w:val="both"/>
        <w:rPr>
          <w:rFonts w:eastAsia="Calibri"/>
          <w:lang w:eastAsia="en-US"/>
        </w:rPr>
      </w:pPr>
    </w:p>
    <w:p w14:paraId="13482CD5" w14:textId="05801548" w:rsidR="008B4322" w:rsidRPr="00BC0DE7" w:rsidRDefault="0009082F" w:rsidP="005F2465">
      <w:pPr>
        <w:pStyle w:val="Listaszerbekezds"/>
        <w:numPr>
          <w:ilvl w:val="1"/>
          <w:numId w:val="32"/>
        </w:numPr>
        <w:ind w:left="567" w:hanging="567"/>
        <w:rPr>
          <w:lang w:eastAsia="en-US"/>
        </w:rPr>
      </w:pPr>
      <w:r w:rsidRPr="00BC0DE7">
        <w:rPr>
          <w:lang w:eastAsia="en-US"/>
        </w:rPr>
        <w:t>Szerződésszegés esetén alkalmazható szankciók</w:t>
      </w:r>
    </w:p>
    <w:p w14:paraId="223AFD7D" w14:textId="77777777" w:rsidR="00B24CB8" w:rsidRDefault="00B24CB8" w:rsidP="005F2465">
      <w:pPr>
        <w:tabs>
          <w:tab w:val="left" w:pos="851"/>
        </w:tabs>
        <w:suppressAutoHyphens w:val="0"/>
        <w:jc w:val="both"/>
        <w:rPr>
          <w:rFonts w:eastAsia="Calibri"/>
          <w:lang w:eastAsia="en-US"/>
        </w:rPr>
      </w:pPr>
    </w:p>
    <w:p w14:paraId="2A89202B" w14:textId="1DBD1F75" w:rsidR="0009082F" w:rsidRPr="00BE0C02" w:rsidRDefault="0009082F" w:rsidP="005F2465">
      <w:pPr>
        <w:tabs>
          <w:tab w:val="left" w:pos="851"/>
        </w:tabs>
        <w:suppressAutoHyphens w:val="0"/>
        <w:jc w:val="both"/>
        <w:rPr>
          <w:rFonts w:eastAsia="Calibri"/>
          <w:lang w:eastAsia="en-US"/>
        </w:rPr>
      </w:pPr>
      <w:r w:rsidRPr="00BE0C02">
        <w:rPr>
          <w:rFonts w:eastAsia="Calibri"/>
          <w:lang w:eastAsia="en-US"/>
        </w:rPr>
        <w:t xml:space="preserve">Súlyos szerződésszegés esetén rendkívüli felmondásnak van helye, amelyet írásban lehet megtenni. Rendkívüli felmondás alkalmazása esetén, annak közlését követő 60 napig mindkét </w:t>
      </w:r>
      <w:r w:rsidR="00D81D1F" w:rsidRPr="00BE0C02">
        <w:rPr>
          <w:rFonts w:eastAsia="Calibri"/>
          <w:lang w:eastAsia="en-US"/>
        </w:rPr>
        <w:t>F</w:t>
      </w:r>
      <w:r w:rsidRPr="00BE0C02">
        <w:rPr>
          <w:rFonts w:eastAsia="Calibri"/>
          <w:lang w:eastAsia="en-US"/>
        </w:rPr>
        <w:t xml:space="preserve">él köteles szerződéses kötelezettségeit teljesíteni. </w:t>
      </w:r>
    </w:p>
    <w:p w14:paraId="4F341BE5" w14:textId="77777777" w:rsidR="00B727D0" w:rsidRPr="00BE0C02" w:rsidRDefault="00B727D0" w:rsidP="005F2465">
      <w:pPr>
        <w:suppressAutoHyphens w:val="0"/>
        <w:jc w:val="both"/>
        <w:rPr>
          <w:rFonts w:eastAsia="Calibri"/>
          <w:lang w:eastAsia="en-US"/>
        </w:rPr>
      </w:pPr>
    </w:p>
    <w:p w14:paraId="69A3E098" w14:textId="75155A3F" w:rsidR="0009082F" w:rsidRPr="007C37A6" w:rsidRDefault="0009082F" w:rsidP="005F2465">
      <w:pPr>
        <w:suppressAutoHyphens w:val="0"/>
        <w:jc w:val="both"/>
        <w:rPr>
          <w:rFonts w:eastAsia="Calibri"/>
          <w:lang w:eastAsia="en-US"/>
        </w:rPr>
      </w:pPr>
      <w:r w:rsidRPr="007C37A6">
        <w:rPr>
          <w:rFonts w:eastAsia="Calibri"/>
          <w:lang w:eastAsia="en-US"/>
        </w:rPr>
        <w:t xml:space="preserve">Súlyos szerződésszegésnek minősül különösen </w:t>
      </w:r>
    </w:p>
    <w:p w14:paraId="39C16457" w14:textId="77777777" w:rsidR="008B4322" w:rsidRPr="00BC0DE7" w:rsidRDefault="008B4322" w:rsidP="005F2465">
      <w:pPr>
        <w:suppressAutoHyphens w:val="0"/>
        <w:jc w:val="both"/>
        <w:rPr>
          <w:rFonts w:eastAsia="Calibri"/>
          <w:lang w:eastAsia="en-US"/>
        </w:rPr>
      </w:pPr>
    </w:p>
    <w:p w14:paraId="4EEC124A" w14:textId="0F45C313" w:rsidR="0009082F" w:rsidRPr="00BC0DE7" w:rsidRDefault="003E4020" w:rsidP="005F2465">
      <w:pPr>
        <w:suppressAutoHyphens w:val="0"/>
        <w:jc w:val="both"/>
        <w:rPr>
          <w:rFonts w:eastAsia="Calibri"/>
          <w:lang w:eastAsia="en-US"/>
        </w:rPr>
      </w:pPr>
      <w:r>
        <w:rPr>
          <w:rFonts w:eastAsia="Calibri"/>
          <w:lang w:eastAsia="en-US"/>
        </w:rPr>
        <w:t>Megrendelő</w:t>
      </w:r>
      <w:r w:rsidR="0009082F" w:rsidRPr="00BC0DE7">
        <w:rPr>
          <w:rFonts w:eastAsia="Calibri"/>
          <w:lang w:eastAsia="en-US"/>
        </w:rPr>
        <w:t xml:space="preserve"> részéről:</w:t>
      </w:r>
    </w:p>
    <w:p w14:paraId="6EADF90B" w14:textId="7B6C9D19" w:rsidR="008B4322" w:rsidRPr="00C74243" w:rsidRDefault="0009082F" w:rsidP="0061052A">
      <w:pPr>
        <w:numPr>
          <w:ilvl w:val="0"/>
          <w:numId w:val="49"/>
        </w:numPr>
        <w:suppressAutoHyphens w:val="0"/>
        <w:ind w:left="567"/>
        <w:jc w:val="both"/>
        <w:rPr>
          <w:lang w:eastAsia="en-US"/>
        </w:rPr>
      </w:pPr>
      <w:r w:rsidRPr="0061052A">
        <w:rPr>
          <w:rFonts w:eastAsia="Calibri"/>
          <w:lang w:eastAsia="en-US"/>
        </w:rPr>
        <w:t xml:space="preserve">jogszabály, az </w:t>
      </w:r>
      <w:r w:rsidR="00605013" w:rsidRPr="0061052A">
        <w:rPr>
          <w:rFonts w:eastAsia="Calibri"/>
          <w:lang w:eastAsia="en-US"/>
        </w:rPr>
        <w:t>Ö</w:t>
      </w:r>
      <w:r w:rsidRPr="0061052A">
        <w:rPr>
          <w:rFonts w:eastAsia="Calibri"/>
          <w:lang w:eastAsia="en-US"/>
        </w:rPr>
        <w:t>nkormányzat képviselő-testületének döntése vagy a közszolgáltatási szerződés alapján a Szolgáltatót megillető anyagi juttatások, források, továbbá bármely, az autóbusz közlekedés fenntartását, működtetését (üzemeltetését), fejlesztését szolgáló megszerzett (megkapott) céltámogatás jogszabályi rendelkezés ellenére történő visszatartása vagy határidő után 60 nappal – ismétlődő esetben 30 nappal – történő meg nem fizetése a Szolgáltatóval történt erre vonatkozó előzetes megállapodás nélkül,</w:t>
      </w:r>
    </w:p>
    <w:p w14:paraId="17FAC03A" w14:textId="02595BAA" w:rsidR="008B4322" w:rsidRPr="00C74243" w:rsidRDefault="0009082F" w:rsidP="0061052A">
      <w:pPr>
        <w:numPr>
          <w:ilvl w:val="0"/>
          <w:numId w:val="49"/>
        </w:numPr>
        <w:suppressAutoHyphens w:val="0"/>
        <w:ind w:left="567"/>
        <w:jc w:val="both"/>
        <w:rPr>
          <w:lang w:eastAsia="en-US"/>
        </w:rPr>
      </w:pPr>
      <w:r w:rsidRPr="0061052A">
        <w:rPr>
          <w:rFonts w:eastAsia="Calibri"/>
          <w:lang w:eastAsia="en-US"/>
        </w:rPr>
        <w:t xml:space="preserve">a közszolgáltatási szerződésben a Szolgáltató részéről vállalt menetrend szerinti személyszállítás fenntartását, folyamatos üzemeltetését, fejlesztését szolgáló feladatok ellátását biztosító kötelezettségei teljesítésének, felszólítás ellenére történő elmulasztása – ide értve azt az esetet is, amikor </w:t>
      </w:r>
      <w:r w:rsidR="003E4020">
        <w:rPr>
          <w:rFonts w:eastAsia="Calibri"/>
          <w:lang w:eastAsia="en-US"/>
        </w:rPr>
        <w:t>Megrendelő</w:t>
      </w:r>
      <w:r w:rsidRPr="0061052A">
        <w:rPr>
          <w:rFonts w:eastAsia="Calibri"/>
          <w:lang w:eastAsia="en-US"/>
        </w:rPr>
        <w:t xml:space="preserve"> a szükséges döntéseket nem hozza meg vagy jelentősen késlekedik azok meghozatalával -, ha azok lehetetlenné teszik vagy súlyosan akadályozzák a Szolgáltató által vállalt szolgáltatás teljesítését, a megegyezés szerinti menetrend megtartását, a járművek közlekedését,</w:t>
      </w:r>
    </w:p>
    <w:p w14:paraId="4B8A0787" w14:textId="77777777" w:rsidR="0009082F" w:rsidRPr="00C74243" w:rsidRDefault="0009082F" w:rsidP="0061052A">
      <w:pPr>
        <w:numPr>
          <w:ilvl w:val="0"/>
          <w:numId w:val="49"/>
        </w:numPr>
        <w:suppressAutoHyphens w:val="0"/>
        <w:ind w:left="567"/>
        <w:jc w:val="both"/>
        <w:rPr>
          <w:lang w:eastAsia="en-US"/>
        </w:rPr>
      </w:pPr>
      <w:r w:rsidRPr="0061052A">
        <w:rPr>
          <w:rFonts w:eastAsia="Calibri"/>
          <w:lang w:eastAsia="en-US"/>
        </w:rPr>
        <w:t>ha a szerződésben vagy külön megállapodásban vállalt, a Szolgáltató személyszállítási tevékenységének ellátásához szükséges vagy azt szolgáló ingatlanok és/vagy tárgyi eszközök használatba, illetve rendelkezésre adását felszólítás ellenére sem teljesíti vagy jelentősen késlelteti – függetlenül annak okától – és ezzel a Szolgáltató vállalt kötelezettségeinek teljesítését akadályozza vagy a Szolgáltatónak kárt, illetve költségtöbbletet okoz.</w:t>
      </w:r>
    </w:p>
    <w:p w14:paraId="4A703F4D" w14:textId="77777777" w:rsidR="00B727D0" w:rsidRPr="00BE0C02" w:rsidRDefault="00B727D0" w:rsidP="005F2465">
      <w:pPr>
        <w:suppressAutoHyphens w:val="0"/>
        <w:ind w:firstLine="1418"/>
        <w:jc w:val="both"/>
        <w:rPr>
          <w:rFonts w:eastAsia="Calibri"/>
          <w:lang w:eastAsia="en-US"/>
        </w:rPr>
      </w:pPr>
    </w:p>
    <w:p w14:paraId="094FB3D1" w14:textId="391E3F3B" w:rsidR="0009082F" w:rsidRPr="00BE0C02" w:rsidRDefault="0009082F" w:rsidP="005F2465">
      <w:pPr>
        <w:suppressAutoHyphens w:val="0"/>
        <w:jc w:val="both"/>
        <w:rPr>
          <w:rFonts w:eastAsia="Calibri"/>
          <w:lang w:eastAsia="en-US"/>
        </w:rPr>
      </w:pPr>
      <w:r w:rsidRPr="00BE0C02">
        <w:rPr>
          <w:rFonts w:eastAsia="Calibri"/>
          <w:lang w:eastAsia="en-US"/>
        </w:rPr>
        <w:t>Szolgáltató részéről:</w:t>
      </w:r>
    </w:p>
    <w:p w14:paraId="0BEF396B" w14:textId="269AD6FF" w:rsidR="008B4322" w:rsidRPr="00C74243" w:rsidRDefault="0009082F" w:rsidP="0061052A">
      <w:pPr>
        <w:numPr>
          <w:ilvl w:val="0"/>
          <w:numId w:val="49"/>
        </w:numPr>
        <w:suppressAutoHyphens w:val="0"/>
        <w:ind w:left="567"/>
        <w:jc w:val="both"/>
        <w:rPr>
          <w:lang w:eastAsia="en-US"/>
        </w:rPr>
      </w:pPr>
      <w:r w:rsidRPr="0061052A">
        <w:rPr>
          <w:rFonts w:eastAsia="Calibri"/>
          <w:lang w:eastAsia="en-US"/>
        </w:rPr>
        <w:t>a közszolgáltatási szerződésben vállalt hálózaton vagy annak egy részén a menetrend szerinti autóbusz-közlekedés saját hibából történő egyoldalú, végleges vagy többszöri időleges megszüntetése, szüneteltetése,</w:t>
      </w:r>
    </w:p>
    <w:p w14:paraId="355A1268" w14:textId="1D36C004" w:rsidR="008B4322" w:rsidRPr="00C74243" w:rsidRDefault="0009082F" w:rsidP="0061052A">
      <w:pPr>
        <w:numPr>
          <w:ilvl w:val="0"/>
          <w:numId w:val="49"/>
        </w:numPr>
        <w:suppressAutoHyphens w:val="0"/>
        <w:ind w:left="567"/>
        <w:jc w:val="both"/>
        <w:rPr>
          <w:lang w:eastAsia="en-US"/>
        </w:rPr>
      </w:pPr>
      <w:r w:rsidRPr="0061052A">
        <w:rPr>
          <w:rFonts w:eastAsia="Calibri"/>
          <w:lang w:eastAsia="en-US"/>
        </w:rPr>
        <w:t>az autóbuszjáratoknak saját hibából a közszolgáltatási szerződés mellékletét képező menetrendtől való folyamatos vagy többször ismétlődően eltérő közlekedtetése, ezen belül különösen ilyen módon az egyes vonalakon a napi üzemidő csökkentése, az előírt napi járatszám alatti teljesítés, a vonalhálózat vagy egy részének egyetértés nélküli megváltoztatása,</w:t>
      </w:r>
    </w:p>
    <w:p w14:paraId="24EDD5B3" w14:textId="587128F3" w:rsidR="008B4322" w:rsidRPr="00C74243" w:rsidRDefault="0009082F" w:rsidP="0061052A">
      <w:pPr>
        <w:numPr>
          <w:ilvl w:val="0"/>
          <w:numId w:val="49"/>
        </w:numPr>
        <w:suppressAutoHyphens w:val="0"/>
        <w:ind w:left="567"/>
        <w:jc w:val="both"/>
        <w:rPr>
          <w:lang w:eastAsia="en-US"/>
        </w:rPr>
      </w:pPr>
      <w:r w:rsidRPr="0061052A">
        <w:rPr>
          <w:rFonts w:eastAsia="Calibri"/>
          <w:lang w:eastAsia="en-US"/>
        </w:rPr>
        <w:t xml:space="preserve">a menetrend szerinti közforgalmú autóbuszjáratok közlekedtetésére, a személyszállítási tevékenységre, valamint az ehhez használt járművek üzemben tartására és üzemeltetésére vonatkozó jogszabályok súlyos és ismételt megszegése esetén, vagy ha a közlekedési hatóság az autóbusszal díj ellenében végzett személyszállítási tevékenységre közúti személyszállítási engedélyét határozatával visszavonja, </w:t>
      </w:r>
    </w:p>
    <w:p w14:paraId="44098C5C" w14:textId="586C964C" w:rsidR="0009082F" w:rsidRPr="00C74243" w:rsidRDefault="0009082F" w:rsidP="0061052A">
      <w:pPr>
        <w:numPr>
          <w:ilvl w:val="0"/>
          <w:numId w:val="49"/>
        </w:numPr>
        <w:suppressAutoHyphens w:val="0"/>
        <w:ind w:left="567"/>
        <w:jc w:val="both"/>
        <w:rPr>
          <w:lang w:eastAsia="en-US"/>
        </w:rPr>
      </w:pPr>
      <w:r w:rsidRPr="0061052A">
        <w:rPr>
          <w:rFonts w:eastAsia="Calibri"/>
          <w:lang w:eastAsia="en-US"/>
        </w:rPr>
        <w:t xml:space="preserve">az állami és/vagy önkormányzati költségvetést terhelő forrásokat, támogatásokat, juttatásokat nem a céljának, rendeltetésének és az erre előírt feltételeknek megfelelően vagy a jogszabályokban foglaltak megsértésével használja fel és ezt az erre jogosult hatóságok vizsgálatai megállapítják, illetve </w:t>
      </w:r>
      <w:r w:rsidR="00605013" w:rsidRPr="0061052A">
        <w:rPr>
          <w:rFonts w:eastAsia="Calibri"/>
          <w:lang w:eastAsia="en-US"/>
        </w:rPr>
        <w:t>S</w:t>
      </w:r>
      <w:r w:rsidRPr="0061052A">
        <w:rPr>
          <w:rFonts w:eastAsia="Calibri"/>
          <w:lang w:eastAsia="en-US"/>
        </w:rPr>
        <w:t>zolgáltatót jogerősen elmarasztalják.</w:t>
      </w:r>
    </w:p>
    <w:p w14:paraId="615EC241" w14:textId="77777777" w:rsidR="00B727D0" w:rsidRPr="00BE0C02" w:rsidRDefault="00B727D0" w:rsidP="005F2465">
      <w:pPr>
        <w:tabs>
          <w:tab w:val="left" w:pos="360"/>
          <w:tab w:val="left" w:pos="426"/>
        </w:tabs>
        <w:suppressAutoHyphens w:val="0"/>
        <w:ind w:left="360"/>
        <w:jc w:val="both"/>
        <w:rPr>
          <w:rFonts w:eastAsia="Calibri"/>
          <w:lang w:eastAsia="en-US"/>
        </w:rPr>
      </w:pPr>
    </w:p>
    <w:p w14:paraId="3D5A7658" w14:textId="7AF87DA3" w:rsidR="0009082F" w:rsidRPr="00BC0DE7" w:rsidRDefault="0009082F" w:rsidP="005F2465">
      <w:pPr>
        <w:pStyle w:val="Listaszerbekezds"/>
        <w:numPr>
          <w:ilvl w:val="1"/>
          <w:numId w:val="32"/>
        </w:numPr>
        <w:suppressAutoHyphens w:val="0"/>
        <w:ind w:left="567" w:hanging="567"/>
        <w:jc w:val="both"/>
        <w:rPr>
          <w:lang w:eastAsia="en-US"/>
        </w:rPr>
      </w:pPr>
      <w:r w:rsidRPr="00BC0DE7">
        <w:rPr>
          <w:lang w:eastAsia="en-US"/>
        </w:rPr>
        <w:t>A szerződés megszűnésének esetei</w:t>
      </w:r>
    </w:p>
    <w:p w14:paraId="0300558B" w14:textId="083CE7C5" w:rsidR="00980C16" w:rsidRPr="00C74243" w:rsidRDefault="0009082F" w:rsidP="0061052A">
      <w:pPr>
        <w:numPr>
          <w:ilvl w:val="0"/>
          <w:numId w:val="49"/>
        </w:numPr>
        <w:suppressAutoHyphens w:val="0"/>
        <w:ind w:left="567"/>
        <w:jc w:val="both"/>
        <w:rPr>
          <w:lang w:eastAsia="en-US"/>
        </w:rPr>
      </w:pPr>
      <w:r w:rsidRPr="0061052A">
        <w:rPr>
          <w:rFonts w:eastAsia="Calibri"/>
          <w:lang w:eastAsia="en-US"/>
        </w:rPr>
        <w:t>a II. pontban megjelölt határozott idő lejáratával;</w:t>
      </w:r>
    </w:p>
    <w:p w14:paraId="6A7C17A7" w14:textId="23941CDA" w:rsidR="00980C16" w:rsidRPr="00C74243" w:rsidRDefault="0009082F" w:rsidP="0061052A">
      <w:pPr>
        <w:numPr>
          <w:ilvl w:val="0"/>
          <w:numId w:val="49"/>
        </w:numPr>
        <w:suppressAutoHyphens w:val="0"/>
        <w:ind w:left="567"/>
        <w:jc w:val="both"/>
        <w:rPr>
          <w:lang w:eastAsia="en-US"/>
        </w:rPr>
      </w:pPr>
      <w:r w:rsidRPr="0061052A">
        <w:rPr>
          <w:rFonts w:eastAsia="Calibri"/>
          <w:lang w:eastAsia="en-US"/>
        </w:rPr>
        <w:t>Szolgáltató autóbusszal végzett személyszállításra vonatkozó jogosultságának megszűnése, az autóbuszos személyszállítási engedély jogerős visszavonásának időpontjában;</w:t>
      </w:r>
    </w:p>
    <w:p w14:paraId="4212DD26" w14:textId="04239816" w:rsidR="00980C16" w:rsidRPr="00C74243" w:rsidRDefault="0009082F" w:rsidP="0061052A">
      <w:pPr>
        <w:numPr>
          <w:ilvl w:val="0"/>
          <w:numId w:val="49"/>
        </w:numPr>
        <w:suppressAutoHyphens w:val="0"/>
        <w:ind w:left="567"/>
        <w:jc w:val="both"/>
        <w:rPr>
          <w:lang w:eastAsia="en-US"/>
        </w:rPr>
      </w:pPr>
      <w:r w:rsidRPr="0061052A">
        <w:rPr>
          <w:rFonts w:eastAsia="Calibri"/>
          <w:lang w:eastAsia="en-US"/>
        </w:rPr>
        <w:t>Szolgáltató jogutód nélküli megszűnése esetén, annak időpontjában;</w:t>
      </w:r>
    </w:p>
    <w:p w14:paraId="3327F82A" w14:textId="648E4301" w:rsidR="00980C16" w:rsidRPr="00C74243" w:rsidRDefault="0009082F" w:rsidP="0061052A">
      <w:pPr>
        <w:numPr>
          <w:ilvl w:val="0"/>
          <w:numId w:val="49"/>
        </w:numPr>
        <w:suppressAutoHyphens w:val="0"/>
        <w:ind w:left="567"/>
        <w:jc w:val="both"/>
        <w:rPr>
          <w:lang w:eastAsia="en-US"/>
        </w:rPr>
      </w:pPr>
      <w:r w:rsidRPr="0061052A">
        <w:rPr>
          <w:rFonts w:eastAsia="Calibri"/>
          <w:lang w:eastAsia="en-US"/>
        </w:rPr>
        <w:t>Szolgáltató illetékes Miniszterrel kötött, a helyközi (elővárosi és regionális) járatok üzemeltetésére vonatkozó Közszolgáltatási Szerződésének lejártakor, amennyiben azt követően új szolgáltató kerül kiválasztásra</w:t>
      </w:r>
      <w:r w:rsidR="00FA1ECD" w:rsidRPr="0061052A">
        <w:rPr>
          <w:rFonts w:eastAsia="Calibri"/>
          <w:lang w:eastAsia="en-US"/>
        </w:rPr>
        <w:t>;</w:t>
      </w:r>
    </w:p>
    <w:p w14:paraId="0EE23410" w14:textId="40AD745A" w:rsidR="00980C16" w:rsidRPr="00C74243" w:rsidRDefault="0009082F" w:rsidP="0061052A">
      <w:pPr>
        <w:numPr>
          <w:ilvl w:val="0"/>
          <w:numId w:val="49"/>
        </w:numPr>
        <w:suppressAutoHyphens w:val="0"/>
        <w:ind w:left="567"/>
        <w:jc w:val="both"/>
        <w:rPr>
          <w:lang w:eastAsia="en-US"/>
        </w:rPr>
      </w:pPr>
      <w:r w:rsidRPr="0061052A">
        <w:rPr>
          <w:rFonts w:eastAsia="Calibri"/>
          <w:lang w:eastAsia="en-US"/>
        </w:rPr>
        <w:t>Felek kifejezetten erre irányuló közös megegyezésével;</w:t>
      </w:r>
    </w:p>
    <w:p w14:paraId="7C399368" w14:textId="77777777" w:rsidR="0009082F" w:rsidRPr="00C74243" w:rsidRDefault="0009082F" w:rsidP="0061052A">
      <w:pPr>
        <w:numPr>
          <w:ilvl w:val="0"/>
          <w:numId w:val="49"/>
        </w:numPr>
        <w:suppressAutoHyphens w:val="0"/>
        <w:ind w:left="567"/>
        <w:jc w:val="both"/>
        <w:rPr>
          <w:lang w:eastAsia="en-US"/>
        </w:rPr>
      </w:pPr>
      <w:r w:rsidRPr="0061052A">
        <w:rPr>
          <w:rFonts w:eastAsia="Calibri"/>
          <w:lang w:eastAsia="en-US"/>
        </w:rPr>
        <w:t>Felek rendkívüli felmondásával.</w:t>
      </w:r>
    </w:p>
    <w:p w14:paraId="73FE5991" w14:textId="77777777" w:rsidR="00B727D0" w:rsidRPr="00BE0C02" w:rsidRDefault="00B727D0" w:rsidP="005F2465">
      <w:pPr>
        <w:suppressAutoHyphens w:val="0"/>
        <w:jc w:val="both"/>
        <w:rPr>
          <w:rFonts w:eastAsia="Calibri"/>
          <w:lang w:eastAsia="en-US"/>
        </w:rPr>
      </w:pPr>
    </w:p>
    <w:p w14:paraId="47D8E934" w14:textId="7FBF0ED3" w:rsidR="0009082F" w:rsidRPr="00BE0C02" w:rsidRDefault="0009082F" w:rsidP="005F2465">
      <w:pPr>
        <w:suppressAutoHyphens w:val="0"/>
        <w:jc w:val="both"/>
        <w:rPr>
          <w:rFonts w:eastAsia="Calibri"/>
          <w:lang w:eastAsia="en-US"/>
        </w:rPr>
      </w:pPr>
      <w:r w:rsidRPr="00BE0C02">
        <w:rPr>
          <w:rFonts w:eastAsia="Calibri"/>
          <w:lang w:eastAsia="en-US"/>
        </w:rPr>
        <w:t xml:space="preserve">A szerződés megszűnése nem érinti a </w:t>
      </w:r>
      <w:r w:rsidR="001111B4" w:rsidRPr="00BE0C02">
        <w:rPr>
          <w:rFonts w:eastAsia="Calibri"/>
          <w:lang w:eastAsia="en-US"/>
        </w:rPr>
        <w:t>F</w:t>
      </w:r>
      <w:r w:rsidRPr="00BE0C02">
        <w:rPr>
          <w:rFonts w:eastAsia="Calibri"/>
          <w:lang w:eastAsia="en-US"/>
        </w:rPr>
        <w:t>eleknek a szerződésből eredő egymással szembeni tartozásaiknak és követeléseiknek a szerződésben foglaltaknak megfelelő kiegyenlítési, illetve teljesítési kötelezettségeit, valamint az egymással történő elszámolásra vonatkozó igényeit.</w:t>
      </w:r>
    </w:p>
    <w:p w14:paraId="5FA8BE4B" w14:textId="77777777" w:rsidR="00B727D0" w:rsidRPr="00BE0C02" w:rsidRDefault="00B727D0" w:rsidP="005F2465">
      <w:pPr>
        <w:suppressAutoHyphens w:val="0"/>
        <w:jc w:val="both"/>
        <w:rPr>
          <w:rFonts w:eastAsia="Calibri"/>
          <w:lang w:eastAsia="en-US"/>
        </w:rPr>
      </w:pPr>
    </w:p>
    <w:p w14:paraId="6777436F" w14:textId="5C56C410" w:rsidR="0009082F" w:rsidRPr="00BC0DE7" w:rsidRDefault="0009082F" w:rsidP="005F2465">
      <w:pPr>
        <w:pStyle w:val="Listaszerbekezds"/>
        <w:numPr>
          <w:ilvl w:val="1"/>
          <w:numId w:val="32"/>
        </w:numPr>
        <w:tabs>
          <w:tab w:val="left" w:pos="1331"/>
        </w:tabs>
        <w:suppressAutoHyphens w:val="0"/>
        <w:ind w:left="567" w:hanging="567"/>
        <w:jc w:val="both"/>
        <w:rPr>
          <w:lang w:eastAsia="en-US"/>
        </w:rPr>
      </w:pPr>
      <w:r w:rsidRPr="00BC0DE7">
        <w:rPr>
          <w:lang w:eastAsia="en-US"/>
        </w:rPr>
        <w:t>A jogviták rendezése</w:t>
      </w:r>
    </w:p>
    <w:p w14:paraId="2FD4DC33" w14:textId="77777777" w:rsidR="003B6C82" w:rsidRPr="00BE0C02" w:rsidRDefault="003B6C82" w:rsidP="005F2465">
      <w:pPr>
        <w:suppressAutoHyphens w:val="0"/>
        <w:jc w:val="both"/>
        <w:rPr>
          <w:rFonts w:eastAsia="Calibri"/>
          <w:lang w:eastAsia="en-US"/>
        </w:rPr>
      </w:pPr>
    </w:p>
    <w:p w14:paraId="6562E778" w14:textId="58CEC69D" w:rsidR="0009082F" w:rsidRPr="00BE0C02" w:rsidRDefault="0009082F" w:rsidP="005F2465">
      <w:pPr>
        <w:suppressAutoHyphens w:val="0"/>
        <w:jc w:val="both"/>
        <w:rPr>
          <w:rFonts w:eastAsia="Calibri"/>
          <w:lang w:eastAsia="en-US"/>
        </w:rPr>
      </w:pPr>
      <w:r w:rsidRPr="00BE0C02">
        <w:rPr>
          <w:rFonts w:eastAsia="Calibri"/>
          <w:lang w:eastAsia="en-US"/>
        </w:rPr>
        <w:t xml:space="preserve">Az esetlegesen felmerülő jogviták rendezése érdekében </w:t>
      </w:r>
      <w:r w:rsidR="001111B4" w:rsidRPr="00BE0C02">
        <w:rPr>
          <w:rFonts w:eastAsia="Calibri"/>
          <w:lang w:eastAsia="en-US"/>
        </w:rPr>
        <w:t>F</w:t>
      </w:r>
      <w:r w:rsidRPr="00BE0C02">
        <w:rPr>
          <w:rFonts w:eastAsia="Calibri"/>
          <w:lang w:eastAsia="en-US"/>
        </w:rPr>
        <w:t xml:space="preserve">elek egyeztetni kötelesek. Az egyeztetés eredménytelensége esetén kezdeményezhető peres eljárás. Az eljáró bíróság hatáskörét és illetékességét a </w:t>
      </w:r>
      <w:r w:rsidR="00B119AA" w:rsidRPr="00BE0C02">
        <w:rPr>
          <w:rFonts w:eastAsia="Calibri"/>
          <w:lang w:eastAsia="en-US"/>
        </w:rPr>
        <w:t xml:space="preserve">mindenkor hatályos </w:t>
      </w:r>
      <w:r w:rsidRPr="00BE0C02">
        <w:rPr>
          <w:rFonts w:eastAsia="Calibri"/>
          <w:lang w:eastAsia="en-US"/>
        </w:rPr>
        <w:t>polgári perrendtartás</w:t>
      </w:r>
      <w:r w:rsidR="00B119AA" w:rsidRPr="00BE0C02">
        <w:rPr>
          <w:rFonts w:eastAsia="Calibri"/>
          <w:lang w:eastAsia="en-US"/>
        </w:rPr>
        <w:t>ról szóló törvény általános</w:t>
      </w:r>
      <w:r w:rsidRPr="00BE0C02">
        <w:rPr>
          <w:rFonts w:eastAsia="Calibri"/>
          <w:lang w:eastAsia="en-US"/>
        </w:rPr>
        <w:t xml:space="preserve"> szabályai </w:t>
      </w:r>
      <w:r w:rsidR="00B119AA" w:rsidRPr="00BE0C02">
        <w:rPr>
          <w:rFonts w:eastAsia="Calibri"/>
          <w:lang w:eastAsia="en-US"/>
        </w:rPr>
        <w:t xml:space="preserve">szerint </w:t>
      </w:r>
      <w:r w:rsidRPr="00BE0C02">
        <w:rPr>
          <w:rFonts w:eastAsia="Calibri"/>
          <w:lang w:eastAsia="en-US"/>
        </w:rPr>
        <w:t xml:space="preserve">határozzák meg. </w:t>
      </w:r>
    </w:p>
    <w:p w14:paraId="712A6342" w14:textId="77777777" w:rsidR="00B727D0" w:rsidRPr="00BE0C02" w:rsidRDefault="00B727D0" w:rsidP="005F2465">
      <w:pPr>
        <w:suppressAutoHyphens w:val="0"/>
        <w:jc w:val="both"/>
        <w:rPr>
          <w:rFonts w:eastAsia="Calibri"/>
          <w:lang w:eastAsia="en-US"/>
        </w:rPr>
      </w:pPr>
    </w:p>
    <w:p w14:paraId="318AA961" w14:textId="4A334067" w:rsidR="00B119AA" w:rsidRPr="00BC0DE7" w:rsidRDefault="00B119AA" w:rsidP="005F2465">
      <w:pPr>
        <w:pStyle w:val="Listaszerbekezds"/>
        <w:numPr>
          <w:ilvl w:val="1"/>
          <w:numId w:val="32"/>
        </w:numPr>
        <w:tabs>
          <w:tab w:val="left" w:pos="1331"/>
        </w:tabs>
        <w:suppressAutoHyphens w:val="0"/>
        <w:ind w:left="567" w:hanging="567"/>
        <w:jc w:val="both"/>
        <w:rPr>
          <w:lang w:eastAsia="en-US"/>
        </w:rPr>
      </w:pPr>
      <w:r w:rsidRPr="00BC0DE7">
        <w:rPr>
          <w:lang w:eastAsia="en-US"/>
        </w:rPr>
        <w:t>Kapcsolattartás</w:t>
      </w:r>
      <w:r w:rsidR="00FB369A">
        <w:rPr>
          <w:lang w:eastAsia="en-US"/>
        </w:rPr>
        <w:t>, adatvédelem</w:t>
      </w:r>
    </w:p>
    <w:p w14:paraId="3AE8FA35" w14:textId="77777777" w:rsidR="003B6C82" w:rsidRPr="00BE0C02" w:rsidRDefault="003B6C82" w:rsidP="005F2465">
      <w:pPr>
        <w:suppressAutoHyphens w:val="0"/>
        <w:jc w:val="both"/>
        <w:rPr>
          <w:rFonts w:eastAsiaTheme="minorHAnsi"/>
          <w:lang w:eastAsia="en-US"/>
        </w:rPr>
      </w:pPr>
    </w:p>
    <w:p w14:paraId="088A5359" w14:textId="77777777" w:rsidR="00FB369A" w:rsidRPr="008D5032" w:rsidRDefault="00FB369A" w:rsidP="00FB369A">
      <w:pPr>
        <w:shd w:val="clear" w:color="auto" w:fill="FFFFFF"/>
        <w:contextualSpacing/>
        <w:jc w:val="both"/>
      </w:pPr>
      <w:r w:rsidRPr="008D5032">
        <w:t>Felek a szerződésszerű teljesítés érdekében kötelesek együttműködni. Ennek megfelelően időben tájékoztatják egymást, nem csupán a jelen szerződésben foglaltak teljesítéséről, hanem minden olyan kérdésről, körülményről, amely a szerződés hibátlan, maradéktalan teljesítésére kihatással lehet.</w:t>
      </w:r>
    </w:p>
    <w:p w14:paraId="3DAC2DD0" w14:textId="77777777" w:rsidR="00FB369A" w:rsidRPr="008D5032" w:rsidRDefault="00FB369A" w:rsidP="00FB369A">
      <w:pPr>
        <w:shd w:val="clear" w:color="auto" w:fill="FFFFFF"/>
        <w:tabs>
          <w:tab w:val="num" w:pos="0"/>
        </w:tabs>
        <w:jc w:val="both"/>
      </w:pPr>
    </w:p>
    <w:p w14:paraId="11664C0C" w14:textId="77777777" w:rsidR="00FB369A" w:rsidRPr="008D5032" w:rsidRDefault="00FB369A" w:rsidP="00FB369A">
      <w:pPr>
        <w:shd w:val="clear" w:color="auto" w:fill="FFFFFF"/>
        <w:contextualSpacing/>
        <w:jc w:val="both"/>
      </w:pPr>
      <w:r w:rsidRPr="008D5032">
        <w:t>Felek a jelen szerződés végrehajtásának megfelelő biztosítása érdekében kapcsolattartókat jelölnek ki. A kapcsolattartó személyek kijelölése a szerződés aláírásával egyidejűleg, írásban történik, alapvetően nevük, beosztásuk, telefon és e-mail elérhetőség megjelöléssel.</w:t>
      </w:r>
    </w:p>
    <w:p w14:paraId="1C8026C7" w14:textId="77777777" w:rsidR="00FB369A" w:rsidRPr="008D5032" w:rsidRDefault="00FB369A" w:rsidP="00FB369A">
      <w:pPr>
        <w:contextualSpacing/>
      </w:pPr>
    </w:p>
    <w:p w14:paraId="7B5C5F87" w14:textId="77777777" w:rsidR="00FB369A" w:rsidRPr="008D5032" w:rsidRDefault="00FB369A" w:rsidP="00FB369A">
      <w:pPr>
        <w:jc w:val="both"/>
        <w:rPr>
          <w:color w:val="000000"/>
        </w:rPr>
      </w:pPr>
      <w:r w:rsidRPr="008D5032">
        <w:rPr>
          <w:color w:val="000000"/>
        </w:rPr>
        <w:t>A kapcsolattartásra kijelölt személyek a teljesített szolgáltatással, végrehajtással kapcsolatban jognyilatkozat megtételére jogosultak, ez a jogosítvány azonban nem terjed ki a jelen szerződés módosításával, megszüntetésével kapcsolatos jognyilatkozatok megtételére, amelyre kizárólag a Felek cégjegyzési/képviseleti joggal felruházott képviselői jogosultak.</w:t>
      </w:r>
    </w:p>
    <w:p w14:paraId="21C9C9F0" w14:textId="77777777" w:rsidR="00FB369A" w:rsidRPr="008D5032" w:rsidRDefault="00FB369A" w:rsidP="00FB369A">
      <w:pPr>
        <w:contextualSpacing/>
      </w:pPr>
    </w:p>
    <w:p w14:paraId="5554B475" w14:textId="0FA6492F" w:rsidR="00FB369A" w:rsidRPr="008D5032" w:rsidRDefault="00FB369A" w:rsidP="00FB369A">
      <w:pPr>
        <w:shd w:val="clear" w:color="auto" w:fill="FFFFFF"/>
        <w:contextualSpacing/>
        <w:jc w:val="both"/>
        <w:rPr>
          <w:color w:val="000000" w:themeColor="text1"/>
        </w:rPr>
      </w:pPr>
      <w:r w:rsidRPr="008D5032">
        <w:rPr>
          <w:color w:val="000000" w:themeColor="text1"/>
        </w:rPr>
        <w:t xml:space="preserve">A kapcsolattartók adatait Felek a szerződés </w:t>
      </w:r>
      <w:r w:rsidR="0061052A">
        <w:rPr>
          <w:color w:val="000000" w:themeColor="text1"/>
        </w:rPr>
        <w:t>7</w:t>
      </w:r>
      <w:r w:rsidRPr="008D5032">
        <w:rPr>
          <w:color w:val="000000" w:themeColor="text1"/>
        </w:rPr>
        <w:t>. sz. mellékleteként csatolják. A kapcsolattartók adatainak változása a szerződés módosítását nem igényli, arról Felek írásban kötelesek haladéktalanul értesíteni egymást.</w:t>
      </w:r>
    </w:p>
    <w:p w14:paraId="2D9BD627" w14:textId="77777777" w:rsidR="00FB369A" w:rsidRPr="008D5032" w:rsidRDefault="00FB369A" w:rsidP="00FB369A">
      <w:pPr>
        <w:shd w:val="clear" w:color="auto" w:fill="FFFFFF"/>
        <w:tabs>
          <w:tab w:val="num" w:pos="567"/>
        </w:tabs>
        <w:jc w:val="both"/>
        <w:rPr>
          <w:color w:val="000000" w:themeColor="text1"/>
        </w:rPr>
      </w:pPr>
    </w:p>
    <w:p w14:paraId="4E73745A" w14:textId="795242DF" w:rsidR="00FB369A" w:rsidRPr="008D5032" w:rsidRDefault="00FB369A" w:rsidP="00FB369A">
      <w:pPr>
        <w:shd w:val="clear" w:color="auto" w:fill="FFFFFF"/>
        <w:contextualSpacing/>
        <w:jc w:val="both"/>
        <w:rPr>
          <w:kern w:val="2"/>
          <w14:ligatures w14:val="standardContextual"/>
        </w:rPr>
      </w:pPr>
      <w:r w:rsidRPr="008D5032">
        <w:rPr>
          <w:kern w:val="2"/>
          <w14:ligatures w14:val="standardContextual"/>
        </w:rPr>
        <w:t>A Szerződés előkészítése, megkötése és teljesítése során a személyes adatok kezelése az Európai Parlament és a Tanács, a természetes személyeknek a személyes adatok kezelése tekintetében történő védelméről és az ilyen adatok szabad áramlásáról, valamint a 95/46/EK irányelv hatályon kívül helyezéséről szóló (EU) 2016/679 Rendelete (a továbbiakban: GDPR), továbbá az információs önrendelkezési jogról és az információszabadságról szóló 2011. évi CXII. törvény (a továbbiakban: Infotv.) rendelkezései alapján történik. Felek kötelezettséget vállalnak arra, hogy az adatkezelés során az általános adatvédelmi rendelet szerinti adatbiztonsági követelményeknek eleget tesznek, továbbá az érintettek jogainak és jogorvoslati lehetőségeinek legteljesebb figyelembevételével járnak el. Amennyiben a Felek a fentiekben foglalt kötelezettségeiket megszegik, a szerződésszegéssel okozott teljes (közvetett és következményi) kárt (függetlenül attól, hogy az az érintett igényén vagy a NAIH hatósági határozatán és/vagy bírósági határozaton alapul) egymás felé megtéríteni kötelesek.</w:t>
      </w:r>
    </w:p>
    <w:p w14:paraId="3E4386E6" w14:textId="77777777" w:rsidR="00FB369A" w:rsidRPr="008D5032" w:rsidRDefault="00FB369A" w:rsidP="00FB369A">
      <w:pPr>
        <w:contextualSpacing/>
        <w:jc w:val="both"/>
      </w:pPr>
    </w:p>
    <w:p w14:paraId="3F9AF61A" w14:textId="1A03F6A4" w:rsidR="00FB369A" w:rsidRPr="008D5032" w:rsidRDefault="00FB369A" w:rsidP="00FB369A">
      <w:pPr>
        <w:shd w:val="clear" w:color="auto" w:fill="FFFFFF"/>
        <w:contextualSpacing/>
        <w:jc w:val="both"/>
        <w:rPr>
          <w:kern w:val="2"/>
          <w14:ligatures w14:val="standardContextual"/>
        </w:rPr>
      </w:pPr>
      <w:r w:rsidRPr="008D5032">
        <w:rPr>
          <w:kern w:val="2"/>
          <w14:ligatures w14:val="standardContextual"/>
        </w:rPr>
        <w:t>Felek a Szerződésben megjelölt, a Felek képviseletében eljáró személyek, a kapcsolattartó személyek személyes adatait (teljes név, beosztás, e-mail cím, telefonszám), és a Szerződés teljesítésében egyéb módon résztvevők vagy közreműködők személyes adatait kizárólag jelen Szerződés előkészítése, megkötése, a Szerződés teljesítése érdekében, és kizárólag a megőrzésre irányadó időtartamig, a GDPR 6. cikk (1) bekezdés f) pontja (jogos érdek) alapján kezelik. Felek vállalják, hogy az előzőekben meghatározott időtartam letelte, vagy az adatkezelési jogosultság bármely egyéb okból történő megszűnését követően a tudomásukra jutott személyes adatot teljeskörű és helyre nem állítható módon törlik.</w:t>
      </w:r>
    </w:p>
    <w:p w14:paraId="36E02767" w14:textId="77777777" w:rsidR="00FB369A" w:rsidRPr="008D5032" w:rsidRDefault="00FB369A" w:rsidP="00FB369A">
      <w:pPr>
        <w:jc w:val="both"/>
        <w:rPr>
          <w:strike/>
        </w:rPr>
      </w:pPr>
    </w:p>
    <w:p w14:paraId="505459BB" w14:textId="77777777" w:rsidR="00FB369A" w:rsidRPr="008D5032" w:rsidRDefault="00FB369A" w:rsidP="00FB369A">
      <w:pPr>
        <w:shd w:val="clear" w:color="auto" w:fill="FFFFFF"/>
        <w:contextualSpacing/>
        <w:jc w:val="both"/>
        <w:rPr>
          <w:kern w:val="2"/>
          <w14:ligatures w14:val="standardContextual"/>
        </w:rPr>
      </w:pPr>
      <w:r w:rsidRPr="008D5032">
        <w:rPr>
          <w:kern w:val="2"/>
          <w14:ligatures w14:val="standardContextual"/>
        </w:rPr>
        <w:t>Felek a jelen Szerződés aláírásával nyilatkoznak, hogy saját kapcsolattartóikkal, mint érintettekkel megismertették a másik Félnek a képviseletre és aláírására jogosult (természetes, meghatalmazott, vagy cégjegyzésre jogosult) személyek, a Szerződésben megjelölt kapcsolattartók, illetve a Szerződés teljesítésében egyéb módon résztvevők vagy közreműködők személyes adatainak kezelésével kapcsolatos adatkezelési tájékoztatóját, így a GDPR 14. cikk szerinti tájékoztatást Felek a másik Fél kapcsolattartói, mint érintettek részére megadták. Felek az ehhez az adatkezeléshez kapcsolódó adatkezelési tájékoztatójukat a honlapjukon nyilvánosságra hozták, amelyek folyamatosan, korlátozás nélkül bárki számára elérhetőek az alábbi címeken:</w:t>
      </w:r>
    </w:p>
    <w:p w14:paraId="4F03476E" w14:textId="77777777" w:rsidR="00FB369A" w:rsidRPr="008D5032" w:rsidRDefault="00FB369A" w:rsidP="00FB369A">
      <w:pPr>
        <w:contextualSpacing/>
        <w:rPr>
          <w:kern w:val="2"/>
          <w14:ligatures w14:val="standardContextual"/>
        </w:rPr>
      </w:pPr>
    </w:p>
    <w:p w14:paraId="0AEACFA9" w14:textId="6E7D0BC7" w:rsidR="00F83F3E" w:rsidRDefault="00FB369A" w:rsidP="0061052A">
      <w:pPr>
        <w:shd w:val="clear" w:color="auto" w:fill="FFFFFF"/>
        <w:suppressAutoHyphens w:val="0"/>
        <w:contextualSpacing/>
        <w:rPr>
          <w:ins w:id="7" w:author="Aljegyző" w:date="2025-01-28T11:53:00Z"/>
          <w:color w:val="C00000"/>
          <w:kern w:val="2"/>
          <w14:ligatures w14:val="standardContextual"/>
        </w:rPr>
      </w:pPr>
      <w:r w:rsidRPr="008D5032">
        <w:rPr>
          <w:kern w:val="2"/>
          <w14:ligatures w14:val="standardContextual"/>
        </w:rPr>
        <w:t>Megrendelő:</w:t>
      </w:r>
      <w:r w:rsidR="005A135F">
        <w:rPr>
          <w:kern w:val="2"/>
          <w14:ligatures w14:val="standardContextual"/>
        </w:rPr>
        <w:t xml:space="preserve"> </w:t>
      </w:r>
      <w:del w:id="8" w:author="Aljegyző" w:date="2025-01-28T11:52:00Z">
        <w:r w:rsidR="005A135F" w:rsidRPr="0061052A" w:rsidDel="00F83F3E">
          <w:rPr>
            <w:color w:val="C00000"/>
            <w:kern w:val="2"/>
            <w:highlight w:val="yellow"/>
            <w14:ligatures w14:val="standardContextual"/>
          </w:rPr>
          <w:delText>… [kérjük kitölteni]</w:delText>
        </w:r>
      </w:del>
      <w:ins w:id="9" w:author="Aljegyző" w:date="2025-01-28T11:53:00Z">
        <w:r w:rsidR="00F83F3E" w:rsidRPr="00F83F3E">
          <w:t xml:space="preserve"> </w:t>
        </w:r>
        <w:r w:rsidR="00F83F3E">
          <w:rPr>
            <w:color w:val="C00000"/>
            <w:kern w:val="2"/>
            <w14:ligatures w14:val="standardContextual"/>
          </w:rPr>
          <w:fldChar w:fldCharType="begin"/>
        </w:r>
        <w:r w:rsidR="00F83F3E">
          <w:rPr>
            <w:color w:val="C00000"/>
            <w:kern w:val="2"/>
            <w14:ligatures w14:val="standardContextual"/>
          </w:rPr>
          <w:instrText xml:space="preserve"> HYPERLINK "</w:instrText>
        </w:r>
        <w:r w:rsidR="00F83F3E" w:rsidRPr="00F83F3E">
          <w:rPr>
            <w:color w:val="C00000"/>
            <w:kern w:val="2"/>
            <w14:ligatures w14:val="standardContextual"/>
          </w:rPr>
          <w:instrText>https://bataszek.hu/adatkezelesi_tajekoztato_12440</w:instrText>
        </w:r>
        <w:r w:rsidR="00F83F3E">
          <w:rPr>
            <w:color w:val="C00000"/>
            <w:kern w:val="2"/>
            <w14:ligatures w14:val="standardContextual"/>
          </w:rPr>
          <w:instrText xml:space="preserve">" </w:instrText>
        </w:r>
        <w:r w:rsidR="00F83F3E">
          <w:rPr>
            <w:color w:val="C00000"/>
            <w:kern w:val="2"/>
            <w14:ligatures w14:val="standardContextual"/>
          </w:rPr>
          <w:fldChar w:fldCharType="separate"/>
        </w:r>
        <w:r w:rsidR="00F83F3E" w:rsidRPr="001B0002">
          <w:rPr>
            <w:rStyle w:val="Hiperhivatkozs"/>
            <w:kern w:val="2"/>
            <w14:ligatures w14:val="standardContextual"/>
          </w:rPr>
          <w:t>https://bataszek.hu/adatkezelesi_tajekoztato_12440</w:t>
        </w:r>
        <w:r w:rsidR="00F83F3E">
          <w:rPr>
            <w:color w:val="C00000"/>
            <w:kern w:val="2"/>
            <w14:ligatures w14:val="standardContextual"/>
          </w:rPr>
          <w:fldChar w:fldCharType="end"/>
        </w:r>
      </w:ins>
    </w:p>
    <w:p w14:paraId="74F91A52" w14:textId="77777777" w:rsidR="00F83F3E" w:rsidRPr="00F83F3E" w:rsidRDefault="00F83F3E" w:rsidP="0061052A">
      <w:pPr>
        <w:shd w:val="clear" w:color="auto" w:fill="FFFFFF"/>
        <w:suppressAutoHyphens w:val="0"/>
        <w:contextualSpacing/>
        <w:rPr>
          <w:color w:val="C00000"/>
          <w:kern w:val="2"/>
          <w14:ligatures w14:val="standardContextual"/>
          <w:rPrChange w:id="10" w:author="Aljegyző" w:date="2025-01-28T11:53:00Z">
            <w:rPr>
              <w:kern w:val="2"/>
              <w14:ligatures w14:val="standardContextual"/>
            </w:rPr>
          </w:rPrChange>
        </w:rPr>
      </w:pPr>
    </w:p>
    <w:p w14:paraId="3D86291C" w14:textId="77777777" w:rsidR="00FB369A" w:rsidRPr="008D5032" w:rsidRDefault="00FB369A" w:rsidP="00FB369A">
      <w:pPr>
        <w:shd w:val="clear" w:color="auto" w:fill="FFFFFF"/>
        <w:ind w:right="-1"/>
        <w:jc w:val="both"/>
        <w:rPr>
          <w:kern w:val="2"/>
          <w:lang w:eastAsia="hu-HU"/>
          <w14:ligatures w14:val="standardContextual"/>
        </w:rPr>
      </w:pPr>
      <w:r w:rsidRPr="008D5032">
        <w:rPr>
          <w:kern w:val="2"/>
          <w:lang w:eastAsia="hu-HU"/>
          <w14:ligatures w14:val="standardContextual"/>
        </w:rPr>
        <w:t>Szolgáltató:</w:t>
      </w:r>
      <w:r w:rsidRPr="008D5032">
        <w:rPr>
          <w:color w:val="0000FF"/>
          <w:kern w:val="2"/>
          <w:lang w:eastAsia="hu-HU"/>
          <w14:ligatures w14:val="standardContextual"/>
        </w:rPr>
        <w:t>https://www.mavcsoport.hu/mav-szemelyszallitas/bemutatkozas/adatkezelesi-tajekoztatok</w:t>
      </w:r>
    </w:p>
    <w:p w14:paraId="5EE3F5F4" w14:textId="77777777" w:rsidR="00FB369A" w:rsidRPr="008D5032" w:rsidRDefault="00FB369A" w:rsidP="00FB369A">
      <w:pPr>
        <w:contextualSpacing/>
        <w:jc w:val="both"/>
        <w:rPr>
          <w:color w:val="0033CC"/>
          <w:u w:val="single"/>
        </w:rPr>
      </w:pPr>
      <w:r w:rsidRPr="008D5032" w:rsidDel="00D7635E">
        <w:rPr>
          <w:color w:val="0033CC"/>
          <w:u w:val="single"/>
        </w:rPr>
        <w:t xml:space="preserve"> </w:t>
      </w:r>
    </w:p>
    <w:p w14:paraId="6A5F8939" w14:textId="77777777" w:rsidR="00FB369A" w:rsidRPr="008D5032" w:rsidRDefault="00FB369A" w:rsidP="00FB369A">
      <w:pPr>
        <w:jc w:val="both"/>
      </w:pPr>
      <w:r w:rsidRPr="008D5032">
        <w:t>Felek rögzítik, hogy a jelen Szerződésben írt közszolgáltatási tevékenység ellátása során az utasok személyes adatait Megrendelő nem ismeri meg, azt nem kezeli, azokat kizárólag Szolgáltató kezeli, így ő minősül a GDPR szerinti Adatkezelőnek.</w:t>
      </w:r>
    </w:p>
    <w:p w14:paraId="6E204C03" w14:textId="77777777" w:rsidR="00FB369A" w:rsidRPr="008D5032" w:rsidRDefault="00FB369A" w:rsidP="00FB369A">
      <w:pPr>
        <w:jc w:val="both"/>
      </w:pPr>
    </w:p>
    <w:p w14:paraId="6810F60A" w14:textId="77777777" w:rsidR="00FB369A" w:rsidRPr="008D5032" w:rsidRDefault="00FB369A" w:rsidP="00FB369A">
      <w:pPr>
        <w:jc w:val="both"/>
        <w:rPr>
          <w:color w:val="0000FF"/>
        </w:rPr>
      </w:pPr>
      <w:r w:rsidRPr="008D5032">
        <w:t xml:space="preserve">Szolgáltató az utasok személyes adatait a GDPR, valamint az Sztv.-ben foglalt előírásokkal összhangban kezeli. Az adatkezelési tájékoztatót, amely tartalmazza az adatkezelés célját, jogalapját, az érintetteket megillető adatvédelemmel kapcsolatos joggyakorlására vonatkozó szabályokat, valamint az adatkezeléssel kapcsolatos részletes előírásokat a honlapján teszi közzé, az alábbi közzétételi egység alatt: </w:t>
      </w:r>
      <w:hyperlink r:id="rId7" w:history="1">
        <w:r w:rsidRPr="008D5032">
          <w:rPr>
            <w:color w:val="0000FF"/>
            <w:u w:val="single"/>
          </w:rPr>
          <w:t>https://www.mavcsoport.hu/mav-szemelyszallitas/bemutatkozas/adatkezelesi-tajekoztatok</w:t>
        </w:r>
      </w:hyperlink>
    </w:p>
    <w:p w14:paraId="6172603C" w14:textId="5337D19E" w:rsidR="00B727D0" w:rsidRPr="00BE0C02" w:rsidRDefault="00B727D0" w:rsidP="005F2465">
      <w:pPr>
        <w:suppressAutoHyphens w:val="0"/>
        <w:jc w:val="both"/>
        <w:rPr>
          <w:rFonts w:eastAsia="Calibri"/>
          <w:lang w:eastAsia="en-US"/>
        </w:rPr>
      </w:pPr>
    </w:p>
    <w:p w14:paraId="1C149B67" w14:textId="0DF2B96F" w:rsidR="00B119AA" w:rsidRPr="00BC0DE7" w:rsidRDefault="00B119AA" w:rsidP="005F2465">
      <w:pPr>
        <w:pStyle w:val="Listaszerbekezds"/>
        <w:numPr>
          <w:ilvl w:val="1"/>
          <w:numId w:val="32"/>
        </w:numPr>
        <w:tabs>
          <w:tab w:val="left" w:pos="1331"/>
        </w:tabs>
        <w:suppressAutoHyphens w:val="0"/>
        <w:ind w:left="567" w:hanging="567"/>
        <w:jc w:val="both"/>
        <w:rPr>
          <w:lang w:eastAsia="en-US"/>
        </w:rPr>
      </w:pPr>
      <w:r w:rsidRPr="00BC0DE7">
        <w:rPr>
          <w:lang w:eastAsia="en-US"/>
        </w:rPr>
        <w:t>Titoktartás, információszabadság</w:t>
      </w:r>
      <w:r w:rsidR="00FB369A">
        <w:rPr>
          <w:lang w:eastAsia="en-US"/>
        </w:rPr>
        <w:t>, átláthatóság</w:t>
      </w:r>
    </w:p>
    <w:p w14:paraId="3B6448FD" w14:textId="77777777" w:rsidR="003B6C82" w:rsidRPr="00BE0C02" w:rsidRDefault="003B6C82" w:rsidP="005F2465">
      <w:pPr>
        <w:suppressAutoHyphens w:val="0"/>
        <w:jc w:val="both"/>
        <w:rPr>
          <w:rFonts w:eastAsiaTheme="minorHAnsi"/>
          <w:lang w:eastAsia="en-US"/>
        </w:rPr>
      </w:pPr>
    </w:p>
    <w:p w14:paraId="41437D43" w14:textId="77777777" w:rsidR="00FB369A" w:rsidRPr="008D5032" w:rsidRDefault="00FB369A" w:rsidP="00FB369A">
      <w:pPr>
        <w:autoSpaceDE w:val="0"/>
        <w:autoSpaceDN w:val="0"/>
        <w:adjustRightInd w:val="0"/>
        <w:contextualSpacing/>
        <w:jc w:val="both"/>
        <w:rPr>
          <w:lang w:eastAsia="hu-HU"/>
        </w:rPr>
      </w:pPr>
      <w:r w:rsidRPr="008D5032">
        <w:rPr>
          <w:lang w:eastAsia="hu-HU"/>
        </w:rPr>
        <w:t xml:space="preserve">Felek megállapodnak abban, hogy a szerződés teljesítése során vagy azzal összefüggésben tudomásukra jutott üzleti és gazdasági titkot, bizalmas információt – beleértve a védett ismeretet is – megőrzik és bizalmasan kezelik, nem használják fel, nem teszik közzé, nem szolgáltatják ki, nem teszik hozzáférhetővé, felhasználhatóvá továbbá ezeket kizárólag a szerződés teljesítésével kapcsolatban felmerülő feladatok megoldása érdekében használják fel. </w:t>
      </w:r>
    </w:p>
    <w:p w14:paraId="55294DA1" w14:textId="77777777" w:rsidR="00FB369A" w:rsidRPr="008D5032" w:rsidRDefault="00FB369A" w:rsidP="00FB369A">
      <w:pPr>
        <w:autoSpaceDE w:val="0"/>
        <w:autoSpaceDN w:val="0"/>
        <w:adjustRightInd w:val="0"/>
        <w:jc w:val="both"/>
        <w:rPr>
          <w:lang w:eastAsia="hu-HU"/>
        </w:rPr>
      </w:pPr>
    </w:p>
    <w:p w14:paraId="2C93EE9C" w14:textId="77777777" w:rsidR="00FB369A" w:rsidRPr="008D5032" w:rsidRDefault="00FB369A" w:rsidP="00FB369A">
      <w:pPr>
        <w:autoSpaceDE w:val="0"/>
        <w:autoSpaceDN w:val="0"/>
        <w:adjustRightInd w:val="0"/>
        <w:contextualSpacing/>
        <w:jc w:val="both"/>
        <w:rPr>
          <w:lang w:eastAsia="hu-HU"/>
        </w:rPr>
      </w:pPr>
      <w:r w:rsidRPr="008D5032">
        <w:rPr>
          <w:lang w:eastAsia="hu-HU"/>
        </w:rPr>
        <w:t>Feleket a titoktartási kötelezettség – eltérő írásos megállapodásuk hiányában – a fennálló jogviszony megszűnése után a Ptk. szerinti 5 éves elévülési időtartam alatt változatlanul, korlátozás nélkül terheli.</w:t>
      </w:r>
    </w:p>
    <w:p w14:paraId="42359756" w14:textId="77777777" w:rsidR="00FB369A" w:rsidRPr="008D5032" w:rsidRDefault="00FB369A" w:rsidP="00FB369A">
      <w:pPr>
        <w:autoSpaceDE w:val="0"/>
        <w:autoSpaceDN w:val="0"/>
        <w:adjustRightInd w:val="0"/>
        <w:contextualSpacing/>
        <w:jc w:val="both"/>
        <w:rPr>
          <w:lang w:eastAsia="hu-HU"/>
        </w:rPr>
      </w:pPr>
    </w:p>
    <w:p w14:paraId="1CFB8EB8" w14:textId="77777777" w:rsidR="00FB369A" w:rsidRPr="008D5032" w:rsidRDefault="00FB369A" w:rsidP="00FB369A">
      <w:pPr>
        <w:autoSpaceDE w:val="0"/>
        <w:autoSpaceDN w:val="0"/>
        <w:adjustRightInd w:val="0"/>
        <w:contextualSpacing/>
        <w:jc w:val="both"/>
        <w:rPr>
          <w:lang w:eastAsia="hu-HU"/>
        </w:rPr>
      </w:pPr>
      <w:r w:rsidRPr="008D5032">
        <w:rPr>
          <w:lang w:eastAsia="hu-HU"/>
        </w:rPr>
        <w:t>Felek kijelentik, tudomással bírnak arról, hogy az Info tv. információszabadságra vonatkozó rendelkezéseit is alkalmazni kell, amelynek megfelelően a titoktartási kötelezettségüknek kizárólag olyan mértékben tudnak eleget tenni, amilyen mértékben azt a vonatkozó jogszabály számukra lehetővé teszi</w:t>
      </w:r>
    </w:p>
    <w:p w14:paraId="799EDF77" w14:textId="77777777" w:rsidR="00FB369A" w:rsidRPr="008D5032" w:rsidRDefault="00FB369A" w:rsidP="00FB369A">
      <w:pPr>
        <w:autoSpaceDE w:val="0"/>
        <w:autoSpaceDN w:val="0"/>
        <w:adjustRightInd w:val="0"/>
        <w:jc w:val="both"/>
        <w:rPr>
          <w:lang w:eastAsia="hu-HU"/>
        </w:rPr>
      </w:pPr>
    </w:p>
    <w:p w14:paraId="5EEFC207" w14:textId="77777777" w:rsidR="00FB369A" w:rsidRPr="008D5032" w:rsidRDefault="00FB369A" w:rsidP="00FB369A">
      <w:pPr>
        <w:autoSpaceDE w:val="0"/>
        <w:autoSpaceDN w:val="0"/>
        <w:adjustRightInd w:val="0"/>
        <w:contextualSpacing/>
        <w:jc w:val="both"/>
        <w:rPr>
          <w:lang w:eastAsia="hu-HU"/>
        </w:rPr>
      </w:pPr>
      <w:r w:rsidRPr="008D5032">
        <w:rPr>
          <w:lang w:eastAsia="hu-HU"/>
        </w:rPr>
        <w:t xml:space="preserve">Felek kölcsönösen tájékoztatják egymást, hogy a rájuk külön-külön vonatkozó jogszabályok alapján – </w:t>
      </w:r>
      <w:r w:rsidRPr="008D5032">
        <w:t>az információs önrendelkezési jogról és az információszabadságról szóló 2011. évi CXII. törvény, illetve a köztulajdonban álló gazdasági társaságok takarékosabb működéséről szóló 2009. évi CXXII. törvény, valamint egyéb vonatkozó jogszabályok szerint</w:t>
      </w:r>
      <w:r w:rsidRPr="008D5032">
        <w:rPr>
          <w:lang w:eastAsia="hu-HU"/>
        </w:rPr>
        <w:t xml:space="preserve"> – az általuk kötött szerződések vonatkozásában közzétételi, valamint tájékoztatási kötelezettségük áll fenn, melyet a jogszabályokban foglaltak szerint teljesíteni kötelesek. Felek a szerződés aláírásával nyilatkoznak, hogy az erre vonatkozó jogszabályokat ismerik, a tájékoztatást megértették és tudomásul vették. </w:t>
      </w:r>
    </w:p>
    <w:p w14:paraId="2EF372AA" w14:textId="77777777" w:rsidR="00FB369A" w:rsidRPr="008D5032" w:rsidRDefault="00FB369A" w:rsidP="00FB369A">
      <w:pPr>
        <w:jc w:val="both"/>
        <w:rPr>
          <w:b/>
        </w:rPr>
      </w:pPr>
    </w:p>
    <w:p w14:paraId="4C82C1B8" w14:textId="686A0761" w:rsidR="00FB369A" w:rsidRPr="008D5032" w:rsidRDefault="00FB369A" w:rsidP="00FB369A">
      <w:pPr>
        <w:contextualSpacing/>
        <w:jc w:val="both"/>
      </w:pPr>
      <w:r w:rsidRPr="008D5032">
        <w:t>Felek a jelen megállapodás aláírásával nyilatkoznak, hogy a nemzeti vagyonról szóló 2011. évi CXCVI. törvény (Nvt.) 3. § (1) bek. 1. pontjában meghatározottak szerinti átlátható szervezetnek minősülnek. A Felek ezen tény változása esetén haladéktalanul kötelesek egymást értesíteni. Felek kártalanítás nélkül és azonnali hatállyal jogosultak a szerződést felmondani, ha a másik fél a szerződés megkötését követően beállott körülmény folytán már nem minősül átlátható szervezetnek.</w:t>
      </w:r>
    </w:p>
    <w:p w14:paraId="4F4E8124" w14:textId="77777777" w:rsidR="00FB369A" w:rsidRDefault="00FB369A" w:rsidP="00FB369A">
      <w:pPr>
        <w:contextualSpacing/>
        <w:jc w:val="both"/>
        <w:rPr>
          <w:color w:val="000000"/>
        </w:rPr>
      </w:pPr>
    </w:p>
    <w:p w14:paraId="11BD1EFE" w14:textId="46AA0096" w:rsidR="00FB369A" w:rsidRPr="008D5032" w:rsidRDefault="00FB369A" w:rsidP="00FB369A">
      <w:pPr>
        <w:contextualSpacing/>
        <w:jc w:val="both"/>
        <w:rPr>
          <w:color w:val="000000"/>
        </w:rPr>
      </w:pPr>
      <w:r w:rsidRPr="008D5032">
        <w:rPr>
          <w:color w:val="000000"/>
        </w:rPr>
        <w:t>Megrendelő megismerte és elfogadja Szolgáltató Etikai Kódexét (</w:t>
      </w:r>
      <w:r w:rsidRPr="008D5032">
        <w:rPr>
          <w:color w:val="0000FF"/>
        </w:rPr>
        <w:t>https://www.mavcsoport.hu/mav-szemelyszallitas/bemutatkozas/tajekoztatas-tanacskeres</w:t>
      </w:r>
      <w:r w:rsidRPr="008D5032">
        <w:rPr>
          <w:color w:val="000000" w:themeColor="text1"/>
        </w:rPr>
        <w:t>), az abban foglalt értékeket a jogviszony fennállása alatt magára nézve mérvadónak tartja. Kijelenti</w:t>
      </w:r>
      <w:r w:rsidRPr="008D5032">
        <w:rPr>
          <w:color w:val="000000"/>
        </w:rPr>
        <w:t>, hogy vitás eset felmerülésekor a Szolgáltató által lefolytatott eljárásban együttműködik a vizsgálókkal. Vállalja, hogy a Szolgáltató nevében eljáró személy(ek) Etikai Kódexet sértő cselekményé(ei)t jelzi a Szolgáltató által működtetett etikai bejelentő és tanácsadó csatornán keresztül.</w:t>
      </w:r>
    </w:p>
    <w:p w14:paraId="1F5AB2BE" w14:textId="77777777" w:rsidR="00FB369A" w:rsidRPr="008D5032" w:rsidRDefault="00FB369A" w:rsidP="00FB369A">
      <w:pPr>
        <w:shd w:val="clear" w:color="auto" w:fill="FFFFFF"/>
        <w:jc w:val="both"/>
        <w:rPr>
          <w:color w:val="000000"/>
        </w:rPr>
      </w:pPr>
    </w:p>
    <w:p w14:paraId="7587ECE6" w14:textId="77777777" w:rsidR="00FB369A" w:rsidRPr="008D5032" w:rsidRDefault="00FB369A" w:rsidP="00FB369A">
      <w:pPr>
        <w:contextualSpacing/>
        <w:jc w:val="both"/>
        <w:rPr>
          <w:rFonts w:eastAsia="Lucida Sans Unicode"/>
          <w:bCs/>
          <w:iCs/>
          <w:color w:val="000000"/>
          <w:kern w:val="1"/>
          <w:lang w:eastAsia="hi-IN" w:bidi="hi-IN"/>
        </w:rPr>
      </w:pPr>
      <w:r w:rsidRPr="008D5032">
        <w:rPr>
          <w:rFonts w:eastAsia="Lucida Sans Unicode"/>
          <w:bCs/>
          <w:iCs/>
          <w:color w:val="000000"/>
          <w:kern w:val="1"/>
          <w:lang w:eastAsia="hi-IN" w:bidi="hi-IN"/>
        </w:rPr>
        <w:t>Felek rögzítik, hogy az ellenőrzés, információkérés, éves beszámoló, adatszolgáltatás, a tevékenységről történő tájékoztatás során az adatvédelmi jogi előírásokra figyelemmel személyes adatok megismerésére nem kerülhet sor, kizárólag személyazonosításra alkalmatlan</w:t>
      </w:r>
      <w:r>
        <w:rPr>
          <w:rFonts w:eastAsia="Lucida Sans Unicode"/>
          <w:bCs/>
          <w:iCs/>
          <w:color w:val="000000"/>
          <w:kern w:val="1"/>
          <w:lang w:eastAsia="hi-IN" w:bidi="hi-IN"/>
        </w:rPr>
        <w:t xml:space="preserve"> módon, statisztikai jelleggel.</w:t>
      </w:r>
    </w:p>
    <w:p w14:paraId="68A5638F" w14:textId="65E0B812" w:rsidR="00B727D0" w:rsidRPr="00BE0C02" w:rsidRDefault="00B727D0" w:rsidP="005F2465">
      <w:pPr>
        <w:tabs>
          <w:tab w:val="num" w:pos="851"/>
          <w:tab w:val="left" w:pos="1331"/>
        </w:tabs>
        <w:suppressAutoHyphens w:val="0"/>
        <w:jc w:val="both"/>
        <w:rPr>
          <w:rFonts w:eastAsia="Calibri"/>
          <w:lang w:eastAsia="en-US"/>
        </w:rPr>
      </w:pPr>
    </w:p>
    <w:p w14:paraId="1E56C0E2" w14:textId="22E323C3" w:rsidR="0009082F" w:rsidRPr="00BC0DE7" w:rsidRDefault="003B6C82" w:rsidP="005F2465">
      <w:pPr>
        <w:pStyle w:val="Listaszerbekezds"/>
        <w:numPr>
          <w:ilvl w:val="1"/>
          <w:numId w:val="32"/>
        </w:numPr>
        <w:tabs>
          <w:tab w:val="left" w:pos="1331"/>
        </w:tabs>
        <w:suppressAutoHyphens w:val="0"/>
        <w:ind w:left="567" w:hanging="567"/>
        <w:jc w:val="both"/>
        <w:rPr>
          <w:lang w:eastAsia="en-US"/>
        </w:rPr>
      </w:pPr>
      <w:r>
        <w:rPr>
          <w:lang w:eastAsia="en-US"/>
        </w:rPr>
        <w:t>Egyéb rendelkezések</w:t>
      </w:r>
    </w:p>
    <w:p w14:paraId="212A783B" w14:textId="77777777" w:rsidR="003B6C82" w:rsidRPr="00BE0C02" w:rsidRDefault="003B6C82" w:rsidP="005F2465">
      <w:pPr>
        <w:tabs>
          <w:tab w:val="num" w:pos="851"/>
          <w:tab w:val="left" w:pos="1331"/>
        </w:tabs>
        <w:suppressAutoHyphens w:val="0"/>
        <w:ind w:left="851"/>
        <w:jc w:val="both"/>
        <w:rPr>
          <w:rFonts w:eastAsia="Calibri"/>
          <w:lang w:eastAsia="en-US"/>
        </w:rPr>
      </w:pPr>
    </w:p>
    <w:p w14:paraId="01327339" w14:textId="529BE413" w:rsidR="0009082F" w:rsidRPr="00BE0C02" w:rsidRDefault="003E4020" w:rsidP="005F2465">
      <w:pPr>
        <w:suppressAutoHyphens w:val="0"/>
        <w:jc w:val="both"/>
        <w:rPr>
          <w:rFonts w:eastAsia="Calibri"/>
          <w:lang w:eastAsia="en-US"/>
        </w:rPr>
      </w:pPr>
      <w:r>
        <w:rPr>
          <w:rFonts w:eastAsia="Calibri"/>
          <w:lang w:eastAsia="en-US"/>
        </w:rPr>
        <w:t>Megrendelő</w:t>
      </w:r>
      <w:r w:rsidR="0009082F" w:rsidRPr="00BE0C02">
        <w:rPr>
          <w:rFonts w:eastAsia="Calibri"/>
          <w:lang w:eastAsia="en-US"/>
        </w:rPr>
        <w:t xml:space="preserve"> köteles közlekedésfejlesztési elképzeléseit egyeztetni Szolgáltatóval annak érdekében, hogy a kapcsolódó menetrend szerinti közlekedési igényhez az eszköz- és munkaerő biztosítható legyen, illetve </w:t>
      </w:r>
      <w:r w:rsidR="00C74243">
        <w:rPr>
          <w:rFonts w:eastAsia="Calibri"/>
          <w:lang w:eastAsia="en-US"/>
        </w:rPr>
        <w:t>M</w:t>
      </w:r>
      <w:r w:rsidR="0009082F" w:rsidRPr="00BE0C02">
        <w:rPr>
          <w:rFonts w:eastAsia="Calibri"/>
          <w:lang w:eastAsia="en-US"/>
        </w:rPr>
        <w:t>egrendelő a szükséges infrastruktúrát biztosítsa.</w:t>
      </w:r>
    </w:p>
    <w:p w14:paraId="077B1260" w14:textId="43B5EAC9" w:rsidR="0009082F" w:rsidRPr="00BE0C02" w:rsidRDefault="001111B4" w:rsidP="005F2465">
      <w:pPr>
        <w:suppressAutoHyphens w:val="0"/>
        <w:jc w:val="both"/>
        <w:rPr>
          <w:rFonts w:eastAsia="Calibri"/>
          <w:lang w:eastAsia="en-US"/>
        </w:rPr>
      </w:pPr>
      <w:r w:rsidRPr="00BE0C02">
        <w:rPr>
          <w:rFonts w:eastAsia="Calibri"/>
          <w:lang w:eastAsia="en-US"/>
        </w:rPr>
        <w:t>F</w:t>
      </w:r>
      <w:r w:rsidR="0009082F" w:rsidRPr="00BE0C02">
        <w:rPr>
          <w:rFonts w:eastAsia="Calibri"/>
          <w:lang w:eastAsia="en-US"/>
        </w:rPr>
        <w:t xml:space="preserve">elek megállapodnak abban, hogy az autóbusz közlekedéssel összefüggő közúti forgalomszabályozás feladatait és annak szempontjait </w:t>
      </w:r>
      <w:r w:rsidR="003E4020">
        <w:rPr>
          <w:rFonts w:eastAsia="Calibri"/>
          <w:lang w:eastAsia="en-US"/>
        </w:rPr>
        <w:t>Megrendelő</w:t>
      </w:r>
      <w:r w:rsidR="0009082F" w:rsidRPr="00BE0C02">
        <w:rPr>
          <w:rFonts w:eastAsia="Calibri"/>
          <w:lang w:eastAsia="en-US"/>
        </w:rPr>
        <w:t xml:space="preserve"> egyezteti Szolgáltatóval és biztosítja e körben az együttműködés lehetőségét.</w:t>
      </w:r>
    </w:p>
    <w:p w14:paraId="4C1BB29E" w14:textId="77777777" w:rsidR="00F83759" w:rsidRPr="00BE0C02" w:rsidRDefault="00F83759" w:rsidP="005F2465">
      <w:pPr>
        <w:suppressAutoHyphens w:val="0"/>
        <w:jc w:val="both"/>
        <w:rPr>
          <w:rFonts w:eastAsia="Calibri"/>
          <w:lang w:eastAsia="en-US"/>
        </w:rPr>
      </w:pPr>
    </w:p>
    <w:p w14:paraId="177C96FD" w14:textId="65425D59" w:rsidR="0009082F" w:rsidRPr="00BE0C02" w:rsidRDefault="001111B4" w:rsidP="005F2465">
      <w:pPr>
        <w:suppressAutoHyphens w:val="0"/>
        <w:jc w:val="both"/>
        <w:rPr>
          <w:rFonts w:eastAsia="Calibri"/>
          <w:lang w:eastAsia="en-US"/>
        </w:rPr>
      </w:pPr>
      <w:r w:rsidRPr="00BE0C02">
        <w:rPr>
          <w:rFonts w:eastAsia="Calibri"/>
          <w:lang w:eastAsia="en-US"/>
        </w:rPr>
        <w:t>F</w:t>
      </w:r>
      <w:r w:rsidR="0009082F" w:rsidRPr="00BE0C02">
        <w:rPr>
          <w:rFonts w:eastAsia="Calibri"/>
          <w:lang w:eastAsia="en-US"/>
        </w:rPr>
        <w:t xml:space="preserve">elek rögzítik, hogy </w:t>
      </w:r>
      <w:r w:rsidR="00C74243">
        <w:rPr>
          <w:rFonts w:eastAsia="Calibri"/>
          <w:lang w:eastAsia="en-US"/>
        </w:rPr>
        <w:t>Megrendelő</w:t>
      </w:r>
      <w:r w:rsidR="0009082F" w:rsidRPr="00BE0C02">
        <w:rPr>
          <w:rFonts w:eastAsia="Calibri"/>
          <w:lang w:eastAsia="en-US"/>
        </w:rPr>
        <w:t xml:space="preserve"> biztosítja a közforgalmú közlekedési útvonalak és megállóhelyek hó- és jégmentesítésének elsőbbségét.</w:t>
      </w:r>
    </w:p>
    <w:p w14:paraId="66319B75" w14:textId="77777777" w:rsidR="00F83759" w:rsidRPr="00BE0C02" w:rsidRDefault="00F83759" w:rsidP="005F2465">
      <w:pPr>
        <w:suppressAutoHyphens w:val="0"/>
        <w:jc w:val="both"/>
        <w:rPr>
          <w:rFonts w:eastAsia="Calibri"/>
          <w:lang w:eastAsia="en-US"/>
        </w:rPr>
      </w:pPr>
    </w:p>
    <w:p w14:paraId="05414AFF" w14:textId="77777777" w:rsidR="00585785" w:rsidRPr="00BE0C02" w:rsidRDefault="00585785" w:rsidP="005F2465">
      <w:pPr>
        <w:suppressAutoHyphens w:val="0"/>
        <w:jc w:val="both"/>
        <w:rPr>
          <w:rFonts w:eastAsia="Calibri"/>
          <w:lang w:eastAsia="en-US"/>
        </w:rPr>
      </w:pPr>
      <w:r w:rsidRPr="00BE0C02">
        <w:rPr>
          <w:rFonts w:eastAsia="Calibri"/>
          <w:lang w:eastAsia="en-US"/>
        </w:rPr>
        <w:t>A közszolgáltatási szerződésben megjelenő közlekedési fogalmak meghatározását az Szolgáltató üzletszabályzata tartalmazza.</w:t>
      </w:r>
    </w:p>
    <w:p w14:paraId="420D3C25" w14:textId="77777777" w:rsidR="00F83759" w:rsidRPr="00BE0C02" w:rsidRDefault="00F83759" w:rsidP="005F2465">
      <w:pPr>
        <w:suppressAutoHyphens w:val="0"/>
        <w:jc w:val="both"/>
        <w:rPr>
          <w:rFonts w:eastAsia="Calibri"/>
          <w:lang w:eastAsia="en-US"/>
        </w:rPr>
      </w:pPr>
    </w:p>
    <w:p w14:paraId="34E6DB2D" w14:textId="7BDC0087" w:rsidR="00585785" w:rsidRPr="00BE0C02" w:rsidRDefault="00585785" w:rsidP="005F2465">
      <w:pPr>
        <w:suppressAutoHyphens w:val="0"/>
        <w:jc w:val="both"/>
        <w:rPr>
          <w:rFonts w:eastAsia="Calibri"/>
          <w:lang w:eastAsia="en-US"/>
        </w:rPr>
      </w:pPr>
      <w:r w:rsidRPr="00BE0C02">
        <w:rPr>
          <w:rFonts w:eastAsia="Calibri"/>
          <w:lang w:eastAsia="en-US"/>
        </w:rPr>
        <w:t>Felek a szerződés aláírásával büntetőjogi felelősségük tudatában kijelentik, hogy az Áfa törvény 259. § 13. pontja alapján független Félnek minősülnek.</w:t>
      </w:r>
    </w:p>
    <w:p w14:paraId="11466AE7" w14:textId="77777777" w:rsidR="00F83759" w:rsidRPr="00BE0C02" w:rsidRDefault="00F83759" w:rsidP="005F2465">
      <w:pPr>
        <w:suppressAutoHyphens w:val="0"/>
        <w:jc w:val="both"/>
        <w:rPr>
          <w:rFonts w:eastAsia="Calibri"/>
          <w:lang w:eastAsia="en-US"/>
        </w:rPr>
      </w:pPr>
    </w:p>
    <w:p w14:paraId="17730C37" w14:textId="1BF3FA05" w:rsidR="00585785" w:rsidRPr="00BE0C02" w:rsidRDefault="003E4020" w:rsidP="005F2465">
      <w:pPr>
        <w:suppressAutoHyphens w:val="0"/>
        <w:jc w:val="both"/>
        <w:rPr>
          <w:rFonts w:eastAsia="Calibri"/>
          <w:lang w:eastAsia="en-US"/>
        </w:rPr>
      </w:pPr>
      <w:r>
        <w:rPr>
          <w:rFonts w:eastAsia="Calibri"/>
          <w:lang w:eastAsia="en-US"/>
        </w:rPr>
        <w:t>J</w:t>
      </w:r>
      <w:r w:rsidR="00585785" w:rsidRPr="00BE0C02">
        <w:rPr>
          <w:rFonts w:eastAsia="Calibri"/>
          <w:lang w:eastAsia="en-US"/>
        </w:rPr>
        <w:t xml:space="preserve">elen </w:t>
      </w:r>
      <w:r>
        <w:rPr>
          <w:rFonts w:eastAsia="Calibri"/>
          <w:lang w:eastAsia="en-US"/>
        </w:rPr>
        <w:t>k</w:t>
      </w:r>
      <w:r w:rsidRPr="00BE0C02">
        <w:rPr>
          <w:rFonts w:eastAsia="Calibri"/>
          <w:lang w:eastAsia="en-US"/>
        </w:rPr>
        <w:t xml:space="preserve">özszolgáltatási </w:t>
      </w:r>
      <w:r>
        <w:rPr>
          <w:rFonts w:eastAsia="Calibri"/>
          <w:lang w:eastAsia="en-US"/>
        </w:rPr>
        <w:t>s</w:t>
      </w:r>
      <w:r w:rsidRPr="00BE0C02">
        <w:rPr>
          <w:rFonts w:eastAsia="Calibri"/>
          <w:lang w:eastAsia="en-US"/>
        </w:rPr>
        <w:t xml:space="preserve">zerződés </w:t>
      </w:r>
      <w:r w:rsidR="00585785" w:rsidRPr="00BE0C02">
        <w:rPr>
          <w:rFonts w:eastAsia="Calibri"/>
          <w:lang w:eastAsia="en-US"/>
        </w:rPr>
        <w:t xml:space="preserve">a Felek képviseletére jogosultak, mindkét fél általi aláírásának feltételével, 2025. január 1-től </w:t>
      </w:r>
      <w:r w:rsidR="000C1B22" w:rsidRPr="00BE0C02">
        <w:rPr>
          <w:rFonts w:eastAsia="Calibri"/>
          <w:lang w:eastAsia="en-US"/>
        </w:rPr>
        <w:t>202</w:t>
      </w:r>
      <w:r w:rsidR="000C1B22">
        <w:rPr>
          <w:rFonts w:eastAsia="Calibri"/>
          <w:lang w:eastAsia="en-US"/>
        </w:rPr>
        <w:t>5</w:t>
      </w:r>
      <w:r w:rsidR="00585785" w:rsidRPr="00BE0C02">
        <w:rPr>
          <w:rFonts w:eastAsia="Calibri"/>
          <w:lang w:eastAsia="en-US"/>
        </w:rPr>
        <w:t>. december 31-ig hatályos.</w:t>
      </w:r>
    </w:p>
    <w:p w14:paraId="776ABD73" w14:textId="77777777" w:rsidR="00F83759" w:rsidRPr="00BE0C02" w:rsidRDefault="00F83759" w:rsidP="005F2465">
      <w:pPr>
        <w:suppressAutoHyphens w:val="0"/>
        <w:jc w:val="both"/>
        <w:rPr>
          <w:rFonts w:eastAsia="Calibri"/>
          <w:lang w:eastAsia="en-US"/>
        </w:rPr>
      </w:pPr>
    </w:p>
    <w:p w14:paraId="6A43D7DD" w14:textId="2D0641F8" w:rsidR="00F83759" w:rsidRPr="00BE0C02" w:rsidRDefault="00F83759" w:rsidP="005F2465">
      <w:pPr>
        <w:suppressAutoHyphens w:val="0"/>
        <w:contextualSpacing/>
        <w:jc w:val="both"/>
        <w:rPr>
          <w:color w:val="000000" w:themeColor="text1"/>
        </w:rPr>
      </w:pPr>
      <w:r w:rsidRPr="00BE0C02">
        <w:rPr>
          <w:color w:val="000000" w:themeColor="text1"/>
        </w:rPr>
        <w:t xml:space="preserve">A jelen szerződésben nem szabályozott kérdésekben a vasúti és közúti személyszállítási közszolgáltatásról, valamint az 1191/69/EGK és az 1107/70/EGK tanácsi rendelet hatályon kívül helyezéséről szóló, </w:t>
      </w:r>
      <w:bookmarkStart w:id="11" w:name="_Hlk83218617"/>
      <w:r w:rsidRPr="00BE0C02">
        <w:rPr>
          <w:color w:val="000000" w:themeColor="text1"/>
        </w:rPr>
        <w:t>az Európai Parlament és a Tanács</w:t>
      </w:r>
      <w:bookmarkEnd w:id="11"/>
      <w:r w:rsidRPr="00BE0C02">
        <w:rPr>
          <w:color w:val="000000" w:themeColor="text1"/>
        </w:rPr>
        <w:t xml:space="preserve"> 2007. október 23-i, 1370/2007/EK rendelete, a Személyszállítási törvény, a Ptk., a közúti közlekedésről szóló 1988. évi I. törvény és a helyi autóbusszal végzett menetrend szerinti személyszállítási feladatok ellátására vonatkozó jogszabályokban foglaltak az irányadóak.</w:t>
      </w:r>
    </w:p>
    <w:p w14:paraId="47BD3272" w14:textId="77777777" w:rsidR="00F83759" w:rsidRPr="00BE0C02" w:rsidRDefault="00F83759" w:rsidP="005F2465">
      <w:pPr>
        <w:rPr>
          <w:color w:val="000000" w:themeColor="text1"/>
        </w:rPr>
      </w:pPr>
    </w:p>
    <w:p w14:paraId="40450E3D" w14:textId="77777777" w:rsidR="00F83759" w:rsidRPr="00BE0C02" w:rsidRDefault="00F83759" w:rsidP="005F2465">
      <w:pPr>
        <w:suppressAutoHyphens w:val="0"/>
        <w:contextualSpacing/>
        <w:jc w:val="both"/>
        <w:rPr>
          <w:color w:val="000000" w:themeColor="text1"/>
        </w:rPr>
      </w:pPr>
      <w:r w:rsidRPr="00BE0C02">
        <w:rPr>
          <w:color w:val="000000" w:themeColor="text1"/>
        </w:rPr>
        <w:t>A Felek által kötött szerződés minden tekintetben nyilvános, de Felek a teljesítés kapcsán tudomásukra jutott információkat kötelesek bizalmasan kezelni.</w:t>
      </w:r>
    </w:p>
    <w:p w14:paraId="0B027411" w14:textId="2F93B2A9" w:rsidR="00F83759" w:rsidRPr="00BE0C02" w:rsidRDefault="00F83759" w:rsidP="005F2465">
      <w:pPr>
        <w:jc w:val="both"/>
        <w:rPr>
          <w:iCs/>
          <w:color w:val="000000" w:themeColor="text1"/>
        </w:rPr>
      </w:pPr>
    </w:p>
    <w:p w14:paraId="782B6885" w14:textId="77777777" w:rsidR="00F83759" w:rsidRPr="00BE0C02" w:rsidRDefault="00F83759" w:rsidP="005F2465">
      <w:pPr>
        <w:suppressAutoHyphens w:val="0"/>
        <w:contextualSpacing/>
        <w:jc w:val="both"/>
      </w:pPr>
      <w:r w:rsidRPr="00BE0C02">
        <w:t xml:space="preserve">Jelen szerződést Felek akként írják alá, hogy azon valamennyi aláíró – a polgári perrendtartásról szóló 2016. évi CXXX. törvény 325. § (1) bekezdés f) pontja szerint – a minősített vagy minősített tanúsítványon alapuló fokozott biztonságú elektronikus aláírását vagy bélyegzőjét, és időbélyegzőt elhelyezi. </w:t>
      </w:r>
      <w:r w:rsidRPr="00BE0C02">
        <w:rPr>
          <w:iCs/>
          <w:color w:val="000000"/>
        </w:rPr>
        <w:t xml:space="preserve">A jelen szerződést a Felek általi – jelen pont szerinti – aláírást követően az utolsóként aláíró Fél elektronikus úton küldi meg a másik Fél részére. </w:t>
      </w:r>
    </w:p>
    <w:p w14:paraId="3455A6EF" w14:textId="77777777" w:rsidR="00F83759" w:rsidRPr="00BE0C02" w:rsidRDefault="00F83759" w:rsidP="005F2465">
      <w:pPr>
        <w:jc w:val="both"/>
        <w:rPr>
          <w:color w:val="000000" w:themeColor="text1"/>
        </w:rPr>
      </w:pPr>
    </w:p>
    <w:p w14:paraId="54F1F8F6" w14:textId="77777777" w:rsidR="00F83759" w:rsidRPr="00BE0C02" w:rsidRDefault="00F83759" w:rsidP="005F2465">
      <w:pPr>
        <w:jc w:val="both"/>
        <w:rPr>
          <w:color w:val="000000" w:themeColor="text1"/>
        </w:rPr>
      </w:pPr>
      <w:r w:rsidRPr="00BE0C02">
        <w:rPr>
          <w:color w:val="000000" w:themeColor="text1"/>
        </w:rPr>
        <w:t>A szerződés elválaszthatatlan részét képezik annak mellékletei, melyek a szerződés megkötésekor az alábbiak:</w:t>
      </w:r>
    </w:p>
    <w:p w14:paraId="593430FF" w14:textId="77777777" w:rsidR="003A1519" w:rsidRPr="00BE0C02" w:rsidRDefault="003A1519" w:rsidP="005F2465">
      <w:pPr>
        <w:suppressAutoHyphens w:val="0"/>
        <w:jc w:val="both"/>
        <w:rPr>
          <w:rFonts w:eastAsia="Calibri"/>
          <w:lang w:eastAsia="en-US"/>
        </w:rPr>
      </w:pPr>
    </w:p>
    <w:p w14:paraId="5FDBF3AD" w14:textId="58914C97" w:rsidR="0009082F" w:rsidRPr="00BE0C02" w:rsidRDefault="0009082F" w:rsidP="005F2465">
      <w:pPr>
        <w:suppressAutoHyphens w:val="0"/>
        <w:jc w:val="both"/>
        <w:rPr>
          <w:rFonts w:eastAsia="Calibri"/>
          <w:lang w:eastAsia="en-US"/>
        </w:rPr>
      </w:pPr>
      <w:r w:rsidRPr="00BE0C02">
        <w:rPr>
          <w:rFonts w:eastAsia="Calibri"/>
          <w:lang w:eastAsia="en-US"/>
        </w:rPr>
        <w:t>Mellékletek:</w:t>
      </w:r>
    </w:p>
    <w:p w14:paraId="1420249E" w14:textId="060E8158" w:rsidR="0009082F" w:rsidRDefault="0009082F" w:rsidP="005A135F">
      <w:pPr>
        <w:widowControl w:val="0"/>
        <w:numPr>
          <w:ilvl w:val="0"/>
          <w:numId w:val="25"/>
        </w:numPr>
        <w:tabs>
          <w:tab w:val="left" w:pos="284"/>
          <w:tab w:val="left" w:pos="1985"/>
        </w:tabs>
        <w:suppressAutoHyphens w:val="0"/>
        <w:autoSpaceDE w:val="0"/>
        <w:ind w:left="1985" w:hanging="1985"/>
        <w:contextualSpacing/>
        <w:jc w:val="both"/>
        <w:rPr>
          <w:rFonts w:eastAsia="Calibri"/>
          <w:lang w:eastAsia="en-US"/>
        </w:rPr>
      </w:pPr>
      <w:r w:rsidRPr="00BE0C02">
        <w:rPr>
          <w:rFonts w:eastAsia="Calibri"/>
          <w:lang w:eastAsia="en-US"/>
        </w:rPr>
        <w:t>sz</w:t>
      </w:r>
      <w:r w:rsidR="003B6C82">
        <w:rPr>
          <w:rFonts w:eastAsia="Calibri"/>
          <w:lang w:eastAsia="en-US"/>
        </w:rPr>
        <w:t>ámú</w:t>
      </w:r>
      <w:r w:rsidRPr="00BE0C02">
        <w:rPr>
          <w:rFonts w:eastAsia="Calibri"/>
          <w:lang w:eastAsia="en-US"/>
        </w:rPr>
        <w:t xml:space="preserve"> melléklet:</w:t>
      </w:r>
      <w:r w:rsidR="005A135F">
        <w:rPr>
          <w:rFonts w:eastAsia="Calibri"/>
          <w:lang w:eastAsia="en-US"/>
        </w:rPr>
        <w:tab/>
        <w:t>Bátaszék Város helyi közforgalmú menetrendszerinti autóbusz-közlekedésének vonalhálózata</w:t>
      </w:r>
    </w:p>
    <w:p w14:paraId="1C8DFAFD" w14:textId="2218ECE9" w:rsidR="005A135F" w:rsidRDefault="005A135F" w:rsidP="005A135F">
      <w:pPr>
        <w:widowControl w:val="0"/>
        <w:numPr>
          <w:ilvl w:val="0"/>
          <w:numId w:val="25"/>
        </w:numPr>
        <w:tabs>
          <w:tab w:val="left" w:pos="284"/>
          <w:tab w:val="left" w:pos="1985"/>
        </w:tabs>
        <w:suppressAutoHyphens w:val="0"/>
        <w:autoSpaceDE w:val="0"/>
        <w:ind w:left="1985" w:hanging="1985"/>
        <w:contextualSpacing/>
        <w:jc w:val="both"/>
        <w:rPr>
          <w:rFonts w:eastAsia="Calibri"/>
          <w:lang w:eastAsia="en-US"/>
        </w:rPr>
      </w:pPr>
      <w:r>
        <w:rPr>
          <w:rFonts w:eastAsia="Calibri"/>
          <w:lang w:eastAsia="en-US"/>
        </w:rPr>
        <w:t>számú melléklet:</w:t>
      </w:r>
      <w:r>
        <w:rPr>
          <w:rFonts w:eastAsia="Calibri"/>
          <w:lang w:eastAsia="en-US"/>
        </w:rPr>
        <w:tab/>
        <w:t>Bátaszék Város helyi közforgalmú menetrendszerinti autóbusz-közlekedésének menetrendje</w:t>
      </w:r>
    </w:p>
    <w:p w14:paraId="6606FE8D" w14:textId="75881328" w:rsidR="005A135F" w:rsidRDefault="005A135F" w:rsidP="005A135F">
      <w:pPr>
        <w:widowControl w:val="0"/>
        <w:numPr>
          <w:ilvl w:val="0"/>
          <w:numId w:val="25"/>
        </w:numPr>
        <w:tabs>
          <w:tab w:val="left" w:pos="284"/>
          <w:tab w:val="left" w:pos="1985"/>
        </w:tabs>
        <w:suppressAutoHyphens w:val="0"/>
        <w:autoSpaceDE w:val="0"/>
        <w:ind w:left="1985" w:hanging="1985"/>
        <w:contextualSpacing/>
        <w:jc w:val="both"/>
        <w:rPr>
          <w:rFonts w:eastAsia="Calibri"/>
          <w:lang w:eastAsia="en-US"/>
        </w:rPr>
      </w:pPr>
      <w:r>
        <w:rPr>
          <w:rFonts w:eastAsia="Calibri"/>
          <w:lang w:eastAsia="en-US"/>
        </w:rPr>
        <w:t>számú melléklet:</w:t>
      </w:r>
      <w:r>
        <w:rPr>
          <w:rFonts w:eastAsia="Calibri"/>
          <w:lang w:eastAsia="en-US"/>
        </w:rPr>
        <w:tab/>
        <w:t>Bátaszék Város helyi közforgalmú menetrendszerinti autóbusz-közlekedésének vonalhálózata</w:t>
      </w:r>
    </w:p>
    <w:p w14:paraId="5C0A32E2" w14:textId="163A3D07" w:rsidR="005A135F" w:rsidRDefault="005A135F">
      <w:pPr>
        <w:widowControl w:val="0"/>
        <w:numPr>
          <w:ilvl w:val="0"/>
          <w:numId w:val="25"/>
        </w:numPr>
        <w:tabs>
          <w:tab w:val="left" w:pos="284"/>
          <w:tab w:val="left" w:pos="1985"/>
        </w:tabs>
        <w:suppressAutoHyphens w:val="0"/>
        <w:autoSpaceDE w:val="0"/>
        <w:ind w:left="1985" w:hanging="1985"/>
        <w:contextualSpacing/>
        <w:jc w:val="both"/>
        <w:rPr>
          <w:rFonts w:eastAsia="Calibri"/>
          <w:lang w:eastAsia="en-US"/>
        </w:rPr>
      </w:pPr>
      <w:r w:rsidRPr="00BE0C02">
        <w:rPr>
          <w:rFonts w:eastAsia="Calibri"/>
          <w:lang w:eastAsia="en-US"/>
        </w:rPr>
        <w:t>sz</w:t>
      </w:r>
      <w:r>
        <w:rPr>
          <w:rFonts w:eastAsia="Calibri"/>
          <w:lang w:eastAsia="en-US"/>
        </w:rPr>
        <w:t>ámú</w:t>
      </w:r>
      <w:r w:rsidRPr="00BE0C02">
        <w:rPr>
          <w:rFonts w:eastAsia="Calibri"/>
          <w:lang w:eastAsia="en-US"/>
        </w:rPr>
        <w:t xml:space="preserve"> melléklet:</w:t>
      </w:r>
      <w:r w:rsidR="005E4D25">
        <w:rPr>
          <w:rFonts w:eastAsia="Calibri"/>
          <w:lang w:eastAsia="en-US"/>
        </w:rPr>
        <w:tab/>
      </w:r>
      <w:r w:rsidR="00CE530A">
        <w:rPr>
          <w:rFonts w:eastAsia="Calibri"/>
          <w:lang w:eastAsia="en-US"/>
        </w:rPr>
        <w:t>Beszámolók minimális tartalma</w:t>
      </w:r>
    </w:p>
    <w:p w14:paraId="5379F582" w14:textId="00323850" w:rsidR="00CE530A" w:rsidRDefault="00CE530A">
      <w:pPr>
        <w:widowControl w:val="0"/>
        <w:numPr>
          <w:ilvl w:val="0"/>
          <w:numId w:val="25"/>
        </w:numPr>
        <w:tabs>
          <w:tab w:val="left" w:pos="284"/>
          <w:tab w:val="left" w:pos="1985"/>
        </w:tabs>
        <w:suppressAutoHyphens w:val="0"/>
        <w:autoSpaceDE w:val="0"/>
        <w:ind w:left="1985" w:hanging="1985"/>
        <w:contextualSpacing/>
        <w:jc w:val="both"/>
        <w:rPr>
          <w:rFonts w:eastAsia="Calibri"/>
          <w:lang w:eastAsia="en-US"/>
        </w:rPr>
      </w:pPr>
      <w:r>
        <w:rPr>
          <w:rFonts w:eastAsia="Calibri"/>
          <w:lang w:eastAsia="en-US"/>
        </w:rPr>
        <w:t>számú melléklet:</w:t>
      </w:r>
      <w:r>
        <w:rPr>
          <w:rFonts w:eastAsia="Calibri"/>
          <w:lang w:eastAsia="en-US"/>
        </w:rPr>
        <w:tab/>
        <w:t>Bevétel- és költségelszámolás módja</w:t>
      </w:r>
    </w:p>
    <w:p w14:paraId="7F7845F3" w14:textId="38F7053C" w:rsidR="00CE530A" w:rsidRDefault="00CE530A" w:rsidP="0061052A">
      <w:pPr>
        <w:widowControl w:val="0"/>
        <w:numPr>
          <w:ilvl w:val="0"/>
          <w:numId w:val="25"/>
        </w:numPr>
        <w:tabs>
          <w:tab w:val="left" w:pos="284"/>
          <w:tab w:val="left" w:pos="1985"/>
        </w:tabs>
        <w:suppressAutoHyphens w:val="0"/>
        <w:autoSpaceDE w:val="0"/>
        <w:ind w:left="1985" w:hanging="1985"/>
        <w:contextualSpacing/>
        <w:jc w:val="both"/>
        <w:rPr>
          <w:rFonts w:eastAsia="Calibri"/>
          <w:lang w:eastAsia="en-US"/>
        </w:rPr>
      </w:pPr>
      <w:r>
        <w:rPr>
          <w:rFonts w:eastAsia="Calibri"/>
          <w:lang w:eastAsia="en-US"/>
        </w:rPr>
        <w:t>számú melléklet:</w:t>
      </w:r>
      <w:r>
        <w:rPr>
          <w:rFonts w:eastAsia="Calibri"/>
          <w:lang w:eastAsia="en-US"/>
        </w:rPr>
        <w:tab/>
        <w:t>Bevétellel nem fedezett indokolt költség meghatározása</w:t>
      </w:r>
    </w:p>
    <w:p w14:paraId="30298309" w14:textId="5343EF03" w:rsidR="0009082F" w:rsidRPr="00BE0C02" w:rsidRDefault="0009082F" w:rsidP="0061052A">
      <w:pPr>
        <w:widowControl w:val="0"/>
        <w:numPr>
          <w:ilvl w:val="0"/>
          <w:numId w:val="25"/>
        </w:numPr>
        <w:tabs>
          <w:tab w:val="left" w:pos="284"/>
          <w:tab w:val="left" w:pos="1985"/>
        </w:tabs>
        <w:suppressAutoHyphens w:val="0"/>
        <w:autoSpaceDE w:val="0"/>
        <w:ind w:left="1985" w:hanging="1985"/>
        <w:contextualSpacing/>
        <w:jc w:val="both"/>
        <w:rPr>
          <w:rFonts w:eastAsia="Calibri"/>
          <w:lang w:eastAsia="en-US"/>
        </w:rPr>
      </w:pPr>
      <w:r w:rsidRPr="00BE0C02">
        <w:rPr>
          <w:rFonts w:eastAsia="Calibri"/>
          <w:lang w:eastAsia="en-US"/>
        </w:rPr>
        <w:t>sz</w:t>
      </w:r>
      <w:r w:rsidR="003B6C82">
        <w:rPr>
          <w:rFonts w:eastAsia="Calibri"/>
          <w:lang w:eastAsia="en-US"/>
        </w:rPr>
        <w:t>ámú</w:t>
      </w:r>
      <w:r w:rsidRPr="00BE0C02">
        <w:rPr>
          <w:rFonts w:eastAsia="Calibri"/>
          <w:lang w:eastAsia="en-US"/>
        </w:rPr>
        <w:t xml:space="preserve"> melléklet:</w:t>
      </w:r>
      <w:r w:rsidR="005E4D25">
        <w:rPr>
          <w:rFonts w:eastAsia="Calibri"/>
          <w:lang w:eastAsia="en-US"/>
        </w:rPr>
        <w:tab/>
      </w:r>
      <w:r w:rsidRPr="00BE0C02">
        <w:rPr>
          <w:rFonts w:eastAsia="Calibri"/>
          <w:lang w:eastAsia="en-US"/>
        </w:rPr>
        <w:t>Kapcsolattartók</w:t>
      </w:r>
    </w:p>
    <w:p w14:paraId="10F1DA51" w14:textId="1AECBC2C" w:rsidR="0009082F" w:rsidRPr="00BE0C02" w:rsidRDefault="0009082F" w:rsidP="0061052A">
      <w:pPr>
        <w:widowControl w:val="0"/>
        <w:numPr>
          <w:ilvl w:val="0"/>
          <w:numId w:val="25"/>
        </w:numPr>
        <w:tabs>
          <w:tab w:val="left" w:pos="284"/>
          <w:tab w:val="left" w:pos="1985"/>
        </w:tabs>
        <w:suppressAutoHyphens w:val="0"/>
        <w:autoSpaceDE w:val="0"/>
        <w:ind w:left="1985" w:hanging="1985"/>
        <w:contextualSpacing/>
        <w:jc w:val="both"/>
        <w:rPr>
          <w:rFonts w:eastAsia="Calibri"/>
          <w:lang w:eastAsia="en-US"/>
        </w:rPr>
      </w:pPr>
      <w:r w:rsidRPr="00BE0C02">
        <w:rPr>
          <w:rFonts w:eastAsia="Calibri"/>
          <w:lang w:eastAsia="en-US"/>
        </w:rPr>
        <w:t>sz</w:t>
      </w:r>
      <w:r w:rsidR="003B6C82">
        <w:rPr>
          <w:rFonts w:eastAsia="Calibri"/>
          <w:lang w:eastAsia="en-US"/>
        </w:rPr>
        <w:t>ámú</w:t>
      </w:r>
      <w:r w:rsidRPr="00BE0C02">
        <w:rPr>
          <w:rFonts w:eastAsia="Calibri"/>
          <w:lang w:eastAsia="en-US"/>
        </w:rPr>
        <w:t xml:space="preserve"> melléklet:</w:t>
      </w:r>
      <w:r w:rsidR="005E4D25">
        <w:rPr>
          <w:rFonts w:eastAsia="Calibri"/>
          <w:lang w:eastAsia="en-US"/>
        </w:rPr>
        <w:tab/>
      </w:r>
      <w:r w:rsidRPr="00BE0C02">
        <w:rPr>
          <w:rFonts w:eastAsia="Calibri"/>
          <w:lang w:eastAsia="en-US"/>
        </w:rPr>
        <w:t>Pénzintézeti felhatalmazó levél</w:t>
      </w:r>
    </w:p>
    <w:p w14:paraId="71F6B57A" w14:textId="29EA4A43" w:rsidR="003B6C82" w:rsidRPr="005E4D25" w:rsidRDefault="003B6C82" w:rsidP="0061052A">
      <w:pPr>
        <w:widowControl w:val="0"/>
        <w:numPr>
          <w:ilvl w:val="0"/>
          <w:numId w:val="25"/>
        </w:numPr>
        <w:tabs>
          <w:tab w:val="left" w:pos="284"/>
          <w:tab w:val="left" w:pos="1985"/>
        </w:tabs>
        <w:suppressAutoHyphens w:val="0"/>
        <w:autoSpaceDE w:val="0"/>
        <w:ind w:left="1985" w:hanging="1985"/>
        <w:contextualSpacing/>
        <w:jc w:val="both"/>
        <w:rPr>
          <w:rFonts w:eastAsia="Calibri"/>
          <w:lang w:eastAsia="en-US"/>
        </w:rPr>
      </w:pPr>
      <w:r w:rsidRPr="00CB5AFA">
        <w:rPr>
          <w:rFonts w:eastAsia="Calibri"/>
          <w:lang w:eastAsia="en-US"/>
        </w:rPr>
        <w:t>számú melléklet:</w:t>
      </w:r>
      <w:r w:rsidR="005E4D25">
        <w:rPr>
          <w:rFonts w:eastAsia="Calibri"/>
          <w:lang w:eastAsia="en-US"/>
        </w:rPr>
        <w:tab/>
      </w:r>
      <w:r w:rsidRPr="00CB5AFA">
        <w:rPr>
          <w:rFonts w:eastAsia="Calibri"/>
          <w:lang w:eastAsia="en-US"/>
        </w:rPr>
        <w:t>Bátaszék Város Önkormányzat Képviselő-testületének 350</w:t>
      </w:r>
      <w:r w:rsidR="00CC3CD8" w:rsidRPr="00CB5AFA">
        <w:rPr>
          <w:rFonts w:eastAsia="Calibri"/>
          <w:lang w:eastAsia="en-US"/>
        </w:rPr>
        <w:t>/</w:t>
      </w:r>
      <w:r w:rsidRPr="00CB5AFA">
        <w:rPr>
          <w:rFonts w:eastAsia="Calibri"/>
          <w:lang w:eastAsia="en-US"/>
        </w:rPr>
        <w:t>2024. (XII.11.)</w:t>
      </w:r>
      <w:r w:rsidR="005E4D25">
        <w:rPr>
          <w:rFonts w:eastAsia="Calibri"/>
          <w:lang w:eastAsia="en-US"/>
        </w:rPr>
        <w:t xml:space="preserve"> </w:t>
      </w:r>
      <w:r w:rsidRPr="005E4D25">
        <w:rPr>
          <w:rFonts w:eastAsia="Calibri"/>
          <w:lang w:eastAsia="en-US"/>
        </w:rPr>
        <w:t>határozata</w:t>
      </w:r>
    </w:p>
    <w:p w14:paraId="1F318F2F" w14:textId="77777777" w:rsidR="003A1519" w:rsidRPr="00BE0C02" w:rsidRDefault="003A1519" w:rsidP="005F2465">
      <w:pPr>
        <w:tabs>
          <w:tab w:val="right" w:pos="9072"/>
        </w:tabs>
        <w:suppressAutoHyphens w:val="0"/>
        <w:jc w:val="both"/>
        <w:rPr>
          <w:rFonts w:eastAsia="Calibri"/>
          <w:lang w:eastAsia="en-US"/>
        </w:rPr>
      </w:pPr>
    </w:p>
    <w:p w14:paraId="25874F51" w14:textId="20DD69ED" w:rsidR="0009082F" w:rsidRPr="00BE0C02" w:rsidRDefault="0009082F" w:rsidP="005F2465">
      <w:pPr>
        <w:tabs>
          <w:tab w:val="right" w:pos="9072"/>
        </w:tabs>
        <w:suppressAutoHyphens w:val="0"/>
        <w:jc w:val="both"/>
        <w:rPr>
          <w:rFonts w:eastAsia="Calibri"/>
          <w:lang w:eastAsia="en-US"/>
        </w:rPr>
      </w:pPr>
      <w:r w:rsidRPr="00BE0C02">
        <w:rPr>
          <w:rFonts w:eastAsia="Calibri"/>
          <w:lang w:eastAsia="en-US"/>
        </w:rPr>
        <w:t>Bátaszék, 202</w:t>
      </w:r>
      <w:r w:rsidR="00CB5AFA">
        <w:rPr>
          <w:rFonts w:eastAsia="Calibri"/>
          <w:lang w:eastAsia="en-US"/>
        </w:rPr>
        <w:t>5</w:t>
      </w:r>
      <w:r w:rsidRPr="00BE0C02">
        <w:rPr>
          <w:rFonts w:eastAsia="Calibri"/>
          <w:lang w:eastAsia="en-US"/>
        </w:rPr>
        <w:t>. ………… hó …… nap</w:t>
      </w:r>
      <w:r w:rsidRPr="00BE0C02">
        <w:rPr>
          <w:rFonts w:eastAsia="Calibri"/>
          <w:lang w:eastAsia="en-US"/>
        </w:rPr>
        <w:tab/>
      </w:r>
      <w:r w:rsidR="00CB5AFA">
        <w:rPr>
          <w:rFonts w:eastAsia="Calibri"/>
          <w:lang w:eastAsia="en-US"/>
        </w:rPr>
        <w:t xml:space="preserve">Budapest, </w:t>
      </w:r>
      <w:r w:rsidRPr="00BE0C02">
        <w:rPr>
          <w:rFonts w:eastAsia="Calibri"/>
          <w:lang w:eastAsia="en-US"/>
        </w:rPr>
        <w:t>202</w:t>
      </w:r>
      <w:r w:rsidR="00CB5AFA">
        <w:rPr>
          <w:rFonts w:eastAsia="Calibri"/>
          <w:lang w:eastAsia="en-US"/>
        </w:rPr>
        <w:t>5</w:t>
      </w:r>
      <w:r w:rsidRPr="00BE0C02">
        <w:rPr>
          <w:rFonts w:eastAsia="Calibri"/>
          <w:lang w:eastAsia="en-US"/>
        </w:rPr>
        <w:t>. ………… hó …… nap</w:t>
      </w:r>
    </w:p>
    <w:p w14:paraId="7CAC0293" w14:textId="77777777" w:rsidR="003A1519" w:rsidRDefault="0009082F" w:rsidP="005F2465">
      <w:pPr>
        <w:tabs>
          <w:tab w:val="center" w:pos="2268"/>
          <w:tab w:val="center" w:pos="7088"/>
        </w:tabs>
        <w:suppressAutoHyphens w:val="0"/>
        <w:jc w:val="both"/>
        <w:rPr>
          <w:rFonts w:eastAsia="Calibri"/>
          <w:lang w:eastAsia="en-US"/>
        </w:rPr>
      </w:pPr>
      <w:r w:rsidRPr="00BE0C02">
        <w:rPr>
          <w:rFonts w:eastAsia="Calibri"/>
          <w:lang w:eastAsia="en-US"/>
        </w:rPr>
        <w:tab/>
      </w:r>
    </w:p>
    <w:p w14:paraId="1BF3451E" w14:textId="77777777" w:rsidR="0061052A" w:rsidRDefault="0061052A" w:rsidP="005F2465">
      <w:pPr>
        <w:tabs>
          <w:tab w:val="center" w:pos="2268"/>
          <w:tab w:val="center" w:pos="7088"/>
        </w:tabs>
        <w:suppressAutoHyphens w:val="0"/>
        <w:jc w:val="both"/>
        <w:rPr>
          <w:rFonts w:eastAsia="Calibri"/>
          <w:lang w:eastAsia="en-US"/>
        </w:rPr>
      </w:pPr>
    </w:p>
    <w:p w14:paraId="4448EEF4" w14:textId="77777777" w:rsidR="003A1519" w:rsidRPr="00BE0C02" w:rsidRDefault="003A1519" w:rsidP="005F2465">
      <w:pPr>
        <w:tabs>
          <w:tab w:val="center" w:pos="2268"/>
          <w:tab w:val="center" w:pos="7088"/>
        </w:tabs>
        <w:suppressAutoHyphens w:val="0"/>
        <w:jc w:val="both"/>
        <w:rPr>
          <w:rFonts w:eastAsia="Calibri"/>
          <w:lang w:eastAsia="en-US"/>
        </w:rPr>
      </w:pPr>
    </w:p>
    <w:p w14:paraId="499D59C7" w14:textId="77777777" w:rsidR="003A1519" w:rsidRDefault="003A1519" w:rsidP="005F2465">
      <w:pPr>
        <w:tabs>
          <w:tab w:val="center" w:pos="2268"/>
          <w:tab w:val="center" w:pos="7088"/>
        </w:tabs>
        <w:suppressAutoHyphens w:val="0"/>
        <w:jc w:val="both"/>
        <w:rPr>
          <w:rFonts w:eastAsia="Calibri"/>
          <w:lang w:eastAsia="en-US"/>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1052A" w14:paraId="646F95C2" w14:textId="77777777" w:rsidTr="0061052A">
        <w:tc>
          <w:tcPr>
            <w:tcW w:w="4531" w:type="dxa"/>
            <w:vAlign w:val="center"/>
          </w:tcPr>
          <w:p w14:paraId="23EE5840" w14:textId="244D9956" w:rsidR="0061052A" w:rsidRDefault="0061052A" w:rsidP="0061052A">
            <w:pPr>
              <w:tabs>
                <w:tab w:val="center" w:pos="2268"/>
                <w:tab w:val="center" w:pos="7088"/>
              </w:tabs>
              <w:suppressAutoHyphens w:val="0"/>
              <w:jc w:val="center"/>
              <w:rPr>
                <w:rFonts w:eastAsia="Calibri"/>
                <w:lang w:eastAsia="en-US"/>
              </w:rPr>
            </w:pPr>
            <w:r>
              <w:rPr>
                <w:rFonts w:eastAsia="Calibri"/>
                <w:lang w:eastAsia="en-US"/>
              </w:rPr>
              <w:t>………………………</w:t>
            </w:r>
          </w:p>
          <w:p w14:paraId="3FA75216" w14:textId="4D10DC91" w:rsidR="0061052A" w:rsidRPr="0061052A" w:rsidRDefault="0061052A" w:rsidP="0061052A">
            <w:pPr>
              <w:tabs>
                <w:tab w:val="center" w:pos="2268"/>
                <w:tab w:val="center" w:pos="7088"/>
              </w:tabs>
              <w:suppressAutoHyphens w:val="0"/>
              <w:jc w:val="center"/>
              <w:rPr>
                <w:rFonts w:eastAsia="Calibri"/>
                <w:lang w:eastAsia="en-US"/>
              </w:rPr>
            </w:pPr>
            <w:r w:rsidRPr="0061052A">
              <w:rPr>
                <w:rFonts w:eastAsia="Calibri"/>
                <w:lang w:eastAsia="en-US"/>
              </w:rPr>
              <w:t>Dr. Bozsolik Róbert</w:t>
            </w:r>
          </w:p>
          <w:p w14:paraId="1104FA53" w14:textId="3003A8A1" w:rsidR="0061052A" w:rsidRPr="0061052A" w:rsidRDefault="0061052A" w:rsidP="0061052A">
            <w:pPr>
              <w:tabs>
                <w:tab w:val="center" w:pos="2268"/>
                <w:tab w:val="center" w:pos="7088"/>
              </w:tabs>
              <w:suppressAutoHyphens w:val="0"/>
              <w:jc w:val="center"/>
              <w:rPr>
                <w:rFonts w:eastAsia="Calibri"/>
                <w:lang w:eastAsia="en-US"/>
              </w:rPr>
            </w:pPr>
            <w:r w:rsidRPr="0061052A">
              <w:rPr>
                <w:rFonts w:eastAsia="Calibri"/>
                <w:lang w:eastAsia="en-US"/>
              </w:rPr>
              <w:t>polgármester</w:t>
            </w:r>
          </w:p>
          <w:p w14:paraId="6FEC0CBB" w14:textId="77777777" w:rsidR="0061052A" w:rsidRDefault="0061052A" w:rsidP="0061052A">
            <w:pPr>
              <w:tabs>
                <w:tab w:val="center" w:pos="2268"/>
                <w:tab w:val="center" w:pos="7088"/>
              </w:tabs>
              <w:suppressAutoHyphens w:val="0"/>
              <w:jc w:val="center"/>
              <w:rPr>
                <w:rFonts w:eastAsia="Calibri"/>
                <w:lang w:eastAsia="en-US"/>
              </w:rPr>
            </w:pPr>
            <w:r w:rsidRPr="0061052A">
              <w:rPr>
                <w:rFonts w:eastAsia="Calibri"/>
                <w:lang w:eastAsia="en-US"/>
              </w:rPr>
              <w:t>Bátaszék Város Önkormányzata</w:t>
            </w:r>
          </w:p>
          <w:p w14:paraId="2CDCCC1C" w14:textId="3A231BBE" w:rsidR="0061052A" w:rsidRDefault="0061052A" w:rsidP="0061052A">
            <w:pPr>
              <w:tabs>
                <w:tab w:val="center" w:pos="2268"/>
                <w:tab w:val="center" w:pos="7088"/>
              </w:tabs>
              <w:suppressAutoHyphens w:val="0"/>
              <w:jc w:val="center"/>
              <w:rPr>
                <w:rFonts w:eastAsia="Calibri"/>
                <w:lang w:eastAsia="en-US"/>
              </w:rPr>
            </w:pPr>
            <w:r>
              <w:rPr>
                <w:rFonts w:eastAsia="Calibri"/>
                <w:lang w:eastAsia="en-US"/>
              </w:rPr>
              <w:t>Megrendelő</w:t>
            </w:r>
          </w:p>
        </w:tc>
        <w:tc>
          <w:tcPr>
            <w:tcW w:w="4531" w:type="dxa"/>
            <w:vAlign w:val="center"/>
          </w:tcPr>
          <w:p w14:paraId="6FBFB1AF" w14:textId="77777777" w:rsidR="0061052A" w:rsidRDefault="0061052A" w:rsidP="0061052A">
            <w:pPr>
              <w:tabs>
                <w:tab w:val="center" w:pos="2268"/>
                <w:tab w:val="center" w:pos="7088"/>
              </w:tabs>
              <w:suppressAutoHyphens w:val="0"/>
              <w:jc w:val="center"/>
              <w:rPr>
                <w:rFonts w:eastAsia="Calibri"/>
                <w:lang w:eastAsia="en-US"/>
              </w:rPr>
            </w:pPr>
            <w:r>
              <w:rPr>
                <w:rFonts w:eastAsia="Calibri"/>
                <w:lang w:eastAsia="en-US"/>
              </w:rPr>
              <w:t>………………………</w:t>
            </w:r>
          </w:p>
          <w:p w14:paraId="2E10FC01" w14:textId="3BF20226" w:rsidR="0061052A" w:rsidRDefault="0061052A" w:rsidP="0061052A">
            <w:pPr>
              <w:tabs>
                <w:tab w:val="center" w:pos="2268"/>
                <w:tab w:val="center" w:pos="7088"/>
              </w:tabs>
              <w:suppressAutoHyphens w:val="0"/>
              <w:jc w:val="center"/>
              <w:rPr>
                <w:rFonts w:eastAsia="Calibri"/>
                <w:lang w:eastAsia="en-US"/>
              </w:rPr>
            </w:pPr>
            <w:r w:rsidRPr="0061052A">
              <w:rPr>
                <w:rFonts w:eastAsia="Calibri"/>
                <w:lang w:eastAsia="en-US"/>
              </w:rPr>
              <w:t>Dr. Kormányos László</w:t>
            </w:r>
          </w:p>
          <w:p w14:paraId="52CB4E13" w14:textId="77777777" w:rsidR="0061052A" w:rsidRDefault="0061052A" w:rsidP="0061052A">
            <w:pPr>
              <w:tabs>
                <w:tab w:val="center" w:pos="2268"/>
                <w:tab w:val="center" w:pos="7088"/>
              </w:tabs>
              <w:suppressAutoHyphens w:val="0"/>
              <w:jc w:val="center"/>
              <w:rPr>
                <w:rFonts w:eastAsia="Calibri"/>
                <w:lang w:eastAsia="en-US"/>
              </w:rPr>
            </w:pPr>
            <w:r w:rsidRPr="0061052A">
              <w:rPr>
                <w:rFonts w:eastAsia="Calibri"/>
                <w:lang w:eastAsia="en-US"/>
              </w:rPr>
              <w:t>vezérigazgató</w:t>
            </w:r>
          </w:p>
          <w:p w14:paraId="7FEEA72A" w14:textId="77777777" w:rsidR="0061052A" w:rsidRPr="0061052A" w:rsidRDefault="0061052A" w:rsidP="0061052A">
            <w:pPr>
              <w:tabs>
                <w:tab w:val="center" w:pos="2268"/>
                <w:tab w:val="center" w:pos="7088"/>
              </w:tabs>
              <w:suppressAutoHyphens w:val="0"/>
              <w:jc w:val="center"/>
              <w:rPr>
                <w:rFonts w:eastAsia="Calibri"/>
                <w:lang w:eastAsia="en-US"/>
              </w:rPr>
            </w:pPr>
            <w:r w:rsidRPr="0061052A">
              <w:rPr>
                <w:rFonts w:eastAsia="Calibri"/>
                <w:lang w:eastAsia="en-US"/>
              </w:rPr>
              <w:t>MÁV Személyszállítási Zrt.</w:t>
            </w:r>
          </w:p>
          <w:p w14:paraId="2D8F1043" w14:textId="552A1017" w:rsidR="0061052A" w:rsidRDefault="0061052A" w:rsidP="0061052A">
            <w:pPr>
              <w:tabs>
                <w:tab w:val="center" w:pos="2268"/>
                <w:tab w:val="center" w:pos="7088"/>
              </w:tabs>
              <w:suppressAutoHyphens w:val="0"/>
              <w:jc w:val="center"/>
              <w:rPr>
                <w:rFonts w:eastAsia="Calibri"/>
                <w:lang w:eastAsia="en-US"/>
              </w:rPr>
            </w:pPr>
            <w:r>
              <w:rPr>
                <w:rFonts w:eastAsia="Calibri"/>
                <w:lang w:eastAsia="en-US"/>
              </w:rPr>
              <w:t>S</w:t>
            </w:r>
            <w:r w:rsidRPr="0061052A">
              <w:rPr>
                <w:rFonts w:eastAsia="Calibri"/>
                <w:lang w:eastAsia="en-US"/>
              </w:rPr>
              <w:t>zolgáltató</w:t>
            </w:r>
          </w:p>
        </w:tc>
      </w:tr>
    </w:tbl>
    <w:p w14:paraId="4CB47F82" w14:textId="77777777" w:rsidR="0061052A" w:rsidRDefault="0061052A" w:rsidP="005F2465">
      <w:pPr>
        <w:tabs>
          <w:tab w:val="center" w:pos="2268"/>
          <w:tab w:val="center" w:pos="7088"/>
        </w:tabs>
        <w:suppressAutoHyphens w:val="0"/>
        <w:jc w:val="both"/>
        <w:rPr>
          <w:rFonts w:eastAsia="Calibri"/>
          <w:lang w:eastAsia="en-US"/>
        </w:rPr>
      </w:pPr>
    </w:p>
    <w:p w14:paraId="19183B24" w14:textId="77777777" w:rsidR="003A1519" w:rsidRDefault="003A1519" w:rsidP="005F2465">
      <w:pPr>
        <w:suppressAutoHyphens w:val="0"/>
        <w:jc w:val="both"/>
        <w:rPr>
          <w:rFonts w:eastAsia="Calibri"/>
          <w:lang w:eastAsia="en-US"/>
        </w:rPr>
      </w:pPr>
    </w:p>
    <w:p w14:paraId="02DB914D" w14:textId="77777777" w:rsidR="0061052A" w:rsidRPr="00BE0C02" w:rsidRDefault="0061052A" w:rsidP="005F2465">
      <w:pPr>
        <w:suppressAutoHyphens w:val="0"/>
        <w:jc w:val="both"/>
        <w:rPr>
          <w:rFonts w:eastAsia="Calibri"/>
          <w:lang w:eastAsia="en-US"/>
        </w:rPr>
      </w:pPr>
    </w:p>
    <w:p w14:paraId="6406D679" w14:textId="1CDB033F" w:rsidR="0009082F" w:rsidRPr="00BE0C02" w:rsidRDefault="0009082F" w:rsidP="005F2465">
      <w:pPr>
        <w:suppressAutoHyphens w:val="0"/>
        <w:jc w:val="both"/>
        <w:rPr>
          <w:rFonts w:eastAsia="Calibri"/>
          <w:lang w:eastAsia="en-US"/>
        </w:rPr>
      </w:pPr>
      <w:r w:rsidRPr="00BE0C02">
        <w:rPr>
          <w:rFonts w:eastAsia="Calibri"/>
          <w:lang w:eastAsia="en-US"/>
        </w:rPr>
        <w:t>Jogi ellenjegyzés:</w:t>
      </w:r>
      <w:r w:rsidR="004F669F" w:rsidRPr="00BE0C02">
        <w:rPr>
          <w:rFonts w:eastAsia="Calibri"/>
          <w:lang w:eastAsia="en-US"/>
        </w:rPr>
        <w:t xml:space="preserve"> </w:t>
      </w:r>
      <w:r w:rsidR="004F669F" w:rsidRPr="00BE0C02">
        <w:rPr>
          <w:rFonts w:eastAsia="Calibri"/>
          <w:lang w:eastAsia="en-US"/>
        </w:rPr>
        <w:tab/>
        <w:t>Pénzügyi ellenjegyzés</w:t>
      </w:r>
    </w:p>
    <w:p w14:paraId="69A10DD1" w14:textId="217F1CB1" w:rsidR="00A61033" w:rsidRPr="00BE0C02" w:rsidRDefault="0009082F" w:rsidP="005F2465">
      <w:pPr>
        <w:suppressAutoHyphens w:val="0"/>
        <w:jc w:val="both"/>
        <w:rPr>
          <w:rFonts w:eastAsia="Calibri"/>
          <w:lang w:eastAsia="en-US"/>
        </w:rPr>
      </w:pPr>
      <w:r w:rsidRPr="00BE0C02">
        <w:rPr>
          <w:rFonts w:eastAsia="Calibri"/>
          <w:lang w:eastAsia="en-US"/>
        </w:rPr>
        <w:t>aljegyző</w:t>
      </w:r>
      <w:r w:rsidR="004F669F" w:rsidRPr="00BE0C02">
        <w:rPr>
          <w:rFonts w:eastAsia="Calibri"/>
          <w:lang w:eastAsia="en-US"/>
        </w:rPr>
        <w:t xml:space="preserve"> </w:t>
      </w:r>
      <w:r w:rsidR="004F669F" w:rsidRPr="00BE0C02">
        <w:rPr>
          <w:rFonts w:eastAsia="Calibri"/>
          <w:lang w:eastAsia="en-US"/>
        </w:rPr>
        <w:tab/>
      </w:r>
      <w:r w:rsidR="004F669F" w:rsidRPr="00BE0C02">
        <w:rPr>
          <w:rFonts w:eastAsia="Calibri"/>
          <w:lang w:eastAsia="en-US"/>
        </w:rPr>
        <w:tab/>
        <w:t>pénzügyi irodavezető</w:t>
      </w:r>
    </w:p>
    <w:p w14:paraId="47584C97" w14:textId="77777777" w:rsidR="0009082F" w:rsidRPr="00BE0C02" w:rsidRDefault="0009082F" w:rsidP="00037955">
      <w:pPr>
        <w:suppressAutoHyphens w:val="0"/>
        <w:jc w:val="both"/>
        <w:rPr>
          <w:rFonts w:eastAsia="Calibri"/>
          <w:lang w:eastAsia="en-US"/>
        </w:rPr>
      </w:pPr>
    </w:p>
    <w:p w14:paraId="23942AD7" w14:textId="4B80E8B2" w:rsidR="003A1519" w:rsidRPr="00BE0C02" w:rsidRDefault="003A1519" w:rsidP="00037955">
      <w:pPr>
        <w:suppressAutoHyphens w:val="0"/>
        <w:jc w:val="right"/>
        <w:rPr>
          <w:rFonts w:eastAsia="Calibri"/>
          <w:i/>
          <w:lang w:eastAsia="en-US"/>
        </w:rPr>
      </w:pPr>
    </w:p>
    <w:p w14:paraId="11322D09" w14:textId="77777777" w:rsidR="00AB1DC5" w:rsidRPr="00BE0C02" w:rsidRDefault="00AB1DC5" w:rsidP="00060D74">
      <w:pPr>
        <w:pStyle w:val="llb"/>
        <w:tabs>
          <w:tab w:val="clear" w:pos="4536"/>
          <w:tab w:val="clear" w:pos="9072"/>
        </w:tabs>
        <w:suppressAutoHyphens w:val="0"/>
        <w:rPr>
          <w:b/>
        </w:rPr>
      </w:pPr>
    </w:p>
    <w:sectPr w:rsidR="00AB1DC5" w:rsidRPr="00BE0C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1093D" w14:textId="77777777" w:rsidR="00E63CA7" w:rsidRDefault="00E63CA7" w:rsidP="00AB1DC5">
      <w:r>
        <w:separator/>
      </w:r>
    </w:p>
  </w:endnote>
  <w:endnote w:type="continuationSeparator" w:id="0">
    <w:p w14:paraId="5417161B" w14:textId="77777777" w:rsidR="00E63CA7" w:rsidRDefault="00E63CA7" w:rsidP="00AB1DC5">
      <w:r>
        <w:continuationSeparator/>
      </w:r>
    </w:p>
  </w:endnote>
  <w:endnote w:type="continuationNotice" w:id="1">
    <w:p w14:paraId="6D93E9C0" w14:textId="77777777" w:rsidR="00E63CA7" w:rsidRDefault="00E63C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43462" w14:textId="77777777" w:rsidR="00E63CA7" w:rsidRDefault="00E63CA7" w:rsidP="00AB1DC5">
      <w:r>
        <w:separator/>
      </w:r>
    </w:p>
  </w:footnote>
  <w:footnote w:type="continuationSeparator" w:id="0">
    <w:p w14:paraId="7226F61D" w14:textId="77777777" w:rsidR="00E63CA7" w:rsidRDefault="00E63CA7" w:rsidP="00AB1DC5">
      <w:r>
        <w:continuationSeparator/>
      </w:r>
    </w:p>
  </w:footnote>
  <w:footnote w:type="continuationNotice" w:id="1">
    <w:p w14:paraId="729E5843" w14:textId="77777777" w:rsidR="00E63CA7" w:rsidRDefault="00E63CA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289"/>
        </w:tabs>
        <w:ind w:left="289" w:hanging="360"/>
      </w:pPr>
    </w:lvl>
  </w:abstractNum>
  <w:abstractNum w:abstractNumId="1" w15:restartNumberingAfterBreak="0">
    <w:nsid w:val="00000002"/>
    <w:multiLevelType w:val="singleLevel"/>
    <w:tmpl w:val="00000002"/>
    <w:name w:val="WW8Num2"/>
    <w:lvl w:ilvl="0">
      <w:start w:val="1"/>
      <w:numFmt w:val="bullet"/>
      <w:lvlText w:val="-"/>
      <w:lvlJc w:val="left"/>
      <w:pPr>
        <w:tabs>
          <w:tab w:val="num" w:pos="3600"/>
        </w:tabs>
        <w:ind w:left="3600" w:hanging="360"/>
      </w:pPr>
      <w:rPr>
        <w:rFonts w:ascii="Times New Roman" w:hAnsi="Times New Roman" w:cs="Times New Roman"/>
      </w:rPr>
    </w:lvl>
  </w:abstractNum>
  <w:abstractNum w:abstractNumId="2" w15:restartNumberingAfterBreak="0">
    <w:nsid w:val="00000003"/>
    <w:multiLevelType w:val="singleLevel"/>
    <w:tmpl w:val="00000003"/>
    <w:name w:val="WW8Num3"/>
    <w:lvl w:ilvl="0">
      <w:start w:val="4"/>
      <w:numFmt w:val="decimal"/>
      <w:lvlText w:val="%1.)"/>
      <w:lvlJc w:val="left"/>
      <w:pPr>
        <w:tabs>
          <w:tab w:val="num" w:pos="1420"/>
        </w:tabs>
        <w:ind w:left="1420" w:hanging="340"/>
      </w:pPr>
      <w:rPr>
        <w:rFonts w:ascii="Univers" w:hAnsi="Univers"/>
      </w:rPr>
    </w:lvl>
  </w:abstractNum>
  <w:abstractNum w:abstractNumId="3" w15:restartNumberingAfterBreak="0">
    <w:nsid w:val="00000004"/>
    <w:multiLevelType w:val="multilevel"/>
    <w:tmpl w:val="00000004"/>
    <w:lvl w:ilvl="0">
      <w:start w:val="11"/>
      <w:numFmt w:val="decimal"/>
      <w:lvlText w:val="%1."/>
      <w:lvlJc w:val="left"/>
      <w:pPr>
        <w:tabs>
          <w:tab w:val="num" w:pos="480"/>
        </w:tabs>
        <w:ind w:left="480" w:hanging="480"/>
      </w:pPr>
    </w:lvl>
    <w:lvl w:ilvl="1">
      <w:start w:val="7"/>
      <w:numFmt w:val="decimal"/>
      <w:lvlText w:val="%1.%2."/>
      <w:lvlJc w:val="left"/>
      <w:pPr>
        <w:tabs>
          <w:tab w:val="num" w:pos="1380"/>
        </w:tabs>
        <w:ind w:left="1380" w:hanging="480"/>
      </w:pPr>
    </w:lvl>
    <w:lvl w:ilvl="2">
      <w:start w:val="1"/>
      <w:numFmt w:val="decimal"/>
      <w:lvlText w:val="%1.%2.%3."/>
      <w:lvlJc w:val="left"/>
      <w:pPr>
        <w:tabs>
          <w:tab w:val="num" w:pos="2520"/>
        </w:tabs>
        <w:ind w:left="2520" w:hanging="720"/>
      </w:pPr>
    </w:lvl>
    <w:lvl w:ilvl="3">
      <w:start w:val="1"/>
      <w:numFmt w:val="decimal"/>
      <w:lvlText w:val="%1.%2.%3.%4."/>
      <w:lvlJc w:val="left"/>
      <w:pPr>
        <w:tabs>
          <w:tab w:val="num" w:pos="3420"/>
        </w:tabs>
        <w:ind w:left="342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580"/>
        </w:tabs>
        <w:ind w:left="5580" w:hanging="1080"/>
      </w:pPr>
    </w:lvl>
    <w:lvl w:ilvl="6">
      <w:start w:val="1"/>
      <w:numFmt w:val="decimal"/>
      <w:lvlText w:val="%1.%2.%3.%4.%5.%6.%7."/>
      <w:lvlJc w:val="left"/>
      <w:pPr>
        <w:tabs>
          <w:tab w:val="num" w:pos="6840"/>
        </w:tabs>
        <w:ind w:left="6840" w:hanging="1440"/>
      </w:pPr>
    </w:lvl>
    <w:lvl w:ilvl="7">
      <w:start w:val="1"/>
      <w:numFmt w:val="decimal"/>
      <w:lvlText w:val="%1.%2.%3.%4.%5.%6.%7.%8."/>
      <w:lvlJc w:val="left"/>
      <w:pPr>
        <w:tabs>
          <w:tab w:val="num" w:pos="7740"/>
        </w:tabs>
        <w:ind w:left="7740" w:hanging="1440"/>
      </w:pPr>
    </w:lvl>
    <w:lvl w:ilvl="8">
      <w:start w:val="1"/>
      <w:numFmt w:val="decimal"/>
      <w:lvlText w:val="%1.%2.%3.%4.%5.%6.%7.%8.%9."/>
      <w:lvlJc w:val="left"/>
      <w:pPr>
        <w:tabs>
          <w:tab w:val="num" w:pos="9000"/>
        </w:tabs>
        <w:ind w:left="9000" w:hanging="1800"/>
      </w:pPr>
    </w:lvl>
  </w:abstractNum>
  <w:abstractNum w:abstractNumId="4" w15:restartNumberingAfterBreak="0">
    <w:nsid w:val="00000005"/>
    <w:multiLevelType w:val="multilevel"/>
    <w:tmpl w:val="CDC80974"/>
    <w:name w:val="WW8Num5"/>
    <w:lvl w:ilvl="0">
      <w:start w:val="1"/>
      <w:numFmt w:val="decimal"/>
      <w:lvlText w:val="%1."/>
      <w:lvlJc w:val="left"/>
      <w:pPr>
        <w:tabs>
          <w:tab w:val="num" w:pos="720"/>
        </w:tabs>
        <w:ind w:left="720" w:hanging="360"/>
      </w:pPr>
      <w:rPr>
        <w:b/>
      </w:rPr>
    </w:lvl>
    <w:lvl w:ilvl="1">
      <w:start w:val="1"/>
      <w:numFmt w:val="decimal"/>
      <w:lvlText w:val="%1.%2"/>
      <w:lvlJc w:val="left"/>
      <w:pPr>
        <w:tabs>
          <w:tab w:val="num" w:pos="900"/>
        </w:tabs>
        <w:ind w:left="900" w:hanging="54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00000006"/>
    <w:multiLevelType w:val="multilevel"/>
    <w:tmpl w:val="00000006"/>
    <w:name w:val="WW8Num6"/>
    <w:lvl w:ilvl="0">
      <w:start w:val="11"/>
      <w:numFmt w:val="decimal"/>
      <w:lvlText w:val="%1."/>
      <w:lvlJc w:val="left"/>
      <w:pPr>
        <w:tabs>
          <w:tab w:val="num" w:pos="480"/>
        </w:tabs>
        <w:ind w:left="480" w:hanging="480"/>
      </w:pPr>
    </w:lvl>
    <w:lvl w:ilvl="1">
      <w:start w:val="1"/>
      <w:numFmt w:val="decimal"/>
      <w:lvlText w:val="%1.%2."/>
      <w:lvlJc w:val="left"/>
      <w:pPr>
        <w:tabs>
          <w:tab w:val="num" w:pos="1473"/>
        </w:tabs>
        <w:ind w:left="1473" w:hanging="480"/>
      </w:pPr>
    </w:lvl>
    <w:lvl w:ilvl="2">
      <w:start w:val="1"/>
      <w:numFmt w:val="decimal"/>
      <w:lvlText w:val="%1.%2.%3."/>
      <w:lvlJc w:val="left"/>
      <w:pPr>
        <w:tabs>
          <w:tab w:val="num" w:pos="2520"/>
        </w:tabs>
        <w:ind w:left="2520" w:hanging="720"/>
      </w:pPr>
    </w:lvl>
    <w:lvl w:ilvl="3">
      <w:start w:val="1"/>
      <w:numFmt w:val="decimal"/>
      <w:lvlText w:val="%1.%2.%3.%4."/>
      <w:lvlJc w:val="left"/>
      <w:pPr>
        <w:tabs>
          <w:tab w:val="num" w:pos="3420"/>
        </w:tabs>
        <w:ind w:left="342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580"/>
        </w:tabs>
        <w:ind w:left="5580" w:hanging="1080"/>
      </w:pPr>
    </w:lvl>
    <w:lvl w:ilvl="6">
      <w:start w:val="1"/>
      <w:numFmt w:val="decimal"/>
      <w:lvlText w:val="%1.%2.%3.%4.%5.%6.%7."/>
      <w:lvlJc w:val="left"/>
      <w:pPr>
        <w:tabs>
          <w:tab w:val="num" w:pos="6840"/>
        </w:tabs>
        <w:ind w:left="6840" w:hanging="1440"/>
      </w:pPr>
    </w:lvl>
    <w:lvl w:ilvl="7">
      <w:start w:val="1"/>
      <w:numFmt w:val="decimal"/>
      <w:lvlText w:val="%1.%2.%3.%4.%5.%6.%7.%8."/>
      <w:lvlJc w:val="left"/>
      <w:pPr>
        <w:tabs>
          <w:tab w:val="num" w:pos="7740"/>
        </w:tabs>
        <w:ind w:left="7740" w:hanging="1440"/>
      </w:pPr>
    </w:lvl>
    <w:lvl w:ilvl="8">
      <w:start w:val="1"/>
      <w:numFmt w:val="decimal"/>
      <w:lvlText w:val="%1.%2.%3.%4.%5.%6.%7.%8.%9."/>
      <w:lvlJc w:val="left"/>
      <w:pPr>
        <w:tabs>
          <w:tab w:val="num" w:pos="9000"/>
        </w:tabs>
        <w:ind w:left="9000" w:hanging="1800"/>
      </w:pPr>
    </w:lvl>
  </w:abstractNum>
  <w:abstractNum w:abstractNumId="6" w15:restartNumberingAfterBreak="0">
    <w:nsid w:val="00000007"/>
    <w:multiLevelType w:val="singleLevel"/>
    <w:tmpl w:val="00000007"/>
    <w:name w:val="WW8Num7"/>
    <w:lvl w:ilvl="0">
      <w:start w:val="5"/>
      <w:numFmt w:val="bullet"/>
      <w:lvlText w:val="-"/>
      <w:lvlJc w:val="left"/>
      <w:pPr>
        <w:tabs>
          <w:tab w:val="num" w:pos="927"/>
        </w:tabs>
        <w:ind w:left="927" w:hanging="360"/>
      </w:pPr>
      <w:rPr>
        <w:rFonts w:ascii="Times New Roman" w:hAnsi="Times New Roman" w:cs="Times New Roman"/>
      </w:rPr>
    </w:lvl>
  </w:abstractNum>
  <w:abstractNum w:abstractNumId="7" w15:restartNumberingAfterBreak="0">
    <w:nsid w:val="00000008"/>
    <w:multiLevelType w:val="singleLevel"/>
    <w:tmpl w:val="00000008"/>
    <w:name w:val="WW8Num8"/>
    <w:lvl w:ilvl="0">
      <w:numFmt w:val="bullet"/>
      <w:lvlText w:val="-"/>
      <w:lvlJc w:val="left"/>
      <w:pPr>
        <w:tabs>
          <w:tab w:val="num" w:pos="720"/>
        </w:tabs>
        <w:ind w:left="720" w:hanging="360"/>
      </w:pPr>
      <w:rPr>
        <w:rFonts w:ascii="Times New Roman" w:hAnsi="Times New Roman" w:cs="Times New Roman"/>
      </w:r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Times New Roman" w:hAnsi="Times New Roman" w:cs="Times New Roman"/>
      </w:rPr>
    </w:lvl>
  </w:abstractNum>
  <w:abstractNum w:abstractNumId="9" w15:restartNumberingAfterBreak="0">
    <w:nsid w:val="0000000A"/>
    <w:multiLevelType w:val="singleLevel"/>
    <w:tmpl w:val="0000000A"/>
    <w:name w:val="WW8Num10"/>
    <w:lvl w:ilvl="0">
      <w:start w:val="1"/>
      <w:numFmt w:val="decimal"/>
      <w:lvlText w:val="%1.)"/>
      <w:lvlJc w:val="left"/>
      <w:pPr>
        <w:tabs>
          <w:tab w:val="num" w:pos="1420"/>
        </w:tabs>
        <w:ind w:left="1420" w:hanging="340"/>
      </w:pPr>
      <w:rPr>
        <w:rFonts w:ascii="Univers" w:hAnsi="Univers"/>
      </w:rPr>
    </w:lvl>
  </w:abstractNum>
  <w:abstractNum w:abstractNumId="10" w15:restartNumberingAfterBreak="0">
    <w:nsid w:val="0000000B"/>
    <w:multiLevelType w:val="multilevel"/>
    <w:tmpl w:val="0000000B"/>
    <w:name w:val="WW8Num11"/>
    <w:lvl w:ilvl="0">
      <w:start w:val="11"/>
      <w:numFmt w:val="decimal"/>
      <w:lvlText w:val="%1."/>
      <w:lvlJc w:val="left"/>
      <w:pPr>
        <w:tabs>
          <w:tab w:val="num" w:pos="360"/>
        </w:tabs>
        <w:ind w:left="360" w:hanging="360"/>
      </w:pPr>
    </w:lvl>
    <w:lvl w:ilvl="1">
      <w:start w:val="5"/>
      <w:numFmt w:val="decimal"/>
      <w:lvlText w:val="%1.%2."/>
      <w:lvlJc w:val="left"/>
      <w:pPr>
        <w:tabs>
          <w:tab w:val="num" w:pos="1069"/>
        </w:tabs>
        <w:ind w:left="1069" w:hanging="36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1" w15:restartNumberingAfterBreak="0">
    <w:nsid w:val="0000000C"/>
    <w:multiLevelType w:val="multilevel"/>
    <w:tmpl w:val="0000000C"/>
    <w:name w:val="WW8Num12"/>
    <w:lvl w:ilvl="0">
      <w:start w:val="10"/>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D"/>
    <w:multiLevelType w:val="singleLevel"/>
    <w:tmpl w:val="0000000D"/>
    <w:name w:val="WW8Num13"/>
    <w:lvl w:ilvl="0">
      <w:start w:val="1"/>
      <w:numFmt w:val="bullet"/>
      <w:lvlText w:val="-"/>
      <w:lvlJc w:val="left"/>
      <w:pPr>
        <w:tabs>
          <w:tab w:val="num" w:pos="2771"/>
        </w:tabs>
        <w:ind w:left="2771" w:hanging="360"/>
      </w:pPr>
      <w:rPr>
        <w:rFonts w:ascii="Times New Roman" w:hAnsi="Times New Roman" w:cs="Times New Roman"/>
      </w:rPr>
    </w:lvl>
  </w:abstractNum>
  <w:abstractNum w:abstractNumId="13" w15:restartNumberingAfterBreak="0">
    <w:nsid w:val="0000000E"/>
    <w:multiLevelType w:val="singleLevel"/>
    <w:tmpl w:val="0000000E"/>
    <w:name w:val="WW8Num14"/>
    <w:lvl w:ilvl="0">
      <w:start w:val="1"/>
      <w:numFmt w:val="bullet"/>
      <w:lvlText w:val="-"/>
      <w:lvlJc w:val="left"/>
      <w:pPr>
        <w:tabs>
          <w:tab w:val="num" w:pos="3600"/>
        </w:tabs>
        <w:ind w:left="3600" w:hanging="360"/>
      </w:pPr>
      <w:rPr>
        <w:rFonts w:ascii="Times New Roman" w:hAnsi="Times New Roman" w:cs="Times New Roman"/>
      </w:rPr>
    </w:lvl>
  </w:abstractNum>
  <w:abstractNum w:abstractNumId="14" w15:restartNumberingAfterBreak="0">
    <w:nsid w:val="0000000F"/>
    <w:multiLevelType w:val="multilevel"/>
    <w:tmpl w:val="0000000F"/>
    <w:name w:val="WW8Num15"/>
    <w:lvl w:ilvl="0">
      <w:start w:val="11"/>
      <w:numFmt w:val="decimal"/>
      <w:lvlText w:val="%1."/>
      <w:lvlJc w:val="left"/>
      <w:pPr>
        <w:tabs>
          <w:tab w:val="num" w:pos="480"/>
        </w:tabs>
        <w:ind w:left="480" w:hanging="480"/>
      </w:pPr>
    </w:lvl>
    <w:lvl w:ilvl="1">
      <w:start w:val="5"/>
      <w:numFmt w:val="decimal"/>
      <w:lvlText w:val="%1.%2."/>
      <w:lvlJc w:val="left"/>
      <w:pPr>
        <w:tabs>
          <w:tab w:val="num" w:pos="1380"/>
        </w:tabs>
        <w:ind w:left="1380" w:hanging="480"/>
      </w:pPr>
    </w:lvl>
    <w:lvl w:ilvl="2">
      <w:start w:val="1"/>
      <w:numFmt w:val="decimal"/>
      <w:lvlText w:val="%1.%2.%3."/>
      <w:lvlJc w:val="left"/>
      <w:pPr>
        <w:tabs>
          <w:tab w:val="num" w:pos="2520"/>
        </w:tabs>
        <w:ind w:left="2520" w:hanging="720"/>
      </w:pPr>
    </w:lvl>
    <w:lvl w:ilvl="3">
      <w:start w:val="1"/>
      <w:numFmt w:val="decimal"/>
      <w:lvlText w:val="%1.%2.%3.%4."/>
      <w:lvlJc w:val="left"/>
      <w:pPr>
        <w:tabs>
          <w:tab w:val="num" w:pos="3420"/>
        </w:tabs>
        <w:ind w:left="342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580"/>
        </w:tabs>
        <w:ind w:left="5580" w:hanging="1080"/>
      </w:pPr>
    </w:lvl>
    <w:lvl w:ilvl="6">
      <w:start w:val="1"/>
      <w:numFmt w:val="decimal"/>
      <w:lvlText w:val="%1.%2.%3.%4.%5.%6.%7."/>
      <w:lvlJc w:val="left"/>
      <w:pPr>
        <w:tabs>
          <w:tab w:val="num" w:pos="6840"/>
        </w:tabs>
        <w:ind w:left="6840" w:hanging="1440"/>
      </w:pPr>
    </w:lvl>
    <w:lvl w:ilvl="7">
      <w:start w:val="1"/>
      <w:numFmt w:val="decimal"/>
      <w:lvlText w:val="%1.%2.%3.%4.%5.%6.%7.%8."/>
      <w:lvlJc w:val="left"/>
      <w:pPr>
        <w:tabs>
          <w:tab w:val="num" w:pos="7740"/>
        </w:tabs>
        <w:ind w:left="7740" w:hanging="1440"/>
      </w:pPr>
    </w:lvl>
    <w:lvl w:ilvl="8">
      <w:start w:val="1"/>
      <w:numFmt w:val="decimal"/>
      <w:lvlText w:val="%1.%2.%3.%4.%5.%6.%7.%8.%9."/>
      <w:lvlJc w:val="left"/>
      <w:pPr>
        <w:tabs>
          <w:tab w:val="num" w:pos="9000"/>
        </w:tabs>
        <w:ind w:left="9000" w:hanging="1800"/>
      </w:pPr>
    </w:lvl>
  </w:abstractNum>
  <w:abstractNum w:abstractNumId="15" w15:restartNumberingAfterBreak="0">
    <w:nsid w:val="00000010"/>
    <w:multiLevelType w:val="multilevel"/>
    <w:tmpl w:val="00000010"/>
    <w:name w:val="WW8Num16"/>
    <w:lvl w:ilvl="0">
      <w:start w:val="1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1"/>
    <w:multiLevelType w:val="multilevel"/>
    <w:tmpl w:val="00000011"/>
    <w:name w:val="WW8Num17"/>
    <w:lvl w:ilvl="0">
      <w:start w:val="12"/>
      <w:numFmt w:val="decimal"/>
      <w:lvlText w:val="%1."/>
      <w:lvlJc w:val="left"/>
      <w:pPr>
        <w:tabs>
          <w:tab w:val="num" w:pos="480"/>
        </w:tabs>
        <w:ind w:left="480" w:hanging="480"/>
      </w:pPr>
    </w:lvl>
    <w:lvl w:ilvl="1">
      <w:start w:val="4"/>
      <w:numFmt w:val="decimal"/>
      <w:lvlText w:val="%1.%2."/>
      <w:lvlJc w:val="left"/>
      <w:pPr>
        <w:tabs>
          <w:tab w:val="num" w:pos="764"/>
        </w:tabs>
        <w:ind w:left="764" w:hanging="480"/>
      </w:p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17" w15:restartNumberingAfterBreak="0">
    <w:nsid w:val="00000012"/>
    <w:multiLevelType w:val="singleLevel"/>
    <w:tmpl w:val="00000012"/>
    <w:name w:val="WW8Num18"/>
    <w:lvl w:ilvl="0">
      <w:start w:val="1"/>
      <w:numFmt w:val="bullet"/>
      <w:lvlText w:val="-"/>
      <w:lvlJc w:val="left"/>
      <w:pPr>
        <w:tabs>
          <w:tab w:val="num" w:pos="720"/>
        </w:tabs>
        <w:ind w:left="720" w:hanging="360"/>
      </w:pPr>
      <w:rPr>
        <w:rFonts w:ascii="Times New Roman" w:hAnsi="Times New Roman" w:cs="Times New Roman"/>
      </w:rPr>
    </w:lvl>
  </w:abstractNum>
  <w:abstractNum w:abstractNumId="18" w15:restartNumberingAfterBreak="0">
    <w:nsid w:val="00000013"/>
    <w:multiLevelType w:val="singleLevel"/>
    <w:tmpl w:val="00000013"/>
    <w:name w:val="WW8Num19"/>
    <w:lvl w:ilvl="0">
      <w:start w:val="1"/>
      <w:numFmt w:val="decimal"/>
      <w:lvlText w:val="(%1)"/>
      <w:lvlJc w:val="left"/>
      <w:pPr>
        <w:tabs>
          <w:tab w:val="num" w:pos="780"/>
        </w:tabs>
        <w:ind w:left="780" w:hanging="420"/>
      </w:pPr>
    </w:lvl>
  </w:abstractNum>
  <w:abstractNum w:abstractNumId="19" w15:restartNumberingAfterBreak="0">
    <w:nsid w:val="00000014"/>
    <w:multiLevelType w:val="multilevel"/>
    <w:tmpl w:val="00000014"/>
    <w:name w:val="WW8Num20"/>
    <w:lvl w:ilvl="0">
      <w:start w:val="10"/>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00000015"/>
    <w:multiLevelType w:val="singleLevel"/>
    <w:tmpl w:val="00000015"/>
    <w:name w:val="WW8Num22"/>
    <w:lvl w:ilvl="0">
      <w:numFmt w:val="bullet"/>
      <w:lvlText w:val="-"/>
      <w:lvlJc w:val="left"/>
      <w:pPr>
        <w:tabs>
          <w:tab w:val="num" w:pos="1425"/>
        </w:tabs>
        <w:ind w:left="1425" w:hanging="360"/>
      </w:pPr>
      <w:rPr>
        <w:rFonts w:ascii="Times New Roman" w:hAnsi="Times New Roman" w:cs="Times New Roman"/>
      </w:rPr>
    </w:lvl>
  </w:abstractNum>
  <w:abstractNum w:abstractNumId="21" w15:restartNumberingAfterBreak="0">
    <w:nsid w:val="00000016"/>
    <w:multiLevelType w:val="singleLevel"/>
    <w:tmpl w:val="00000016"/>
    <w:name w:val="WW8Num23"/>
    <w:lvl w:ilvl="0">
      <w:start w:val="1"/>
      <w:numFmt w:val="bullet"/>
      <w:lvlText w:val="-"/>
      <w:lvlJc w:val="left"/>
      <w:pPr>
        <w:tabs>
          <w:tab w:val="num" w:pos="3600"/>
        </w:tabs>
        <w:ind w:left="3600" w:hanging="360"/>
      </w:pPr>
      <w:rPr>
        <w:rFonts w:ascii="Times New Roman" w:hAnsi="Times New Roman" w:cs="Times New Roman"/>
      </w:rPr>
    </w:lvl>
  </w:abstractNum>
  <w:abstractNum w:abstractNumId="22" w15:restartNumberingAfterBreak="0">
    <w:nsid w:val="013046F0"/>
    <w:multiLevelType w:val="multilevel"/>
    <w:tmpl w:val="AAD41ACC"/>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b w:val="0"/>
        <w:color w:val="000000" w:themeColor="text1"/>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1BC397B"/>
    <w:multiLevelType w:val="multilevel"/>
    <w:tmpl w:val="ECD416DC"/>
    <w:lvl w:ilvl="0">
      <w:start w:val="1"/>
      <w:numFmt w:val="decimal"/>
      <w:lvlText w:val="%1."/>
      <w:lvlJc w:val="left"/>
      <w:pPr>
        <w:ind w:left="360" w:hanging="360"/>
      </w:pPr>
      <w:rPr>
        <w:rFonts w:cs="Times New Roman"/>
        <w:b w:val="0"/>
        <w:color w:val="auto"/>
      </w:rPr>
    </w:lvl>
    <w:lvl w:ilvl="1">
      <w:start w:val="1"/>
      <w:numFmt w:val="decimal"/>
      <w:lvlText w:val="%1.%2."/>
      <w:lvlJc w:val="left"/>
      <w:pPr>
        <w:ind w:left="574" w:hanging="432"/>
      </w:pPr>
      <w:rPr>
        <w:rFonts w:cs="Times New Roman"/>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09AD560E"/>
    <w:multiLevelType w:val="hybridMultilevel"/>
    <w:tmpl w:val="1ADA688C"/>
    <w:lvl w:ilvl="0" w:tplc="37E499A8">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110224A6"/>
    <w:multiLevelType w:val="multilevel"/>
    <w:tmpl w:val="9E300EF2"/>
    <w:lvl w:ilvl="0">
      <w:start w:val="4"/>
      <w:numFmt w:val="decimal"/>
      <w:lvlText w:val="%1."/>
      <w:lvlJc w:val="left"/>
      <w:pPr>
        <w:ind w:left="360" w:hanging="360"/>
      </w:pPr>
      <w:rPr>
        <w:rFonts w:cs="Times New Roman" w:hint="default"/>
        <w:b w:val="0"/>
        <w:color w:val="auto"/>
      </w:rPr>
    </w:lvl>
    <w:lvl w:ilvl="1">
      <w:start w:val="1"/>
      <w:numFmt w:val="decimal"/>
      <w:lvlText w:val="%1.%2."/>
      <w:lvlJc w:val="left"/>
      <w:pPr>
        <w:ind w:left="574" w:hanging="43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1A8E60AF"/>
    <w:multiLevelType w:val="hybridMultilevel"/>
    <w:tmpl w:val="B3043536"/>
    <w:lvl w:ilvl="0" w:tplc="8B303C7C">
      <w:start w:val="1"/>
      <w:numFmt w:val="bullet"/>
      <w:lvlText w:val="–"/>
      <w:lvlJc w:val="left"/>
      <w:pPr>
        <w:ind w:left="1004" w:hanging="360"/>
      </w:pPr>
      <w:rPr>
        <w:rFonts w:ascii="Calibri" w:hAnsi="Calibri"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27" w15:restartNumberingAfterBreak="0">
    <w:nsid w:val="1C360CD8"/>
    <w:multiLevelType w:val="hybridMultilevel"/>
    <w:tmpl w:val="BEB47CD2"/>
    <w:lvl w:ilvl="0" w:tplc="37E499A8">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1DCB22B8"/>
    <w:multiLevelType w:val="hybridMultilevel"/>
    <w:tmpl w:val="3ED043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2B843160"/>
    <w:multiLevelType w:val="hybridMultilevel"/>
    <w:tmpl w:val="D2246A62"/>
    <w:lvl w:ilvl="0" w:tplc="37E499A8">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33003942"/>
    <w:multiLevelType w:val="hybridMultilevel"/>
    <w:tmpl w:val="8BFA856A"/>
    <w:lvl w:ilvl="0" w:tplc="37E499A8">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38FB289B"/>
    <w:multiLevelType w:val="hybridMultilevel"/>
    <w:tmpl w:val="9D7E667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3E23784D"/>
    <w:multiLevelType w:val="multilevel"/>
    <w:tmpl w:val="7D905F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9C268FE"/>
    <w:multiLevelType w:val="multilevel"/>
    <w:tmpl w:val="43DCD88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BBD48C8"/>
    <w:multiLevelType w:val="multilevel"/>
    <w:tmpl w:val="24CE42B4"/>
    <w:lvl w:ilvl="0">
      <w:start w:val="1"/>
      <w:numFmt w:val="upperRoman"/>
      <w:lvlText w:val="%1."/>
      <w:lvlJc w:val="left"/>
      <w:pPr>
        <w:ind w:left="1080" w:hanging="72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D9A4E80"/>
    <w:multiLevelType w:val="hybridMultilevel"/>
    <w:tmpl w:val="A454C640"/>
    <w:lvl w:ilvl="0" w:tplc="37E499A8">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516015C3"/>
    <w:multiLevelType w:val="hybridMultilevel"/>
    <w:tmpl w:val="1B943F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581F6CC9"/>
    <w:multiLevelType w:val="hybridMultilevel"/>
    <w:tmpl w:val="D3F29258"/>
    <w:lvl w:ilvl="0" w:tplc="51FCBBC4">
      <w:start w:val="1"/>
      <w:numFmt w:val="decimal"/>
      <w:lvlText w:val="%1."/>
      <w:lvlJc w:val="left"/>
      <w:pPr>
        <w:ind w:left="720" w:hanging="360"/>
      </w:pPr>
      <w:rPr>
        <w:b/>
      </w:rPr>
    </w:lvl>
    <w:lvl w:ilvl="1" w:tplc="AAECAC34">
      <w:start w:val="1"/>
      <w:numFmt w:val="lowerLetter"/>
      <w:lvlText w:val="%2."/>
      <w:lvlJc w:val="left"/>
      <w:pPr>
        <w:ind w:left="1440" w:hanging="360"/>
      </w:pPr>
      <w:rPr>
        <w:b/>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586E4EC5"/>
    <w:multiLevelType w:val="hybridMultilevel"/>
    <w:tmpl w:val="FB48C6A6"/>
    <w:lvl w:ilvl="0" w:tplc="967A42B2">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586F5702"/>
    <w:multiLevelType w:val="hybridMultilevel"/>
    <w:tmpl w:val="46CE9BE4"/>
    <w:lvl w:ilvl="0" w:tplc="37E499A8">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5A843ACD"/>
    <w:multiLevelType w:val="hybridMultilevel"/>
    <w:tmpl w:val="611C02A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5D0D7631"/>
    <w:multiLevelType w:val="hybridMultilevel"/>
    <w:tmpl w:val="072EF46A"/>
    <w:lvl w:ilvl="0" w:tplc="37E499A8">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622A3EA3"/>
    <w:multiLevelType w:val="multilevel"/>
    <w:tmpl w:val="8A1A970C"/>
    <w:lvl w:ilvl="0">
      <w:start w:val="1"/>
      <w:numFmt w:val="bullet"/>
      <w:lvlText w:val=""/>
      <w:lvlJc w:val="left"/>
      <w:rPr>
        <w:rFonts w:ascii="Symbol" w:hAnsi="Symbol" w:hint="default"/>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67514CA7"/>
    <w:multiLevelType w:val="multilevel"/>
    <w:tmpl w:val="DED63D8C"/>
    <w:lvl w:ilvl="0">
      <w:start w:val="2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8B53714"/>
    <w:multiLevelType w:val="hybridMultilevel"/>
    <w:tmpl w:val="643A6534"/>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45" w15:restartNumberingAfterBreak="0">
    <w:nsid w:val="69BE7EE1"/>
    <w:multiLevelType w:val="hybridMultilevel"/>
    <w:tmpl w:val="8A0444F2"/>
    <w:lvl w:ilvl="0" w:tplc="37E499A8">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72B139C2"/>
    <w:multiLevelType w:val="hybridMultilevel"/>
    <w:tmpl w:val="3DE875DA"/>
    <w:lvl w:ilvl="0" w:tplc="837A86E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748558D7"/>
    <w:multiLevelType w:val="hybridMultilevel"/>
    <w:tmpl w:val="F9D271DA"/>
    <w:lvl w:ilvl="0" w:tplc="040E0001">
      <w:start w:val="1"/>
      <w:numFmt w:val="bullet"/>
      <w:lvlText w:val=""/>
      <w:lvlJc w:val="left"/>
      <w:pPr>
        <w:ind w:left="1648" w:hanging="360"/>
      </w:pPr>
      <w:rPr>
        <w:rFonts w:ascii="Symbol" w:hAnsi="Symbol" w:hint="default"/>
      </w:rPr>
    </w:lvl>
    <w:lvl w:ilvl="1" w:tplc="040E0003" w:tentative="1">
      <w:start w:val="1"/>
      <w:numFmt w:val="bullet"/>
      <w:lvlText w:val="o"/>
      <w:lvlJc w:val="left"/>
      <w:pPr>
        <w:ind w:left="2368" w:hanging="360"/>
      </w:pPr>
      <w:rPr>
        <w:rFonts w:ascii="Courier New" w:hAnsi="Courier New" w:cs="Courier New" w:hint="default"/>
      </w:rPr>
    </w:lvl>
    <w:lvl w:ilvl="2" w:tplc="040E0005" w:tentative="1">
      <w:start w:val="1"/>
      <w:numFmt w:val="bullet"/>
      <w:lvlText w:val=""/>
      <w:lvlJc w:val="left"/>
      <w:pPr>
        <w:ind w:left="3088" w:hanging="360"/>
      </w:pPr>
      <w:rPr>
        <w:rFonts w:ascii="Wingdings" w:hAnsi="Wingdings" w:hint="default"/>
      </w:rPr>
    </w:lvl>
    <w:lvl w:ilvl="3" w:tplc="040E0001" w:tentative="1">
      <w:start w:val="1"/>
      <w:numFmt w:val="bullet"/>
      <w:lvlText w:val=""/>
      <w:lvlJc w:val="left"/>
      <w:pPr>
        <w:ind w:left="3808" w:hanging="360"/>
      </w:pPr>
      <w:rPr>
        <w:rFonts w:ascii="Symbol" w:hAnsi="Symbol" w:hint="default"/>
      </w:rPr>
    </w:lvl>
    <w:lvl w:ilvl="4" w:tplc="040E0003" w:tentative="1">
      <w:start w:val="1"/>
      <w:numFmt w:val="bullet"/>
      <w:lvlText w:val="o"/>
      <w:lvlJc w:val="left"/>
      <w:pPr>
        <w:ind w:left="4528" w:hanging="360"/>
      </w:pPr>
      <w:rPr>
        <w:rFonts w:ascii="Courier New" w:hAnsi="Courier New" w:cs="Courier New" w:hint="default"/>
      </w:rPr>
    </w:lvl>
    <w:lvl w:ilvl="5" w:tplc="040E0005" w:tentative="1">
      <w:start w:val="1"/>
      <w:numFmt w:val="bullet"/>
      <w:lvlText w:val=""/>
      <w:lvlJc w:val="left"/>
      <w:pPr>
        <w:ind w:left="5248" w:hanging="360"/>
      </w:pPr>
      <w:rPr>
        <w:rFonts w:ascii="Wingdings" w:hAnsi="Wingdings" w:hint="default"/>
      </w:rPr>
    </w:lvl>
    <w:lvl w:ilvl="6" w:tplc="040E0001" w:tentative="1">
      <w:start w:val="1"/>
      <w:numFmt w:val="bullet"/>
      <w:lvlText w:val=""/>
      <w:lvlJc w:val="left"/>
      <w:pPr>
        <w:ind w:left="5968" w:hanging="360"/>
      </w:pPr>
      <w:rPr>
        <w:rFonts w:ascii="Symbol" w:hAnsi="Symbol" w:hint="default"/>
      </w:rPr>
    </w:lvl>
    <w:lvl w:ilvl="7" w:tplc="040E0003" w:tentative="1">
      <w:start w:val="1"/>
      <w:numFmt w:val="bullet"/>
      <w:lvlText w:val="o"/>
      <w:lvlJc w:val="left"/>
      <w:pPr>
        <w:ind w:left="6688" w:hanging="360"/>
      </w:pPr>
      <w:rPr>
        <w:rFonts w:ascii="Courier New" w:hAnsi="Courier New" w:cs="Courier New" w:hint="default"/>
      </w:rPr>
    </w:lvl>
    <w:lvl w:ilvl="8" w:tplc="040E0005" w:tentative="1">
      <w:start w:val="1"/>
      <w:numFmt w:val="bullet"/>
      <w:lvlText w:val=""/>
      <w:lvlJc w:val="left"/>
      <w:pPr>
        <w:ind w:left="7408" w:hanging="360"/>
      </w:pPr>
      <w:rPr>
        <w:rFonts w:ascii="Wingdings" w:hAnsi="Wingdings" w:hint="default"/>
      </w:rPr>
    </w:lvl>
  </w:abstractNum>
  <w:abstractNum w:abstractNumId="48" w15:restartNumberingAfterBreak="0">
    <w:nsid w:val="7EDC7F95"/>
    <w:multiLevelType w:val="hybridMultilevel"/>
    <w:tmpl w:val="A016F922"/>
    <w:lvl w:ilvl="0" w:tplc="040E000F">
      <w:start w:val="1"/>
      <w:numFmt w:val="decimal"/>
      <w:lvlText w:val="%1."/>
      <w:lvlJc w:val="left"/>
      <w:pPr>
        <w:ind w:left="720" w:hanging="360"/>
      </w:pPr>
      <w:rPr>
        <w:rFonts w:hint="default"/>
      </w:rPr>
    </w:lvl>
    <w:lvl w:ilvl="1" w:tplc="37E499A8">
      <w:numFmt w:val="bullet"/>
      <w:lvlText w:val="-"/>
      <w:lvlJc w:val="left"/>
      <w:pPr>
        <w:ind w:left="1440" w:hanging="360"/>
      </w:pPr>
      <w:rPr>
        <w:rFonts w:ascii="Times New Roman" w:eastAsiaTheme="minorHAns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42"/>
  </w:num>
  <w:num w:numId="24">
    <w:abstractNumId w:val="47"/>
  </w:num>
  <w:num w:numId="25">
    <w:abstractNumId w:val="31"/>
  </w:num>
  <w:num w:numId="26">
    <w:abstractNumId w:val="37"/>
  </w:num>
  <w:num w:numId="27">
    <w:abstractNumId w:val="33"/>
  </w:num>
  <w:num w:numId="28">
    <w:abstractNumId w:val="25"/>
  </w:num>
  <w:num w:numId="29">
    <w:abstractNumId w:val="43"/>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num>
  <w:num w:numId="32">
    <w:abstractNumId w:val="34"/>
  </w:num>
  <w:num w:numId="33">
    <w:abstractNumId w:val="46"/>
  </w:num>
  <w:num w:numId="34">
    <w:abstractNumId w:val="41"/>
  </w:num>
  <w:num w:numId="35">
    <w:abstractNumId w:val="29"/>
  </w:num>
  <w:num w:numId="36">
    <w:abstractNumId w:val="36"/>
  </w:num>
  <w:num w:numId="37">
    <w:abstractNumId w:val="28"/>
  </w:num>
  <w:num w:numId="38">
    <w:abstractNumId w:val="27"/>
  </w:num>
  <w:num w:numId="39">
    <w:abstractNumId w:val="24"/>
  </w:num>
  <w:num w:numId="40">
    <w:abstractNumId w:val="30"/>
  </w:num>
  <w:num w:numId="41">
    <w:abstractNumId w:val="39"/>
  </w:num>
  <w:num w:numId="42">
    <w:abstractNumId w:val="35"/>
  </w:num>
  <w:num w:numId="43">
    <w:abstractNumId w:val="45"/>
  </w:num>
  <w:num w:numId="44">
    <w:abstractNumId w:val="32"/>
  </w:num>
  <w:num w:numId="45">
    <w:abstractNumId w:val="22"/>
  </w:num>
  <w:num w:numId="46">
    <w:abstractNumId w:val="40"/>
  </w:num>
  <w:num w:numId="47">
    <w:abstractNumId w:val="38"/>
  </w:num>
  <w:num w:numId="48">
    <w:abstractNumId w:val="44"/>
  </w:num>
  <w:num w:numId="49">
    <w:abstractNumId w:val="2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jegyző">
    <w15:presenceInfo w15:providerId="None" w15:userId="Aljegyz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81E"/>
    <w:rsid w:val="000011B3"/>
    <w:rsid w:val="00005064"/>
    <w:rsid w:val="00007207"/>
    <w:rsid w:val="00017F7F"/>
    <w:rsid w:val="00031D30"/>
    <w:rsid w:val="00037955"/>
    <w:rsid w:val="0004235F"/>
    <w:rsid w:val="00060D74"/>
    <w:rsid w:val="00062722"/>
    <w:rsid w:val="0007077D"/>
    <w:rsid w:val="00071632"/>
    <w:rsid w:val="0007190B"/>
    <w:rsid w:val="000749C7"/>
    <w:rsid w:val="000807A2"/>
    <w:rsid w:val="00080B63"/>
    <w:rsid w:val="00081D0B"/>
    <w:rsid w:val="00087EC6"/>
    <w:rsid w:val="0009082F"/>
    <w:rsid w:val="000919C8"/>
    <w:rsid w:val="0009583C"/>
    <w:rsid w:val="000A3C17"/>
    <w:rsid w:val="000C1B22"/>
    <w:rsid w:val="000C6957"/>
    <w:rsid w:val="000E61B2"/>
    <w:rsid w:val="001111B4"/>
    <w:rsid w:val="001339B2"/>
    <w:rsid w:val="00136B9B"/>
    <w:rsid w:val="001440CF"/>
    <w:rsid w:val="00146830"/>
    <w:rsid w:val="0016088D"/>
    <w:rsid w:val="00175760"/>
    <w:rsid w:val="00175C3A"/>
    <w:rsid w:val="00183C8B"/>
    <w:rsid w:val="00190FBE"/>
    <w:rsid w:val="00193328"/>
    <w:rsid w:val="001A2514"/>
    <w:rsid w:val="001A2DC2"/>
    <w:rsid w:val="001D47F6"/>
    <w:rsid w:val="001F0170"/>
    <w:rsid w:val="001F307C"/>
    <w:rsid w:val="001F58F0"/>
    <w:rsid w:val="00213465"/>
    <w:rsid w:val="00221E71"/>
    <w:rsid w:val="0023093C"/>
    <w:rsid w:val="00243097"/>
    <w:rsid w:val="002560CA"/>
    <w:rsid w:val="0026267E"/>
    <w:rsid w:val="00271BAE"/>
    <w:rsid w:val="002730A9"/>
    <w:rsid w:val="002832DB"/>
    <w:rsid w:val="002A6A79"/>
    <w:rsid w:val="002B0718"/>
    <w:rsid w:val="002B0EE7"/>
    <w:rsid w:val="002B1026"/>
    <w:rsid w:val="002D31FC"/>
    <w:rsid w:val="002E499D"/>
    <w:rsid w:val="003100DB"/>
    <w:rsid w:val="00313BA9"/>
    <w:rsid w:val="00316765"/>
    <w:rsid w:val="00320E94"/>
    <w:rsid w:val="003221A4"/>
    <w:rsid w:val="003259E3"/>
    <w:rsid w:val="00333E4E"/>
    <w:rsid w:val="00335078"/>
    <w:rsid w:val="0034041B"/>
    <w:rsid w:val="00391A7A"/>
    <w:rsid w:val="00397BF7"/>
    <w:rsid w:val="003A1519"/>
    <w:rsid w:val="003A4AAA"/>
    <w:rsid w:val="003B462B"/>
    <w:rsid w:val="003B6C82"/>
    <w:rsid w:val="003D19C1"/>
    <w:rsid w:val="003D1E6C"/>
    <w:rsid w:val="003D5237"/>
    <w:rsid w:val="003D6669"/>
    <w:rsid w:val="003E1BD8"/>
    <w:rsid w:val="003E4020"/>
    <w:rsid w:val="003E5AC0"/>
    <w:rsid w:val="003F6606"/>
    <w:rsid w:val="00403857"/>
    <w:rsid w:val="004061FA"/>
    <w:rsid w:val="004220FC"/>
    <w:rsid w:val="004302E4"/>
    <w:rsid w:val="0043198E"/>
    <w:rsid w:val="00437922"/>
    <w:rsid w:val="004417CC"/>
    <w:rsid w:val="00456E7A"/>
    <w:rsid w:val="00473F19"/>
    <w:rsid w:val="004861C4"/>
    <w:rsid w:val="004945E5"/>
    <w:rsid w:val="004B2811"/>
    <w:rsid w:val="004B619D"/>
    <w:rsid w:val="004B729E"/>
    <w:rsid w:val="004B7B52"/>
    <w:rsid w:val="004D17D6"/>
    <w:rsid w:val="004D4829"/>
    <w:rsid w:val="004D6798"/>
    <w:rsid w:val="004E5851"/>
    <w:rsid w:val="004F213D"/>
    <w:rsid w:val="004F35C8"/>
    <w:rsid w:val="004F669F"/>
    <w:rsid w:val="0051495D"/>
    <w:rsid w:val="0053315F"/>
    <w:rsid w:val="00582C48"/>
    <w:rsid w:val="00585785"/>
    <w:rsid w:val="00594245"/>
    <w:rsid w:val="00596504"/>
    <w:rsid w:val="005969EC"/>
    <w:rsid w:val="00596E95"/>
    <w:rsid w:val="005A135F"/>
    <w:rsid w:val="005A2413"/>
    <w:rsid w:val="005B5430"/>
    <w:rsid w:val="005B620A"/>
    <w:rsid w:val="005D20F9"/>
    <w:rsid w:val="005D2EE8"/>
    <w:rsid w:val="005E3953"/>
    <w:rsid w:val="005E4D25"/>
    <w:rsid w:val="005F2465"/>
    <w:rsid w:val="005F54C2"/>
    <w:rsid w:val="00605013"/>
    <w:rsid w:val="0061052A"/>
    <w:rsid w:val="00610B20"/>
    <w:rsid w:val="006276C9"/>
    <w:rsid w:val="00634078"/>
    <w:rsid w:val="00642E50"/>
    <w:rsid w:val="00673507"/>
    <w:rsid w:val="00681B30"/>
    <w:rsid w:val="00686449"/>
    <w:rsid w:val="00686582"/>
    <w:rsid w:val="00690CC9"/>
    <w:rsid w:val="0069570F"/>
    <w:rsid w:val="006B14E4"/>
    <w:rsid w:val="006C066F"/>
    <w:rsid w:val="006C5404"/>
    <w:rsid w:val="006D3924"/>
    <w:rsid w:val="006E1B1E"/>
    <w:rsid w:val="007053CA"/>
    <w:rsid w:val="00711A90"/>
    <w:rsid w:val="0071457A"/>
    <w:rsid w:val="00743E09"/>
    <w:rsid w:val="00743F35"/>
    <w:rsid w:val="00746942"/>
    <w:rsid w:val="00756D0D"/>
    <w:rsid w:val="00764E6A"/>
    <w:rsid w:val="00776C63"/>
    <w:rsid w:val="00790EBE"/>
    <w:rsid w:val="007A0E8D"/>
    <w:rsid w:val="007B6BFA"/>
    <w:rsid w:val="007C2FBC"/>
    <w:rsid w:val="007C37A6"/>
    <w:rsid w:val="007F03E8"/>
    <w:rsid w:val="007F275E"/>
    <w:rsid w:val="007F7B0D"/>
    <w:rsid w:val="00804EDA"/>
    <w:rsid w:val="008166F1"/>
    <w:rsid w:val="00825513"/>
    <w:rsid w:val="00847C40"/>
    <w:rsid w:val="00853F28"/>
    <w:rsid w:val="008A20A9"/>
    <w:rsid w:val="008A6D5F"/>
    <w:rsid w:val="008A6E19"/>
    <w:rsid w:val="008B4322"/>
    <w:rsid w:val="008E0E24"/>
    <w:rsid w:val="008E1001"/>
    <w:rsid w:val="008F5EF1"/>
    <w:rsid w:val="00914EDF"/>
    <w:rsid w:val="00916527"/>
    <w:rsid w:val="00917773"/>
    <w:rsid w:val="00922A7F"/>
    <w:rsid w:val="00931F7B"/>
    <w:rsid w:val="0094159C"/>
    <w:rsid w:val="009770D0"/>
    <w:rsid w:val="00980C16"/>
    <w:rsid w:val="009830AA"/>
    <w:rsid w:val="009965DD"/>
    <w:rsid w:val="009A3320"/>
    <w:rsid w:val="009B3CC3"/>
    <w:rsid w:val="009B600A"/>
    <w:rsid w:val="009E40FF"/>
    <w:rsid w:val="009F25DD"/>
    <w:rsid w:val="00A01BD4"/>
    <w:rsid w:val="00A20E13"/>
    <w:rsid w:val="00A30FA6"/>
    <w:rsid w:val="00A56A77"/>
    <w:rsid w:val="00A572FB"/>
    <w:rsid w:val="00A61033"/>
    <w:rsid w:val="00A645CF"/>
    <w:rsid w:val="00A82512"/>
    <w:rsid w:val="00A9183B"/>
    <w:rsid w:val="00A96FF5"/>
    <w:rsid w:val="00A97609"/>
    <w:rsid w:val="00AB036F"/>
    <w:rsid w:val="00AB1711"/>
    <w:rsid w:val="00AB1DC5"/>
    <w:rsid w:val="00AB2F59"/>
    <w:rsid w:val="00AB3F66"/>
    <w:rsid w:val="00AC5D6E"/>
    <w:rsid w:val="00AD7C7A"/>
    <w:rsid w:val="00AE2749"/>
    <w:rsid w:val="00AE2F2E"/>
    <w:rsid w:val="00AE44BE"/>
    <w:rsid w:val="00B119AA"/>
    <w:rsid w:val="00B24CB8"/>
    <w:rsid w:val="00B417BE"/>
    <w:rsid w:val="00B433F6"/>
    <w:rsid w:val="00B45B51"/>
    <w:rsid w:val="00B51BC1"/>
    <w:rsid w:val="00B54FE7"/>
    <w:rsid w:val="00B64DAC"/>
    <w:rsid w:val="00B662CB"/>
    <w:rsid w:val="00B6689D"/>
    <w:rsid w:val="00B727D0"/>
    <w:rsid w:val="00B75B07"/>
    <w:rsid w:val="00B77868"/>
    <w:rsid w:val="00BB185E"/>
    <w:rsid w:val="00BC0DE7"/>
    <w:rsid w:val="00BD7B06"/>
    <w:rsid w:val="00BE06DC"/>
    <w:rsid w:val="00BE0C02"/>
    <w:rsid w:val="00C00FE6"/>
    <w:rsid w:val="00C13C9A"/>
    <w:rsid w:val="00C211FC"/>
    <w:rsid w:val="00C30884"/>
    <w:rsid w:val="00C403BF"/>
    <w:rsid w:val="00C618E5"/>
    <w:rsid w:val="00C74243"/>
    <w:rsid w:val="00C81E55"/>
    <w:rsid w:val="00C86763"/>
    <w:rsid w:val="00C9443E"/>
    <w:rsid w:val="00CA0F01"/>
    <w:rsid w:val="00CA104E"/>
    <w:rsid w:val="00CA3833"/>
    <w:rsid w:val="00CB3C01"/>
    <w:rsid w:val="00CB5AFA"/>
    <w:rsid w:val="00CC0BDC"/>
    <w:rsid w:val="00CC3CD8"/>
    <w:rsid w:val="00CC5C2B"/>
    <w:rsid w:val="00CE530A"/>
    <w:rsid w:val="00CF5AA1"/>
    <w:rsid w:val="00D03369"/>
    <w:rsid w:val="00D04423"/>
    <w:rsid w:val="00D106FB"/>
    <w:rsid w:val="00D147C8"/>
    <w:rsid w:val="00D30459"/>
    <w:rsid w:val="00D37DD2"/>
    <w:rsid w:val="00D5110B"/>
    <w:rsid w:val="00D673B2"/>
    <w:rsid w:val="00D71E7C"/>
    <w:rsid w:val="00D81D1F"/>
    <w:rsid w:val="00D94082"/>
    <w:rsid w:val="00DD0C2C"/>
    <w:rsid w:val="00DE0D88"/>
    <w:rsid w:val="00DE6C28"/>
    <w:rsid w:val="00E075AB"/>
    <w:rsid w:val="00E63CA7"/>
    <w:rsid w:val="00E9473E"/>
    <w:rsid w:val="00E95F57"/>
    <w:rsid w:val="00EA0CC7"/>
    <w:rsid w:val="00EB26B7"/>
    <w:rsid w:val="00EC2F66"/>
    <w:rsid w:val="00ED578D"/>
    <w:rsid w:val="00EE7D2D"/>
    <w:rsid w:val="00EF5783"/>
    <w:rsid w:val="00F07125"/>
    <w:rsid w:val="00F11398"/>
    <w:rsid w:val="00F11B2D"/>
    <w:rsid w:val="00F212BA"/>
    <w:rsid w:val="00F5086E"/>
    <w:rsid w:val="00F62209"/>
    <w:rsid w:val="00F62832"/>
    <w:rsid w:val="00F6581A"/>
    <w:rsid w:val="00F72D0B"/>
    <w:rsid w:val="00F74C79"/>
    <w:rsid w:val="00F83759"/>
    <w:rsid w:val="00F83F3E"/>
    <w:rsid w:val="00F92FB0"/>
    <w:rsid w:val="00FA1ECD"/>
    <w:rsid w:val="00FB369A"/>
    <w:rsid w:val="00FC1581"/>
    <w:rsid w:val="00FC5EA0"/>
    <w:rsid w:val="00FE481E"/>
    <w:rsid w:val="00FF1AE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4FEAC"/>
  <w15:docId w15:val="{EC06895C-341F-4E0C-ABAD-B0343B0AB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E481E"/>
    <w:pPr>
      <w:suppressAutoHyphens/>
      <w:spacing w:after="0" w:line="240" w:lineRule="auto"/>
    </w:pPr>
    <w:rPr>
      <w:rFonts w:ascii="Times New Roman" w:eastAsia="Times New Roman" w:hAnsi="Times New Roman" w:cs="Times New Roman"/>
      <w:sz w:val="24"/>
      <w:szCs w:val="24"/>
      <w:lang w:eastAsia="ar-SA"/>
    </w:rPr>
  </w:style>
  <w:style w:type="paragraph" w:styleId="Cmsor1">
    <w:name w:val="heading 1"/>
    <w:basedOn w:val="Norml"/>
    <w:next w:val="Norml"/>
    <w:link w:val="Cmsor1Char"/>
    <w:qFormat/>
    <w:rsid w:val="00FE481E"/>
    <w:pPr>
      <w:keepNext/>
      <w:widowControl w:val="0"/>
      <w:tabs>
        <w:tab w:val="right" w:pos="8953"/>
      </w:tabs>
      <w:autoSpaceDE w:val="0"/>
      <w:jc w:val="center"/>
      <w:outlineLvl w:val="0"/>
    </w:pPr>
    <w:rPr>
      <w:b/>
      <w:bCs/>
    </w:rPr>
  </w:style>
  <w:style w:type="paragraph" w:styleId="Cmsor2">
    <w:name w:val="heading 2"/>
    <w:basedOn w:val="Norml"/>
    <w:next w:val="Norml"/>
    <w:link w:val="Cmsor2Char"/>
    <w:qFormat/>
    <w:rsid w:val="00FE481E"/>
    <w:pPr>
      <w:keepNext/>
      <w:widowControl w:val="0"/>
      <w:tabs>
        <w:tab w:val="left" w:pos="709"/>
        <w:tab w:val="left" w:pos="3402"/>
        <w:tab w:val="right" w:pos="8953"/>
      </w:tabs>
      <w:autoSpaceDE w:val="0"/>
      <w:ind w:left="720"/>
      <w:jc w:val="both"/>
      <w:outlineLvl w:val="1"/>
    </w:pPr>
    <w:rPr>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FE481E"/>
    <w:rPr>
      <w:rFonts w:ascii="Times New Roman" w:eastAsia="Times New Roman" w:hAnsi="Times New Roman" w:cs="Times New Roman"/>
      <w:b/>
      <w:bCs/>
      <w:sz w:val="24"/>
      <w:szCs w:val="24"/>
      <w:lang w:eastAsia="ar-SA"/>
    </w:rPr>
  </w:style>
  <w:style w:type="character" w:customStyle="1" w:styleId="Cmsor2Char">
    <w:name w:val="Címsor 2 Char"/>
    <w:basedOn w:val="Bekezdsalapbettpusa"/>
    <w:link w:val="Cmsor2"/>
    <w:rsid w:val="00FE481E"/>
    <w:rPr>
      <w:rFonts w:ascii="Times New Roman" w:eastAsia="Times New Roman" w:hAnsi="Times New Roman" w:cs="Times New Roman"/>
      <w:sz w:val="24"/>
      <w:szCs w:val="24"/>
      <w:u w:val="single"/>
      <w:lang w:eastAsia="ar-SA"/>
    </w:rPr>
  </w:style>
  <w:style w:type="character" w:styleId="Hiperhivatkozs">
    <w:name w:val="Hyperlink"/>
    <w:semiHidden/>
    <w:rsid w:val="00FE481E"/>
    <w:rPr>
      <w:color w:val="0000FF"/>
      <w:u w:val="single"/>
    </w:rPr>
  </w:style>
  <w:style w:type="paragraph" w:styleId="Szvegtrzs">
    <w:name w:val="Body Text"/>
    <w:basedOn w:val="Norml"/>
    <w:link w:val="SzvegtrzsChar"/>
    <w:semiHidden/>
    <w:rsid w:val="00FE481E"/>
    <w:pPr>
      <w:jc w:val="both"/>
    </w:pPr>
    <w:rPr>
      <w:szCs w:val="20"/>
    </w:rPr>
  </w:style>
  <w:style w:type="character" w:customStyle="1" w:styleId="SzvegtrzsChar">
    <w:name w:val="Szövegtörzs Char"/>
    <w:basedOn w:val="Bekezdsalapbettpusa"/>
    <w:link w:val="Szvegtrzs"/>
    <w:semiHidden/>
    <w:rsid w:val="00FE481E"/>
    <w:rPr>
      <w:rFonts w:ascii="Times New Roman" w:eastAsia="Times New Roman" w:hAnsi="Times New Roman" w:cs="Times New Roman"/>
      <w:sz w:val="24"/>
      <w:szCs w:val="20"/>
      <w:lang w:eastAsia="ar-SA"/>
    </w:rPr>
  </w:style>
  <w:style w:type="paragraph" w:styleId="NormlWeb">
    <w:name w:val="Normal (Web)"/>
    <w:basedOn w:val="Norml"/>
    <w:rsid w:val="00FE481E"/>
    <w:pPr>
      <w:spacing w:before="280" w:after="280"/>
    </w:pPr>
  </w:style>
  <w:style w:type="paragraph" w:styleId="Listaszerbekezds">
    <w:name w:val="List Paragraph"/>
    <w:aliases w:val="Welt L,Színes lista – 1. jelölőszín1,lista_2,List Paragraph à moi,Dot pt,No Spacing1,List Paragraph Char Char Char,Indicator Text,Numbered Para 1,Számozott lista 1,Eszeri felsorolás,Bullet_1,Lista1,List Paragraph,List Paragraph1,列出段落"/>
    <w:basedOn w:val="Norml"/>
    <w:link w:val="ListaszerbekezdsChar"/>
    <w:uiPriority w:val="34"/>
    <w:qFormat/>
    <w:rsid w:val="00FE481E"/>
    <w:pPr>
      <w:ind w:left="720"/>
    </w:pPr>
    <w:rPr>
      <w:rFonts w:eastAsia="Calibri"/>
      <w:bCs/>
      <w:color w:val="000000"/>
    </w:rPr>
  </w:style>
  <w:style w:type="paragraph" w:styleId="llb">
    <w:name w:val="footer"/>
    <w:basedOn w:val="Norml"/>
    <w:link w:val="llbChar"/>
    <w:semiHidden/>
    <w:rsid w:val="00FE481E"/>
    <w:pPr>
      <w:tabs>
        <w:tab w:val="center" w:pos="4536"/>
        <w:tab w:val="right" w:pos="9072"/>
      </w:tabs>
    </w:pPr>
  </w:style>
  <w:style w:type="character" w:customStyle="1" w:styleId="llbChar">
    <w:name w:val="Élőláb Char"/>
    <w:basedOn w:val="Bekezdsalapbettpusa"/>
    <w:link w:val="llb"/>
    <w:semiHidden/>
    <w:rsid w:val="00FE481E"/>
    <w:rPr>
      <w:rFonts w:ascii="Times New Roman" w:eastAsia="Times New Roman" w:hAnsi="Times New Roman" w:cs="Times New Roman"/>
      <w:sz w:val="24"/>
      <w:szCs w:val="24"/>
      <w:lang w:eastAsia="ar-SA"/>
    </w:rPr>
  </w:style>
  <w:style w:type="paragraph" w:styleId="Buborkszveg">
    <w:name w:val="Balloon Text"/>
    <w:basedOn w:val="Norml"/>
    <w:link w:val="BuborkszvegChar"/>
    <w:uiPriority w:val="99"/>
    <w:semiHidden/>
    <w:unhideWhenUsed/>
    <w:rsid w:val="00071632"/>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71632"/>
    <w:rPr>
      <w:rFonts w:ascii="Segoe UI" w:eastAsia="Times New Roman" w:hAnsi="Segoe UI" w:cs="Segoe UI"/>
      <w:sz w:val="18"/>
      <w:szCs w:val="18"/>
      <w:lang w:eastAsia="ar-SA"/>
    </w:rPr>
  </w:style>
  <w:style w:type="character" w:styleId="Jegyzethivatkozs">
    <w:name w:val="annotation reference"/>
    <w:basedOn w:val="Bekezdsalapbettpusa"/>
    <w:uiPriority w:val="99"/>
    <w:semiHidden/>
    <w:unhideWhenUsed/>
    <w:rsid w:val="002832DB"/>
    <w:rPr>
      <w:sz w:val="16"/>
      <w:szCs w:val="16"/>
    </w:rPr>
  </w:style>
  <w:style w:type="paragraph" w:styleId="Jegyzetszveg">
    <w:name w:val="annotation text"/>
    <w:basedOn w:val="Norml"/>
    <w:link w:val="JegyzetszvegChar"/>
    <w:uiPriority w:val="99"/>
    <w:unhideWhenUsed/>
    <w:rsid w:val="002832DB"/>
    <w:rPr>
      <w:sz w:val="20"/>
      <w:szCs w:val="20"/>
    </w:rPr>
  </w:style>
  <w:style w:type="character" w:customStyle="1" w:styleId="JegyzetszvegChar">
    <w:name w:val="Jegyzetszöveg Char"/>
    <w:basedOn w:val="Bekezdsalapbettpusa"/>
    <w:link w:val="Jegyzetszveg"/>
    <w:uiPriority w:val="99"/>
    <w:rsid w:val="002832DB"/>
    <w:rPr>
      <w:rFonts w:ascii="Times New Roman" w:eastAsia="Times New Roman" w:hAnsi="Times New Roman" w:cs="Times New Roman"/>
      <w:sz w:val="20"/>
      <w:szCs w:val="20"/>
      <w:lang w:eastAsia="ar-SA"/>
    </w:rPr>
  </w:style>
  <w:style w:type="paragraph" w:styleId="Megjegyzstrgya">
    <w:name w:val="annotation subject"/>
    <w:basedOn w:val="Jegyzetszveg"/>
    <w:next w:val="Jegyzetszveg"/>
    <w:link w:val="MegjegyzstrgyaChar"/>
    <w:uiPriority w:val="99"/>
    <w:semiHidden/>
    <w:unhideWhenUsed/>
    <w:rsid w:val="002832DB"/>
    <w:rPr>
      <w:b/>
      <w:bCs/>
    </w:rPr>
  </w:style>
  <w:style w:type="character" w:customStyle="1" w:styleId="MegjegyzstrgyaChar">
    <w:name w:val="Megjegyzés tárgya Char"/>
    <w:basedOn w:val="JegyzetszvegChar"/>
    <w:link w:val="Megjegyzstrgya"/>
    <w:uiPriority w:val="99"/>
    <w:semiHidden/>
    <w:rsid w:val="002832DB"/>
    <w:rPr>
      <w:rFonts w:ascii="Times New Roman" w:eastAsia="Times New Roman" w:hAnsi="Times New Roman" w:cs="Times New Roman"/>
      <w:b/>
      <w:bCs/>
      <w:sz w:val="20"/>
      <w:szCs w:val="20"/>
      <w:lang w:eastAsia="ar-SA"/>
    </w:rPr>
  </w:style>
  <w:style w:type="paragraph" w:styleId="Lbjegyzetszveg">
    <w:name w:val="footnote text"/>
    <w:basedOn w:val="Norml"/>
    <w:link w:val="LbjegyzetszvegChar"/>
    <w:uiPriority w:val="99"/>
    <w:semiHidden/>
    <w:unhideWhenUsed/>
    <w:rsid w:val="00AB1DC5"/>
    <w:rPr>
      <w:sz w:val="20"/>
      <w:szCs w:val="20"/>
    </w:rPr>
  </w:style>
  <w:style w:type="character" w:customStyle="1" w:styleId="LbjegyzetszvegChar">
    <w:name w:val="Lábjegyzetszöveg Char"/>
    <w:basedOn w:val="Bekezdsalapbettpusa"/>
    <w:link w:val="Lbjegyzetszveg"/>
    <w:uiPriority w:val="99"/>
    <w:semiHidden/>
    <w:rsid w:val="00AB1DC5"/>
    <w:rPr>
      <w:rFonts w:ascii="Times New Roman" w:eastAsia="Times New Roman" w:hAnsi="Times New Roman" w:cs="Times New Roman"/>
      <w:sz w:val="20"/>
      <w:szCs w:val="20"/>
      <w:lang w:eastAsia="ar-SA"/>
    </w:rPr>
  </w:style>
  <w:style w:type="character" w:styleId="Lbjegyzet-hivatkozs">
    <w:name w:val="footnote reference"/>
    <w:basedOn w:val="Bekezdsalapbettpusa"/>
    <w:uiPriority w:val="99"/>
    <w:semiHidden/>
    <w:unhideWhenUsed/>
    <w:rsid w:val="00AB1DC5"/>
    <w:rPr>
      <w:vertAlign w:val="superscript"/>
    </w:rPr>
  </w:style>
  <w:style w:type="table" w:styleId="Rcsostblzat">
    <w:name w:val="Table Grid"/>
    <w:basedOn w:val="Normltblzat"/>
    <w:uiPriority w:val="39"/>
    <w:rsid w:val="00406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007207"/>
    <w:pPr>
      <w:spacing w:after="0" w:line="240" w:lineRule="auto"/>
    </w:pPr>
    <w:rPr>
      <w:rFonts w:ascii="Times New Roman" w:eastAsia="Times New Roman" w:hAnsi="Times New Roman" w:cs="Times New Roman"/>
      <w:sz w:val="24"/>
      <w:szCs w:val="24"/>
      <w:lang w:eastAsia="ar-SA"/>
    </w:rPr>
  </w:style>
  <w:style w:type="paragraph" w:styleId="lfej">
    <w:name w:val="header"/>
    <w:basedOn w:val="Norml"/>
    <w:link w:val="lfejChar"/>
    <w:uiPriority w:val="99"/>
    <w:unhideWhenUsed/>
    <w:rsid w:val="00F11398"/>
    <w:pPr>
      <w:tabs>
        <w:tab w:val="center" w:pos="4536"/>
        <w:tab w:val="right" w:pos="9072"/>
      </w:tabs>
    </w:pPr>
  </w:style>
  <w:style w:type="character" w:customStyle="1" w:styleId="lfejChar">
    <w:name w:val="Élőfej Char"/>
    <w:basedOn w:val="Bekezdsalapbettpusa"/>
    <w:link w:val="lfej"/>
    <w:uiPriority w:val="99"/>
    <w:rsid w:val="00F11398"/>
    <w:rPr>
      <w:rFonts w:ascii="Times New Roman" w:eastAsia="Times New Roman" w:hAnsi="Times New Roman" w:cs="Times New Roman"/>
      <w:sz w:val="24"/>
      <w:szCs w:val="24"/>
      <w:lang w:eastAsia="ar-SA"/>
    </w:rPr>
  </w:style>
  <w:style w:type="character" w:customStyle="1" w:styleId="ListaszerbekezdsChar">
    <w:name w:val="Listaszerű bekezdés Char"/>
    <w:aliases w:val="Welt L Char,Színes lista – 1. jelölőszín1 Char,lista_2 Char,List Paragraph à moi Char,Dot pt Char,No Spacing1 Char,List Paragraph Char Char Char Char,Indicator Text Char,Numbered Para 1 Char,Számozott lista 1 Char,Bullet_1 Char"/>
    <w:basedOn w:val="Bekezdsalapbettpusa"/>
    <w:link w:val="Listaszerbekezds"/>
    <w:uiPriority w:val="34"/>
    <w:qFormat/>
    <w:locked/>
    <w:rsid w:val="000749C7"/>
    <w:rPr>
      <w:rFonts w:ascii="Times New Roman" w:eastAsia="Calibri" w:hAnsi="Times New Roman" w:cs="Times New Roman"/>
      <w:bCs/>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2417">
      <w:bodyDiv w:val="1"/>
      <w:marLeft w:val="0"/>
      <w:marRight w:val="0"/>
      <w:marTop w:val="0"/>
      <w:marBottom w:val="0"/>
      <w:divBdr>
        <w:top w:val="none" w:sz="0" w:space="0" w:color="auto"/>
        <w:left w:val="none" w:sz="0" w:space="0" w:color="auto"/>
        <w:bottom w:val="none" w:sz="0" w:space="0" w:color="auto"/>
        <w:right w:val="none" w:sz="0" w:space="0" w:color="auto"/>
      </w:divBdr>
    </w:div>
    <w:div w:id="234168771">
      <w:bodyDiv w:val="1"/>
      <w:marLeft w:val="0"/>
      <w:marRight w:val="0"/>
      <w:marTop w:val="0"/>
      <w:marBottom w:val="0"/>
      <w:divBdr>
        <w:top w:val="none" w:sz="0" w:space="0" w:color="auto"/>
        <w:left w:val="none" w:sz="0" w:space="0" w:color="auto"/>
        <w:bottom w:val="none" w:sz="0" w:space="0" w:color="auto"/>
        <w:right w:val="none" w:sz="0" w:space="0" w:color="auto"/>
      </w:divBdr>
    </w:div>
    <w:div w:id="1086533967">
      <w:bodyDiv w:val="1"/>
      <w:marLeft w:val="0"/>
      <w:marRight w:val="0"/>
      <w:marTop w:val="0"/>
      <w:marBottom w:val="0"/>
      <w:divBdr>
        <w:top w:val="none" w:sz="0" w:space="0" w:color="auto"/>
        <w:left w:val="none" w:sz="0" w:space="0" w:color="auto"/>
        <w:bottom w:val="none" w:sz="0" w:space="0" w:color="auto"/>
        <w:right w:val="none" w:sz="0" w:space="0" w:color="auto"/>
      </w:divBdr>
    </w:div>
    <w:div w:id="171877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vcsoport.hu/mav-szemelyszallitas/bemutatkozas/adatkezelesi-tajekoztat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16</Pages>
  <Words>5992</Words>
  <Characters>41348</Characters>
  <Application>Microsoft Office Word</Application>
  <DocSecurity>0</DocSecurity>
  <Lines>344</Lines>
  <Paragraphs>94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JEGYZŐ</dc:creator>
  <cp:keywords/>
  <dc:description/>
  <cp:lastModifiedBy>Aljegyző</cp:lastModifiedBy>
  <cp:revision>21</cp:revision>
  <dcterms:created xsi:type="dcterms:W3CDTF">2025-01-22T07:21:00Z</dcterms:created>
  <dcterms:modified xsi:type="dcterms:W3CDTF">2025-01-28T10:55:00Z</dcterms:modified>
</cp:coreProperties>
</file>