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9FFC3" w14:textId="77777777" w:rsidR="008819AA" w:rsidRPr="004756A3" w:rsidRDefault="008819AA" w:rsidP="008819AA">
      <w:pPr>
        <w:jc w:val="right"/>
        <w:rPr>
          <w:i/>
          <w:color w:val="3366FF"/>
          <w:sz w:val="22"/>
          <w:szCs w:val="22"/>
          <w:highlight w:val="green"/>
        </w:rPr>
      </w:pPr>
      <w:r w:rsidRPr="004756A3">
        <w:rPr>
          <w:i/>
          <w:color w:val="3366FF"/>
          <w:sz w:val="22"/>
          <w:szCs w:val="22"/>
          <w:highlight w:val="green"/>
        </w:rPr>
        <w:t>A határozati javaslat elfogadásához</w:t>
      </w:r>
    </w:p>
    <w:p w14:paraId="52B5C650" w14:textId="77777777" w:rsidR="008819AA" w:rsidRPr="004756A3" w:rsidRDefault="008819AA" w:rsidP="008819AA">
      <w:pPr>
        <w:jc w:val="right"/>
        <w:rPr>
          <w:i/>
          <w:color w:val="3366FF"/>
          <w:sz w:val="22"/>
          <w:szCs w:val="22"/>
          <w:highlight w:val="green"/>
        </w:rPr>
      </w:pPr>
      <w:r w:rsidRPr="004756A3">
        <w:rPr>
          <w:b/>
          <w:bCs/>
          <w:i/>
          <w:color w:val="3366FF"/>
          <w:sz w:val="22"/>
          <w:szCs w:val="22"/>
          <w:highlight w:val="green"/>
          <w:u w:val="single"/>
        </w:rPr>
        <w:t>egyszerű</w:t>
      </w:r>
      <w:r w:rsidRPr="004756A3">
        <w:rPr>
          <w:i/>
          <w:color w:val="3366FF"/>
          <w:sz w:val="22"/>
          <w:szCs w:val="22"/>
          <w:highlight w:val="green"/>
        </w:rPr>
        <w:t xml:space="preserve"> többség szükséges,</w:t>
      </w:r>
    </w:p>
    <w:p w14:paraId="2285C940" w14:textId="77777777" w:rsidR="008819AA" w:rsidRDefault="008819AA" w:rsidP="008A5A50">
      <w:pPr>
        <w:jc w:val="right"/>
        <w:rPr>
          <w:i/>
          <w:color w:val="3366FF"/>
          <w:sz w:val="22"/>
          <w:szCs w:val="22"/>
        </w:rPr>
      </w:pPr>
      <w:r w:rsidRPr="004756A3">
        <w:rPr>
          <w:i/>
          <w:color w:val="3366FF"/>
          <w:sz w:val="22"/>
          <w:szCs w:val="22"/>
          <w:highlight w:val="green"/>
        </w:rPr>
        <w:t xml:space="preserve">az előterjesztés </w:t>
      </w:r>
      <w:r w:rsidRPr="004756A3">
        <w:rPr>
          <w:b/>
          <w:i/>
          <w:color w:val="3366FF"/>
          <w:sz w:val="22"/>
          <w:szCs w:val="22"/>
          <w:highlight w:val="green"/>
          <w:u w:val="single"/>
        </w:rPr>
        <w:t>nyilvános ülésen tárgyalható</w:t>
      </w:r>
      <w:r w:rsidRPr="004756A3">
        <w:rPr>
          <w:i/>
          <w:color w:val="3366FF"/>
          <w:sz w:val="22"/>
          <w:szCs w:val="22"/>
          <w:highlight w:val="green"/>
        </w:rPr>
        <w:t>!</w:t>
      </w:r>
    </w:p>
    <w:p w14:paraId="01865C18" w14:textId="77777777" w:rsidR="008A5A50" w:rsidRPr="008A5A50" w:rsidRDefault="008A5A50" w:rsidP="008A5A50">
      <w:pPr>
        <w:jc w:val="right"/>
        <w:rPr>
          <w:i/>
          <w:color w:val="3366FF"/>
          <w:sz w:val="22"/>
          <w:szCs w:val="22"/>
        </w:rPr>
      </w:pPr>
    </w:p>
    <w:p w14:paraId="1A87AEE8" w14:textId="44DCFD0C" w:rsidR="008819AA" w:rsidRPr="00ED4DCE" w:rsidRDefault="00085F1F" w:rsidP="008819A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10</w:t>
      </w:r>
      <w:bookmarkStart w:id="0" w:name="_GoBack"/>
      <w:bookmarkEnd w:id="0"/>
      <w:r w:rsidR="008819A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624DB7DF" w14:textId="77777777" w:rsidR="008819AA" w:rsidRPr="00E80B2F" w:rsidRDefault="008819AA" w:rsidP="008819AA">
      <w:pPr>
        <w:jc w:val="center"/>
        <w:rPr>
          <w:rFonts w:ascii="Arial" w:hAnsi="Arial" w:cs="Arial"/>
          <w:i/>
          <w:iCs/>
          <w:color w:val="3366FF"/>
          <w:sz w:val="22"/>
          <w:szCs w:val="22"/>
          <w:u w:val="single"/>
        </w:rPr>
      </w:pPr>
    </w:p>
    <w:p w14:paraId="5A93D731" w14:textId="470D3107" w:rsidR="008819AA" w:rsidRPr="00E730CC" w:rsidRDefault="008819AA" w:rsidP="008819AA">
      <w:pPr>
        <w:tabs>
          <w:tab w:val="left" w:pos="567"/>
          <w:tab w:val="decimal" w:pos="7088"/>
        </w:tabs>
        <w:jc w:val="center"/>
        <w:rPr>
          <w:rFonts w:ascii="Arial" w:hAnsi="Arial" w:cs="Arial"/>
          <w:color w:val="3366FF"/>
          <w:sz w:val="22"/>
          <w:szCs w:val="22"/>
        </w:rPr>
      </w:pPr>
      <w:r w:rsidRPr="00365B47">
        <w:rPr>
          <w:rFonts w:ascii="Arial" w:hAnsi="Arial" w:cs="Arial"/>
          <w:color w:val="3366FF"/>
          <w:sz w:val="22"/>
          <w:szCs w:val="22"/>
        </w:rPr>
        <w:t>Bátaszék Város Önkormányzata Kép</w:t>
      </w:r>
      <w:r>
        <w:rPr>
          <w:rFonts w:ascii="Arial" w:hAnsi="Arial" w:cs="Arial"/>
          <w:color w:val="3366FF"/>
          <w:sz w:val="22"/>
          <w:szCs w:val="22"/>
        </w:rPr>
        <w:t xml:space="preserve">viselő-testületének Alsónána, </w:t>
      </w:r>
      <w:r w:rsidRPr="00365B47">
        <w:rPr>
          <w:rFonts w:ascii="Arial" w:hAnsi="Arial" w:cs="Arial"/>
          <w:color w:val="3366FF"/>
          <w:sz w:val="22"/>
          <w:szCs w:val="22"/>
        </w:rPr>
        <w:t>Alsónyék</w:t>
      </w:r>
      <w:r w:rsidR="00982B83">
        <w:rPr>
          <w:rFonts w:ascii="Arial" w:hAnsi="Arial" w:cs="Arial"/>
          <w:color w:val="3366FF"/>
          <w:sz w:val="22"/>
          <w:szCs w:val="22"/>
        </w:rPr>
        <w:t xml:space="preserve">, </w:t>
      </w:r>
      <w:r>
        <w:rPr>
          <w:rFonts w:ascii="Arial" w:hAnsi="Arial" w:cs="Arial"/>
          <w:color w:val="3366FF"/>
          <w:sz w:val="22"/>
          <w:szCs w:val="22"/>
        </w:rPr>
        <w:t>Sárpilis</w:t>
      </w:r>
      <w:r w:rsidRPr="00365B47">
        <w:rPr>
          <w:rFonts w:ascii="Arial" w:hAnsi="Arial" w:cs="Arial"/>
          <w:color w:val="3366FF"/>
          <w:sz w:val="22"/>
          <w:szCs w:val="22"/>
        </w:rPr>
        <w:t xml:space="preserve"> </w:t>
      </w:r>
      <w:r w:rsidR="00982B83">
        <w:rPr>
          <w:rFonts w:ascii="Arial" w:hAnsi="Arial" w:cs="Arial"/>
          <w:color w:val="3366FF"/>
          <w:sz w:val="22"/>
          <w:szCs w:val="22"/>
        </w:rPr>
        <w:t xml:space="preserve">és Várdomb </w:t>
      </w:r>
      <w:r w:rsidRPr="00E730CC">
        <w:rPr>
          <w:rFonts w:ascii="Arial" w:hAnsi="Arial" w:cs="Arial"/>
          <w:color w:val="3366FF"/>
          <w:sz w:val="22"/>
          <w:szCs w:val="22"/>
        </w:rPr>
        <w:t>községek önkormányzata képvisel</w:t>
      </w:r>
      <w:r w:rsidR="00180D3F" w:rsidRPr="00E730CC">
        <w:rPr>
          <w:rFonts w:ascii="Arial" w:hAnsi="Arial" w:cs="Arial"/>
          <w:color w:val="3366FF"/>
          <w:sz w:val="22"/>
          <w:szCs w:val="22"/>
        </w:rPr>
        <w:t>ő-testületeivel, 202</w:t>
      </w:r>
      <w:r w:rsidR="00982B83" w:rsidRPr="00E730CC">
        <w:rPr>
          <w:rFonts w:ascii="Arial" w:hAnsi="Arial" w:cs="Arial"/>
          <w:color w:val="3366FF"/>
          <w:sz w:val="22"/>
          <w:szCs w:val="22"/>
        </w:rPr>
        <w:t>5</w:t>
      </w:r>
      <w:r w:rsidR="00773A58" w:rsidRPr="00E730CC">
        <w:rPr>
          <w:rFonts w:ascii="Arial" w:hAnsi="Arial" w:cs="Arial"/>
          <w:color w:val="3366FF"/>
          <w:sz w:val="22"/>
          <w:szCs w:val="22"/>
        </w:rPr>
        <w:t xml:space="preserve">. január </w:t>
      </w:r>
      <w:r w:rsidR="00982B83" w:rsidRPr="00E730CC">
        <w:rPr>
          <w:rFonts w:ascii="Arial" w:hAnsi="Arial" w:cs="Arial"/>
          <w:color w:val="3366FF"/>
          <w:sz w:val="22"/>
          <w:szCs w:val="22"/>
        </w:rPr>
        <w:t>29</w:t>
      </w:r>
      <w:r w:rsidR="00773A58" w:rsidRPr="00E730CC">
        <w:rPr>
          <w:rFonts w:ascii="Arial" w:hAnsi="Arial" w:cs="Arial"/>
          <w:color w:val="3366FF"/>
          <w:sz w:val="22"/>
          <w:szCs w:val="22"/>
        </w:rPr>
        <w:t>-é</w:t>
      </w:r>
      <w:r w:rsidRPr="00E730CC">
        <w:rPr>
          <w:rFonts w:ascii="Arial" w:hAnsi="Arial" w:cs="Arial"/>
          <w:color w:val="3366FF"/>
          <w:sz w:val="22"/>
          <w:szCs w:val="22"/>
        </w:rPr>
        <w:t xml:space="preserve">n, </w:t>
      </w:r>
    </w:p>
    <w:p w14:paraId="74B3479E" w14:textId="605F995B" w:rsidR="008819AA" w:rsidRPr="00365B47" w:rsidRDefault="00773A58" w:rsidP="008819AA">
      <w:pPr>
        <w:tabs>
          <w:tab w:val="left" w:pos="567"/>
          <w:tab w:val="decimal" w:pos="7088"/>
        </w:tabs>
        <w:jc w:val="center"/>
        <w:rPr>
          <w:rFonts w:ascii="Arial" w:hAnsi="Arial" w:cs="Arial"/>
          <w:color w:val="3366FF"/>
          <w:sz w:val="22"/>
          <w:szCs w:val="22"/>
        </w:rPr>
      </w:pPr>
      <w:r w:rsidRPr="00E730CC">
        <w:rPr>
          <w:rFonts w:ascii="Arial" w:hAnsi="Arial" w:cs="Arial"/>
          <w:color w:val="3366FF"/>
          <w:sz w:val="22"/>
          <w:szCs w:val="22"/>
        </w:rPr>
        <w:t>15</w:t>
      </w:r>
      <w:r w:rsidR="00E730CC" w:rsidRPr="00E730CC">
        <w:rPr>
          <w:rFonts w:ascii="Arial" w:hAnsi="Arial" w:cs="Arial"/>
          <w:color w:val="3366FF"/>
          <w:sz w:val="22"/>
          <w:szCs w:val="22"/>
        </w:rPr>
        <w:t>.3</w:t>
      </w:r>
      <w:r w:rsidR="008819AA" w:rsidRPr="00E730CC">
        <w:rPr>
          <w:rFonts w:ascii="Arial" w:hAnsi="Arial" w:cs="Arial"/>
          <w:color w:val="3366FF"/>
          <w:sz w:val="22"/>
          <w:szCs w:val="22"/>
        </w:rPr>
        <w:t xml:space="preserve">0 órakor megtartandó </w:t>
      </w:r>
      <w:r w:rsidR="008819AA" w:rsidRPr="00E730CC">
        <w:rPr>
          <w:rFonts w:ascii="Arial" w:hAnsi="Arial" w:cs="Arial"/>
          <w:b/>
          <w:color w:val="3366FF"/>
          <w:sz w:val="22"/>
          <w:szCs w:val="22"/>
          <w:u w:val="single"/>
        </w:rPr>
        <w:t>EGYÜTTES</w:t>
      </w:r>
      <w:r w:rsidR="008819AA" w:rsidRPr="00E730CC">
        <w:rPr>
          <w:rFonts w:ascii="Arial" w:hAnsi="Arial" w:cs="Arial"/>
          <w:color w:val="3366FF"/>
          <w:sz w:val="22"/>
          <w:szCs w:val="22"/>
        </w:rPr>
        <w:t xml:space="preserve"> ülésre</w:t>
      </w:r>
    </w:p>
    <w:p w14:paraId="1CCF69EB" w14:textId="77777777" w:rsidR="008819AA" w:rsidRDefault="008819AA" w:rsidP="008819A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</w:p>
    <w:p w14:paraId="5C1F170A" w14:textId="17D6E59E" w:rsidR="008819AA" w:rsidRDefault="008E4A7D" w:rsidP="008E4A7D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r w:rsidR="008819AA" w:rsidRPr="00E80B2F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Bátaszéki Közös Önkormányzati Hivatal 202</w:t>
      </w:r>
      <w:r w:rsidR="00982B8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5</w:t>
      </w:r>
      <w:r w:rsidR="008819AA" w:rsidRPr="00E80B2F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évi költségvetés</w:t>
      </w:r>
      <w:r w:rsidR="008819A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ének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elfogadása</w:t>
      </w:r>
    </w:p>
    <w:p w14:paraId="2FC3BD17" w14:textId="77777777" w:rsidR="008A5A50" w:rsidRPr="00ED4DCE" w:rsidRDefault="008A5A50" w:rsidP="008E4A7D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8819AA" w:rsidRPr="00ED4DCE" w14:paraId="15057677" w14:textId="77777777" w:rsidTr="009240A8">
        <w:trPr>
          <w:trHeight w:val="2467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9E8C3" w14:textId="77777777" w:rsidR="008819AA" w:rsidRPr="00ED4DCE" w:rsidRDefault="008819AA" w:rsidP="009240A8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FA3264D" w14:textId="54526032" w:rsidR="008819AA" w:rsidRPr="00ED4DCE" w:rsidRDefault="008819AA" w:rsidP="009240A8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r w:rsidRPr="00AF756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4655BE">
              <w:rPr>
                <w:rFonts w:ascii="Arial" w:hAnsi="Arial" w:cs="Arial"/>
                <w:color w:val="3366FF"/>
                <w:sz w:val="22"/>
                <w:szCs w:val="22"/>
              </w:rPr>
              <w:t xml:space="preserve"> D</w:t>
            </w:r>
            <w:r w:rsidRPr="00AF7562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14:paraId="11015149" w14:textId="77777777" w:rsidR="008819AA" w:rsidRPr="00ED4DCE" w:rsidRDefault="008819AA" w:rsidP="009240A8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AB36B90" w14:textId="48CDF815" w:rsidR="008819AA" w:rsidRDefault="008819AA" w:rsidP="009240A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: Heilmann-né Lucza Krisztina pénzügyi ügyintéző</w:t>
            </w:r>
          </w:p>
          <w:p w14:paraId="20B31D2A" w14:textId="183CEC5D" w:rsidR="00E730CC" w:rsidRDefault="00E730CC" w:rsidP="009240A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Tóthné Lelkes Erika pénzügyi tanácsadó</w:t>
            </w:r>
          </w:p>
          <w:p w14:paraId="10324643" w14:textId="77777777" w:rsidR="008819AA" w:rsidRPr="00ED4DCE" w:rsidRDefault="008819AA" w:rsidP="009240A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73BE2EBC" w14:textId="77777777" w:rsidR="008819AA" w:rsidRDefault="008819AA" w:rsidP="009240A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482258">
              <w:rPr>
                <w:rFonts w:ascii="Arial" w:hAnsi="Arial" w:cs="Arial"/>
                <w:color w:val="3366FF"/>
                <w:sz w:val="22"/>
                <w:szCs w:val="22"/>
              </w:rPr>
              <w:t>dr. Firle – Paksi Anna aljegyző</w:t>
            </w:r>
          </w:p>
          <w:p w14:paraId="6213DD8D" w14:textId="77777777" w:rsidR="008819AA" w:rsidRPr="00ED4DCE" w:rsidRDefault="008819AA" w:rsidP="009240A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                 </w:t>
            </w:r>
          </w:p>
          <w:p w14:paraId="6461F1C2" w14:textId="77777777" w:rsidR="002B1A3D" w:rsidRDefault="00A94586" w:rsidP="009240A8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EA7061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</w:p>
          <w:p w14:paraId="240069A4" w14:textId="77777777" w:rsidR="002B1A3D" w:rsidRDefault="002B1A3D" w:rsidP="009240A8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9208513" w14:textId="77777777" w:rsidR="008819AA" w:rsidRDefault="00EA7061" w:rsidP="009240A8">
            <w:pPr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2B1A3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valamennyi bizottság</w:t>
            </w:r>
          </w:p>
          <w:p w14:paraId="2F2762C9" w14:textId="3EE16D07" w:rsidR="002B1A3D" w:rsidRPr="00ED4DCE" w:rsidRDefault="002B1A3D" w:rsidP="009240A8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0D9E649D" w14:textId="77777777" w:rsidR="008819AA" w:rsidRPr="008D3905" w:rsidRDefault="008819AA" w:rsidP="008819AA">
      <w:pPr>
        <w:rPr>
          <w:rFonts w:ascii="Arial" w:hAnsi="Arial" w:cs="Arial"/>
        </w:rPr>
      </w:pPr>
    </w:p>
    <w:p w14:paraId="1086830D" w14:textId="77777777" w:rsidR="008819AA" w:rsidRPr="008D3905" w:rsidRDefault="008819AA" w:rsidP="008819AA">
      <w:pPr>
        <w:rPr>
          <w:rFonts w:ascii="Arial" w:hAnsi="Arial" w:cs="Arial"/>
          <w:sz w:val="20"/>
          <w:szCs w:val="20"/>
        </w:rPr>
      </w:pPr>
    </w:p>
    <w:p w14:paraId="135E3D0D" w14:textId="77777777" w:rsidR="008819AA" w:rsidRDefault="008819AA" w:rsidP="008819AA">
      <w:pPr>
        <w:ind w:firstLine="567"/>
        <w:jc w:val="both"/>
        <w:rPr>
          <w:b/>
        </w:rPr>
      </w:pPr>
    </w:p>
    <w:p w14:paraId="2158DF76" w14:textId="77777777" w:rsidR="008819AA" w:rsidRPr="00BC5BE1" w:rsidRDefault="008819AA" w:rsidP="00BC5BE1">
      <w:pPr>
        <w:jc w:val="both"/>
        <w:rPr>
          <w:rFonts w:ascii="Arial" w:hAnsi="Arial" w:cs="Arial"/>
          <w:b/>
          <w:sz w:val="22"/>
          <w:szCs w:val="22"/>
        </w:rPr>
      </w:pPr>
      <w:r w:rsidRPr="00BC5BE1">
        <w:rPr>
          <w:rFonts w:ascii="Arial" w:hAnsi="Arial" w:cs="Arial"/>
          <w:b/>
          <w:sz w:val="22"/>
          <w:szCs w:val="22"/>
        </w:rPr>
        <w:t>Tisztelt Képviselő-testületek!</w:t>
      </w:r>
    </w:p>
    <w:p w14:paraId="69816D22" w14:textId="77777777" w:rsidR="008819AA" w:rsidRPr="00BC5BE1" w:rsidRDefault="008819AA" w:rsidP="008819AA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2544A531" w14:textId="539F2713" w:rsidR="008819AA" w:rsidRPr="00BC5BE1" w:rsidRDefault="008819AA" w:rsidP="00BC5BE1">
      <w:pPr>
        <w:jc w:val="both"/>
        <w:rPr>
          <w:rFonts w:ascii="Arial" w:hAnsi="Arial" w:cs="Arial"/>
          <w:sz w:val="22"/>
          <w:szCs w:val="22"/>
        </w:rPr>
      </w:pPr>
      <w:r w:rsidRPr="00BC5BE1">
        <w:rPr>
          <w:rFonts w:ascii="Arial" w:hAnsi="Arial" w:cs="Arial"/>
          <w:sz w:val="22"/>
          <w:szCs w:val="22"/>
        </w:rPr>
        <w:t xml:space="preserve">A Bátaszéki Közös Önkormányzati Hivatal (továbbiakban </w:t>
      </w:r>
      <w:r w:rsidR="0008263B" w:rsidRPr="00BC5BE1">
        <w:rPr>
          <w:rFonts w:ascii="Arial" w:hAnsi="Arial" w:cs="Arial"/>
          <w:sz w:val="22"/>
          <w:szCs w:val="22"/>
        </w:rPr>
        <w:t xml:space="preserve">KÖH) </w:t>
      </w:r>
      <w:r w:rsidR="00982B83">
        <w:rPr>
          <w:rFonts w:ascii="Arial" w:hAnsi="Arial" w:cs="Arial"/>
          <w:sz w:val="22"/>
          <w:szCs w:val="22"/>
        </w:rPr>
        <w:t>2</w:t>
      </w:r>
      <w:r w:rsidR="000A7A61">
        <w:rPr>
          <w:rFonts w:ascii="Arial" w:hAnsi="Arial" w:cs="Arial"/>
          <w:sz w:val="22"/>
          <w:szCs w:val="22"/>
        </w:rPr>
        <w:t>0</w:t>
      </w:r>
      <w:r w:rsidR="00982B83">
        <w:rPr>
          <w:rFonts w:ascii="Arial" w:hAnsi="Arial" w:cs="Arial"/>
          <w:sz w:val="22"/>
          <w:szCs w:val="22"/>
        </w:rPr>
        <w:t xml:space="preserve">25. január 1-től már öt </w:t>
      </w:r>
      <w:r w:rsidR="0008263B" w:rsidRPr="00BC5BE1">
        <w:rPr>
          <w:rFonts w:ascii="Arial" w:hAnsi="Arial" w:cs="Arial"/>
          <w:sz w:val="22"/>
          <w:szCs w:val="22"/>
        </w:rPr>
        <w:t>Önkormányzat hivatal</w:t>
      </w:r>
      <w:r w:rsidR="00982B83">
        <w:rPr>
          <w:rFonts w:ascii="Arial" w:hAnsi="Arial" w:cs="Arial"/>
          <w:sz w:val="22"/>
          <w:szCs w:val="22"/>
        </w:rPr>
        <w:t>i</w:t>
      </w:r>
      <w:r w:rsidR="0008263B" w:rsidRPr="00BC5BE1">
        <w:rPr>
          <w:rFonts w:ascii="Arial" w:hAnsi="Arial" w:cs="Arial"/>
          <w:sz w:val="22"/>
          <w:szCs w:val="22"/>
        </w:rPr>
        <w:t xml:space="preserve"> </w:t>
      </w:r>
      <w:r w:rsidRPr="00BC5BE1">
        <w:rPr>
          <w:rFonts w:ascii="Arial" w:hAnsi="Arial" w:cs="Arial"/>
          <w:sz w:val="22"/>
          <w:szCs w:val="22"/>
        </w:rPr>
        <w:t>feladatait látja el. Bátaszék, Alsónána és Alsónyé</w:t>
      </w:r>
      <w:r w:rsidR="0008263B" w:rsidRPr="00BC5BE1">
        <w:rPr>
          <w:rFonts w:ascii="Arial" w:hAnsi="Arial" w:cs="Arial"/>
          <w:sz w:val="22"/>
          <w:szCs w:val="22"/>
        </w:rPr>
        <w:t>k társulásához 2020. január 1-től</w:t>
      </w:r>
      <w:r w:rsidRPr="00BC5BE1">
        <w:rPr>
          <w:rFonts w:ascii="Arial" w:hAnsi="Arial" w:cs="Arial"/>
          <w:sz w:val="22"/>
          <w:szCs w:val="22"/>
        </w:rPr>
        <w:t xml:space="preserve"> Sárpilis Község Önkormányzata</w:t>
      </w:r>
      <w:r w:rsidR="00982B83">
        <w:rPr>
          <w:rFonts w:ascii="Arial" w:hAnsi="Arial" w:cs="Arial"/>
          <w:sz w:val="22"/>
          <w:szCs w:val="22"/>
        </w:rPr>
        <w:t xml:space="preserve">, </w:t>
      </w:r>
      <w:r w:rsidR="000A7A61">
        <w:rPr>
          <w:rFonts w:ascii="Arial" w:hAnsi="Arial" w:cs="Arial"/>
          <w:sz w:val="22"/>
          <w:szCs w:val="22"/>
        </w:rPr>
        <w:t xml:space="preserve">majd </w:t>
      </w:r>
      <w:r w:rsidR="00982B83">
        <w:rPr>
          <w:rFonts w:ascii="Arial" w:hAnsi="Arial" w:cs="Arial"/>
          <w:sz w:val="22"/>
          <w:szCs w:val="22"/>
        </w:rPr>
        <w:t>2025. január 1-től Várdomb Község Önkormányzata</w:t>
      </w:r>
      <w:r w:rsidRPr="00BC5BE1">
        <w:rPr>
          <w:rFonts w:ascii="Arial" w:hAnsi="Arial" w:cs="Arial"/>
          <w:sz w:val="22"/>
          <w:szCs w:val="22"/>
        </w:rPr>
        <w:t xml:space="preserve"> is csatlakozott</w:t>
      </w:r>
      <w:r w:rsidR="00982B83">
        <w:rPr>
          <w:rFonts w:ascii="Arial" w:hAnsi="Arial" w:cs="Arial"/>
          <w:sz w:val="22"/>
          <w:szCs w:val="22"/>
        </w:rPr>
        <w:t>.</w:t>
      </w:r>
    </w:p>
    <w:p w14:paraId="55821B98" w14:textId="77777777" w:rsidR="003C38C8" w:rsidRPr="00BC5BE1" w:rsidRDefault="003C38C8" w:rsidP="008819AA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7B698B67" w14:textId="71CBE27F" w:rsidR="008819AA" w:rsidRPr="00BC5BE1" w:rsidRDefault="008819AA" w:rsidP="008819AA">
      <w:pPr>
        <w:jc w:val="both"/>
        <w:rPr>
          <w:rFonts w:ascii="Arial" w:hAnsi="Arial" w:cs="Arial"/>
          <w:sz w:val="22"/>
          <w:szCs w:val="22"/>
        </w:rPr>
      </w:pPr>
      <w:r w:rsidRPr="00BC5BE1">
        <w:rPr>
          <w:rFonts w:ascii="Arial" w:hAnsi="Arial" w:cs="Arial"/>
          <w:sz w:val="22"/>
          <w:szCs w:val="22"/>
        </w:rPr>
        <w:t xml:space="preserve">A közös hivatal költségvetésének tervezése során a jogszabályi környezetet az államháztartásról szóló 2011.évi CXCV. törvény (a továbbiakban: Áht.) 23. §-a, a végrehajtásáról szóló 368/2011.(XII.31.) számú </w:t>
      </w:r>
      <w:r w:rsidRPr="00992E30">
        <w:rPr>
          <w:rFonts w:ascii="Arial" w:hAnsi="Arial" w:cs="Arial"/>
          <w:sz w:val="22"/>
          <w:szCs w:val="22"/>
        </w:rPr>
        <w:t>kormányrendelet (a továbbiakban: Ávr.), 24. §-a,</w:t>
      </w:r>
      <w:r w:rsidR="0043654B" w:rsidRPr="00992E30">
        <w:rPr>
          <w:rFonts w:ascii="Arial" w:hAnsi="Arial" w:cs="Arial"/>
          <w:sz w:val="22"/>
          <w:szCs w:val="22"/>
        </w:rPr>
        <w:t xml:space="preserve"> </w:t>
      </w:r>
      <w:r w:rsidR="003C38C8" w:rsidRPr="00992E30">
        <w:rPr>
          <w:rFonts w:ascii="Arial" w:hAnsi="Arial" w:cs="Arial"/>
          <w:sz w:val="22"/>
          <w:szCs w:val="22"/>
        </w:rPr>
        <w:t>valamint</w:t>
      </w:r>
      <w:r w:rsidRPr="00992E30">
        <w:rPr>
          <w:rFonts w:ascii="Arial" w:hAnsi="Arial" w:cs="Arial"/>
          <w:sz w:val="22"/>
          <w:szCs w:val="22"/>
        </w:rPr>
        <w:t xml:space="preserve"> az adott évre vonatkozó költségvetési t</w:t>
      </w:r>
      <w:r w:rsidR="0043654B" w:rsidRPr="00992E30">
        <w:rPr>
          <w:rFonts w:ascii="Arial" w:hAnsi="Arial" w:cs="Arial"/>
          <w:sz w:val="22"/>
          <w:szCs w:val="22"/>
        </w:rPr>
        <w:t xml:space="preserve">örvény (ez évben </w:t>
      </w:r>
      <w:bookmarkStart w:id="1" w:name="_Hlk188504071"/>
      <w:r w:rsidR="00992E30" w:rsidRPr="00992E30">
        <w:rPr>
          <w:rFonts w:ascii="Arial" w:hAnsi="Arial" w:cs="Arial"/>
          <w:sz w:val="22"/>
          <w:szCs w:val="22"/>
        </w:rPr>
        <w:t>Magyarország 2025. évi központi költségvetéséről szóló 2024. évi XC. törvény</w:t>
      </w:r>
      <w:bookmarkEnd w:id="1"/>
      <w:r w:rsidR="0043654B" w:rsidRPr="00992E30">
        <w:rPr>
          <w:rFonts w:ascii="Arial" w:hAnsi="Arial" w:cs="Arial"/>
          <w:sz w:val="22"/>
          <w:szCs w:val="22"/>
        </w:rPr>
        <w:t>)</w:t>
      </w:r>
      <w:r w:rsidRPr="00992E30">
        <w:rPr>
          <w:rFonts w:ascii="Arial" w:hAnsi="Arial" w:cs="Arial"/>
          <w:sz w:val="22"/>
          <w:szCs w:val="22"/>
        </w:rPr>
        <w:t xml:space="preserve"> </w:t>
      </w:r>
      <w:r w:rsidR="008F5308" w:rsidRPr="00992E30">
        <w:rPr>
          <w:rFonts w:ascii="Arial" w:hAnsi="Arial" w:cs="Arial"/>
          <w:sz w:val="22"/>
          <w:szCs w:val="22"/>
        </w:rPr>
        <w:t>jelenti.</w:t>
      </w:r>
    </w:p>
    <w:p w14:paraId="1B15F1EB" w14:textId="77777777" w:rsidR="008819AA" w:rsidRPr="00BC5BE1" w:rsidRDefault="008819AA" w:rsidP="008819AA">
      <w:pPr>
        <w:jc w:val="both"/>
        <w:rPr>
          <w:rFonts w:ascii="Arial" w:hAnsi="Arial" w:cs="Arial"/>
          <w:sz w:val="22"/>
          <w:szCs w:val="22"/>
        </w:rPr>
      </w:pPr>
    </w:p>
    <w:p w14:paraId="33EE95D2" w14:textId="08899E27" w:rsidR="008819AA" w:rsidRDefault="00773A58" w:rsidP="003C38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202</w:t>
      </w:r>
      <w:r w:rsidR="00982B83">
        <w:rPr>
          <w:rFonts w:ascii="Arial" w:hAnsi="Arial" w:cs="Arial"/>
          <w:sz w:val="22"/>
          <w:szCs w:val="22"/>
        </w:rPr>
        <w:t>5</w:t>
      </w:r>
      <w:r w:rsidR="003C38C8" w:rsidRPr="00BC5BE1">
        <w:rPr>
          <w:rFonts w:ascii="Arial" w:hAnsi="Arial" w:cs="Arial"/>
          <w:sz w:val="22"/>
          <w:szCs w:val="22"/>
        </w:rPr>
        <w:t>. évi költségvetési kereteket az a</w:t>
      </w:r>
      <w:r w:rsidR="0043654B" w:rsidRPr="00BC5BE1">
        <w:rPr>
          <w:rFonts w:ascii="Arial" w:hAnsi="Arial" w:cs="Arial"/>
          <w:sz w:val="22"/>
          <w:szCs w:val="22"/>
        </w:rPr>
        <w:t>lábbi feltételek határozzák meg, illetve jellemzik:</w:t>
      </w:r>
    </w:p>
    <w:p w14:paraId="2D4C4318" w14:textId="77777777" w:rsidR="002B6314" w:rsidRDefault="002B6314" w:rsidP="003C38C8">
      <w:pPr>
        <w:jc w:val="both"/>
        <w:rPr>
          <w:rFonts w:ascii="Arial" w:hAnsi="Arial" w:cs="Arial"/>
          <w:sz w:val="22"/>
          <w:szCs w:val="22"/>
        </w:rPr>
      </w:pPr>
    </w:p>
    <w:p w14:paraId="37A8B687" w14:textId="4D5ABBEF" w:rsidR="00F02E86" w:rsidRDefault="002B6314" w:rsidP="001039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elfogadott Társulási megállapodás alapján a KÖH </w:t>
      </w:r>
      <w:r w:rsidR="002D39ED">
        <w:rPr>
          <w:rFonts w:ascii="Arial" w:hAnsi="Arial" w:cs="Arial"/>
          <w:sz w:val="22"/>
          <w:szCs w:val="22"/>
        </w:rPr>
        <w:t>köztisztviselői besorolású álláshelyeinek</w:t>
      </w:r>
      <w:r>
        <w:rPr>
          <w:rFonts w:ascii="Arial" w:hAnsi="Arial" w:cs="Arial"/>
          <w:sz w:val="22"/>
          <w:szCs w:val="22"/>
        </w:rPr>
        <w:t xml:space="preserve"> száma az előző évi 30 főről 33,5 főre változott, mely alapvetően a</w:t>
      </w:r>
      <w:r w:rsidR="002D39ED">
        <w:rPr>
          <w:rFonts w:ascii="Arial" w:hAnsi="Arial" w:cs="Arial"/>
          <w:sz w:val="22"/>
          <w:szCs w:val="22"/>
        </w:rPr>
        <w:t xml:space="preserve"> tagönkormányzatok számának bővülése miatt </w:t>
      </w:r>
      <w:r w:rsidR="000A7A61">
        <w:rPr>
          <w:rFonts w:ascii="Arial" w:hAnsi="Arial" w:cs="Arial"/>
          <w:sz w:val="22"/>
          <w:szCs w:val="22"/>
        </w:rPr>
        <w:t xml:space="preserve">jelentkező többletfeladatok ellátása miatt </w:t>
      </w:r>
      <w:r w:rsidR="002D39ED">
        <w:rPr>
          <w:rFonts w:ascii="Arial" w:hAnsi="Arial" w:cs="Arial"/>
          <w:sz w:val="22"/>
          <w:szCs w:val="22"/>
        </w:rPr>
        <w:t xml:space="preserve">vált szükségessé. </w:t>
      </w:r>
    </w:p>
    <w:p w14:paraId="68C3D382" w14:textId="77777777" w:rsidR="00F02E86" w:rsidRDefault="00F02E86" w:rsidP="001039B2">
      <w:pPr>
        <w:jc w:val="both"/>
        <w:rPr>
          <w:rFonts w:ascii="Arial" w:hAnsi="Arial" w:cs="Arial"/>
          <w:sz w:val="22"/>
          <w:szCs w:val="22"/>
        </w:rPr>
      </w:pPr>
    </w:p>
    <w:p w14:paraId="706C375B" w14:textId="63FD4EDB" w:rsidR="001039B2" w:rsidRPr="001039B2" w:rsidRDefault="00F02E86" w:rsidP="001039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További változást jelent az is, hogy </w:t>
      </w:r>
      <w:r w:rsidR="002D39ED">
        <w:rPr>
          <w:rFonts w:ascii="Arial" w:hAnsi="Arial" w:cs="Arial"/>
          <w:sz w:val="22"/>
          <w:szCs w:val="22"/>
        </w:rPr>
        <w:t>a társönkormányzatok az előző időszakban alkalmazotthoz képest eltérő bevétel</w:t>
      </w:r>
      <w:r>
        <w:rPr>
          <w:rFonts w:ascii="Arial" w:hAnsi="Arial" w:cs="Arial"/>
          <w:sz w:val="22"/>
          <w:szCs w:val="22"/>
        </w:rPr>
        <w:t>-kiadási</w:t>
      </w:r>
      <w:r w:rsidR="002D39ED">
        <w:rPr>
          <w:rFonts w:ascii="Arial" w:hAnsi="Arial" w:cs="Arial"/>
          <w:sz w:val="22"/>
          <w:szCs w:val="22"/>
        </w:rPr>
        <w:t xml:space="preserve"> megosztási elveket fogadtak el. Ennek értel</w:t>
      </w:r>
      <w:r w:rsidR="001039B2">
        <w:rPr>
          <w:rFonts w:ascii="Arial" w:hAnsi="Arial" w:cs="Arial"/>
          <w:sz w:val="22"/>
          <w:szCs w:val="22"/>
        </w:rPr>
        <w:t>mében a</w:t>
      </w:r>
      <w:r w:rsidR="001039B2" w:rsidRPr="001039B2">
        <w:rPr>
          <w:rFonts w:ascii="Arial" w:hAnsi="Arial" w:cs="Arial"/>
          <w:sz w:val="22"/>
          <w:szCs w:val="22"/>
        </w:rPr>
        <w:t>z önkormányzati hivatal működési támogatása jogcímen biztosított bevétel települések közötti megosztását az állami támogatás alapját képező lakosságszám arányában határozzák meg</w:t>
      </w:r>
      <w:r>
        <w:rPr>
          <w:rFonts w:ascii="Arial" w:hAnsi="Arial" w:cs="Arial"/>
          <w:sz w:val="22"/>
          <w:szCs w:val="22"/>
        </w:rPr>
        <w:t xml:space="preserve">. </w:t>
      </w:r>
      <w:r w:rsidR="001039B2" w:rsidRPr="001039B2">
        <w:rPr>
          <w:rFonts w:ascii="Arial" w:hAnsi="Arial" w:cs="Arial"/>
          <w:sz w:val="22"/>
          <w:szCs w:val="22"/>
        </w:rPr>
        <w:t>A személyi jellegű kiadások (illetmény, cafeteria, bankszámla költségtérí</w:t>
      </w:r>
      <w:r w:rsidR="00BE62F1">
        <w:rPr>
          <w:rFonts w:ascii="Arial" w:hAnsi="Arial" w:cs="Arial"/>
          <w:sz w:val="22"/>
          <w:szCs w:val="22"/>
        </w:rPr>
        <w:t>tés, közlekedési költségtérítés</w:t>
      </w:r>
      <w:r w:rsidR="001039B2" w:rsidRPr="001039B2">
        <w:rPr>
          <w:rFonts w:ascii="Arial" w:hAnsi="Arial" w:cs="Arial"/>
          <w:sz w:val="22"/>
          <w:szCs w:val="22"/>
        </w:rPr>
        <w:t xml:space="preserve">) a települések között oly módon kerülnek felosztásra, hogy az egyes települések </w:t>
      </w:r>
      <w:r w:rsidR="001039B2" w:rsidRPr="001039B2">
        <w:rPr>
          <w:rFonts w:ascii="Arial" w:hAnsi="Arial" w:cs="Arial"/>
          <w:sz w:val="22"/>
          <w:szCs w:val="22"/>
        </w:rPr>
        <w:lastRenderedPageBreak/>
        <w:t>részére feladatot ellátó</w:t>
      </w:r>
      <w:r w:rsidR="000A7A61">
        <w:rPr>
          <w:rFonts w:ascii="Arial" w:hAnsi="Arial" w:cs="Arial"/>
          <w:sz w:val="22"/>
          <w:szCs w:val="22"/>
        </w:rPr>
        <w:t>, -</w:t>
      </w:r>
      <w:r w:rsidR="001039B2" w:rsidRPr="001039B2">
        <w:rPr>
          <w:rFonts w:ascii="Arial" w:hAnsi="Arial" w:cs="Arial"/>
          <w:sz w:val="22"/>
          <w:szCs w:val="22"/>
        </w:rPr>
        <w:t xml:space="preserve"> </w:t>
      </w:r>
      <w:r w:rsidR="001039B2">
        <w:rPr>
          <w:rFonts w:ascii="Arial" w:hAnsi="Arial" w:cs="Arial"/>
          <w:sz w:val="22"/>
          <w:szCs w:val="22"/>
        </w:rPr>
        <w:t>a Társulási Megállapodás</w:t>
      </w:r>
      <w:r w:rsidR="001039B2" w:rsidRPr="001039B2">
        <w:rPr>
          <w:rFonts w:ascii="Arial" w:hAnsi="Arial" w:cs="Arial"/>
          <w:sz w:val="22"/>
          <w:szCs w:val="22"/>
        </w:rPr>
        <w:t xml:space="preserve"> 1. melléklet szerint</w:t>
      </w:r>
      <w:r w:rsidR="001039B2">
        <w:rPr>
          <w:rFonts w:ascii="Arial" w:hAnsi="Arial" w:cs="Arial"/>
          <w:sz w:val="22"/>
          <w:szCs w:val="22"/>
        </w:rPr>
        <w:t xml:space="preserve"> kimutatott </w:t>
      </w:r>
      <w:r w:rsidR="000A7A61">
        <w:rPr>
          <w:rFonts w:ascii="Arial" w:hAnsi="Arial" w:cs="Arial"/>
          <w:sz w:val="22"/>
          <w:szCs w:val="22"/>
        </w:rPr>
        <w:t xml:space="preserve">- </w:t>
      </w:r>
      <w:r w:rsidR="001039B2" w:rsidRPr="001039B2">
        <w:rPr>
          <w:rFonts w:ascii="Arial" w:hAnsi="Arial" w:cs="Arial"/>
          <w:sz w:val="22"/>
          <w:szCs w:val="22"/>
        </w:rPr>
        <w:t xml:space="preserve">köztisztviselők éves személyi juttatásainak </w:t>
      </w:r>
      <w:r w:rsidR="001039B2">
        <w:rPr>
          <w:rFonts w:ascii="Arial" w:hAnsi="Arial" w:cs="Arial"/>
          <w:sz w:val="22"/>
          <w:szCs w:val="22"/>
        </w:rPr>
        <w:t xml:space="preserve">és a kapcsolódó járulékok </w:t>
      </w:r>
      <w:r w:rsidR="001039B2" w:rsidRPr="001039B2">
        <w:rPr>
          <w:rFonts w:ascii="Arial" w:hAnsi="Arial" w:cs="Arial"/>
          <w:sz w:val="22"/>
          <w:szCs w:val="22"/>
        </w:rPr>
        <w:t>összköltsége kerül kimutatásra a végzett feladatellátás arányáb</w:t>
      </w:r>
      <w:r w:rsidR="00302641">
        <w:rPr>
          <w:rFonts w:ascii="Arial" w:hAnsi="Arial" w:cs="Arial"/>
          <w:sz w:val="22"/>
          <w:szCs w:val="22"/>
        </w:rPr>
        <w:t xml:space="preserve">an. </w:t>
      </w:r>
      <w:r w:rsidR="001039B2" w:rsidRPr="00BA7CAB">
        <w:rPr>
          <w:rFonts w:ascii="Arial" w:hAnsi="Arial" w:cs="Arial"/>
          <w:sz w:val="22"/>
          <w:szCs w:val="22"/>
        </w:rPr>
        <w:t>A szemüveg költségeinek biztosítása, a temetési támogatás, a képzési, továbbképzési</w:t>
      </w:r>
      <w:r w:rsidR="00BE62F1">
        <w:rPr>
          <w:rFonts w:ascii="Arial" w:hAnsi="Arial" w:cs="Arial"/>
          <w:sz w:val="22"/>
          <w:szCs w:val="22"/>
        </w:rPr>
        <w:t xml:space="preserve"> </w:t>
      </w:r>
      <w:r w:rsidR="001039B2" w:rsidRPr="00934B46">
        <w:rPr>
          <w:rFonts w:ascii="Arial" w:hAnsi="Arial" w:cs="Arial"/>
          <w:sz w:val="22"/>
          <w:szCs w:val="22"/>
        </w:rPr>
        <w:t>támogatás</w:t>
      </w:r>
      <w:r w:rsidR="000A7A61" w:rsidRPr="00934B46">
        <w:rPr>
          <w:rFonts w:ascii="Arial" w:hAnsi="Arial" w:cs="Arial"/>
          <w:sz w:val="22"/>
          <w:szCs w:val="22"/>
        </w:rPr>
        <w:t>, megbízási díjak</w:t>
      </w:r>
      <w:r w:rsidR="001039B2" w:rsidRPr="00934B46">
        <w:rPr>
          <w:rFonts w:ascii="Arial" w:hAnsi="Arial" w:cs="Arial"/>
          <w:sz w:val="22"/>
          <w:szCs w:val="22"/>
        </w:rPr>
        <w:t xml:space="preserve"> előre nem oszthatók, a felmerülésük nagyságrendjében a </w:t>
      </w:r>
      <w:r w:rsidR="001039B2">
        <w:rPr>
          <w:rFonts w:ascii="Arial" w:hAnsi="Arial" w:cs="Arial"/>
          <w:sz w:val="22"/>
          <w:szCs w:val="22"/>
        </w:rPr>
        <w:t>pénzügyi elszámolás részét fogj</w:t>
      </w:r>
      <w:r w:rsidR="000A7A61">
        <w:rPr>
          <w:rFonts w:ascii="Arial" w:hAnsi="Arial" w:cs="Arial"/>
          <w:sz w:val="22"/>
          <w:szCs w:val="22"/>
        </w:rPr>
        <w:t>ák</w:t>
      </w:r>
      <w:r w:rsidR="001039B2">
        <w:rPr>
          <w:rFonts w:ascii="Arial" w:hAnsi="Arial" w:cs="Arial"/>
          <w:sz w:val="22"/>
          <w:szCs w:val="22"/>
        </w:rPr>
        <w:t xml:space="preserve"> képezni. </w:t>
      </w:r>
      <w:r w:rsidR="001039B2" w:rsidRPr="001039B2">
        <w:rPr>
          <w:rFonts w:ascii="Arial" w:hAnsi="Arial" w:cs="Arial"/>
          <w:sz w:val="22"/>
          <w:szCs w:val="22"/>
        </w:rPr>
        <w:t xml:space="preserve">Az egyéb személyi jellegű kiadások (jubileumi jutalom) összege </w:t>
      </w:r>
      <w:r w:rsidR="001039B2" w:rsidRPr="000A7A61">
        <w:rPr>
          <w:rFonts w:ascii="Arial" w:hAnsi="Arial" w:cs="Arial"/>
          <w:sz w:val="22"/>
          <w:szCs w:val="22"/>
        </w:rPr>
        <w:t>lakosságszámarányosan</w:t>
      </w:r>
      <w:r w:rsidR="001039B2" w:rsidRPr="001039B2">
        <w:rPr>
          <w:rFonts w:ascii="Arial" w:hAnsi="Arial" w:cs="Arial"/>
          <w:sz w:val="22"/>
          <w:szCs w:val="22"/>
        </w:rPr>
        <w:t xml:space="preserve"> kerül felosztásra</w:t>
      </w:r>
      <w:r w:rsidR="000A7A61">
        <w:rPr>
          <w:rFonts w:ascii="Arial" w:hAnsi="Arial" w:cs="Arial"/>
          <w:sz w:val="22"/>
          <w:szCs w:val="22"/>
        </w:rPr>
        <w:t>, ilyen tétellel az idei költségben nem számolunk.</w:t>
      </w:r>
      <w:r w:rsidR="001039B2" w:rsidRPr="001039B2">
        <w:rPr>
          <w:rFonts w:ascii="Arial" w:hAnsi="Arial" w:cs="Arial"/>
          <w:sz w:val="22"/>
          <w:szCs w:val="22"/>
        </w:rPr>
        <w:t xml:space="preserve"> A KÖH működésével kapcsolatos dologi kiadásokból (különösen irodaszer, nyomtatványok, számítógépes programok, informatikai eszközök</w:t>
      </w:r>
      <w:r w:rsidR="00CC4349">
        <w:rPr>
          <w:rFonts w:ascii="Arial" w:hAnsi="Arial" w:cs="Arial"/>
          <w:sz w:val="22"/>
          <w:szCs w:val="22"/>
        </w:rPr>
        <w:t xml:space="preserve"> </w:t>
      </w:r>
      <w:r w:rsidR="000A7A61">
        <w:rPr>
          <w:rFonts w:ascii="Arial" w:hAnsi="Arial" w:cs="Arial"/>
          <w:sz w:val="22"/>
          <w:szCs w:val="22"/>
        </w:rPr>
        <w:t>stb.</w:t>
      </w:r>
      <w:r w:rsidR="001039B2" w:rsidRPr="001039B2">
        <w:rPr>
          <w:rFonts w:ascii="Arial" w:hAnsi="Arial" w:cs="Arial"/>
          <w:sz w:val="22"/>
          <w:szCs w:val="22"/>
        </w:rPr>
        <w:t>) legfeljebb 9.000.000.- Ft osztható fel a települések között lakosságszámarányosan, azzal, hogy a Mikrotérségi Óvoda és Bölcsőde Intézmény-fenntartó Társulás (továbbiakban: MOB) 1,5 % összegű kiadást,</w:t>
      </w:r>
      <w:r w:rsidR="000A7A61">
        <w:rPr>
          <w:rFonts w:ascii="Arial" w:hAnsi="Arial" w:cs="Arial"/>
          <w:sz w:val="22"/>
          <w:szCs w:val="22"/>
        </w:rPr>
        <w:t xml:space="preserve"> </w:t>
      </w:r>
      <w:r w:rsidR="001039B2" w:rsidRPr="001039B2">
        <w:rPr>
          <w:rFonts w:ascii="Arial" w:hAnsi="Arial" w:cs="Arial"/>
          <w:sz w:val="22"/>
          <w:szCs w:val="22"/>
        </w:rPr>
        <w:t>az Egészségügyi, Szociális és Gyermekjóléti Intézményfenntartó Társulás (továbbiakban: ESZGY) 0,5 % összegű kiadást közvetlenül finanszíroz a KÖH felé. A szétosztásnál két tizedesjegyre kerekítéssel kerülnek meghatározásra az arányszámok. Felek megállapod</w:t>
      </w:r>
      <w:r w:rsidR="001039B2">
        <w:rPr>
          <w:rFonts w:ascii="Arial" w:hAnsi="Arial" w:cs="Arial"/>
          <w:sz w:val="22"/>
          <w:szCs w:val="22"/>
        </w:rPr>
        <w:t xml:space="preserve">tak abban is, </w:t>
      </w:r>
      <w:r w:rsidR="001039B2" w:rsidRPr="001039B2">
        <w:rPr>
          <w:rFonts w:ascii="Arial" w:hAnsi="Arial" w:cs="Arial"/>
          <w:sz w:val="22"/>
          <w:szCs w:val="22"/>
        </w:rPr>
        <w:t xml:space="preserve">hogy minden év február 15. napjáig a hozzájárulás mértékét közösen felülvizsgálják. A településekre </w:t>
      </w:r>
      <w:r w:rsidR="001039B2">
        <w:rPr>
          <w:rFonts w:ascii="Arial" w:hAnsi="Arial" w:cs="Arial"/>
          <w:sz w:val="22"/>
          <w:szCs w:val="22"/>
        </w:rPr>
        <w:t>jutó</w:t>
      </w:r>
      <w:r w:rsidR="001039B2" w:rsidRPr="001039B2">
        <w:rPr>
          <w:rFonts w:ascii="Arial" w:hAnsi="Arial" w:cs="Arial"/>
          <w:sz w:val="22"/>
          <w:szCs w:val="22"/>
        </w:rPr>
        <w:t xml:space="preserve"> bevételek és kiadások különbözetét a települési önkormányzatok a KÖH részére hozzájárulásként megfizetik. A hozzájárulás összegéből Bátaszék Város Önkormányzata a 2025-2029 évben, évente, településenként 1.500.000 Ft mértékű hozzájárulás megfizetését átvállalja Alsónána, Alsónyék, Sárpilis és Várdomb község</w:t>
      </w:r>
      <w:r w:rsidR="00BE62F1">
        <w:rPr>
          <w:rFonts w:ascii="Arial" w:hAnsi="Arial" w:cs="Arial"/>
          <w:sz w:val="22"/>
          <w:szCs w:val="22"/>
        </w:rPr>
        <w:t>ek</w:t>
      </w:r>
      <w:r w:rsidR="001039B2" w:rsidRPr="001039B2">
        <w:rPr>
          <w:rFonts w:ascii="Arial" w:hAnsi="Arial" w:cs="Arial"/>
          <w:sz w:val="22"/>
          <w:szCs w:val="22"/>
        </w:rPr>
        <w:t>től. Amennyiben a bevételek és kiadások év közben oly módon változnak, hogy ez lehetőséget ad az önkormányzatok által befizetett hozzájárulás egy részének vagy egészének a visszafizetésére, azt Bátaszék Város Önkormányzata a tárgyévet követő év június 30. napjáig az elszámolás alapján visszautalja.</w:t>
      </w:r>
    </w:p>
    <w:p w14:paraId="6A6D787F" w14:textId="3875B910" w:rsidR="001039B2" w:rsidRPr="001039B2" w:rsidRDefault="001039B2" w:rsidP="001039B2">
      <w:pPr>
        <w:jc w:val="both"/>
        <w:rPr>
          <w:rFonts w:ascii="Arial" w:hAnsi="Arial" w:cs="Arial"/>
          <w:sz w:val="22"/>
          <w:szCs w:val="22"/>
        </w:rPr>
      </w:pPr>
    </w:p>
    <w:p w14:paraId="04B4A0B8" w14:textId="5DD6D5AB" w:rsidR="001039B2" w:rsidRPr="001039B2" w:rsidRDefault="001039B2" w:rsidP="001039B2">
      <w:pPr>
        <w:jc w:val="both"/>
        <w:rPr>
          <w:rFonts w:ascii="Arial" w:hAnsi="Arial" w:cs="Arial"/>
          <w:sz w:val="22"/>
          <w:szCs w:val="22"/>
        </w:rPr>
      </w:pPr>
      <w:r w:rsidRPr="001039B2">
        <w:rPr>
          <w:rFonts w:ascii="Arial" w:hAnsi="Arial" w:cs="Arial"/>
          <w:sz w:val="22"/>
          <w:szCs w:val="22"/>
        </w:rPr>
        <w:t xml:space="preserve">A MOB és az ESZGY feladatellátásához kapcsolódó személyi jellegű kiadás úgy kerül felosztásra, hogy az egyes társulások részére feladatot ellátó </w:t>
      </w:r>
      <w:r>
        <w:rPr>
          <w:rFonts w:ascii="Arial" w:hAnsi="Arial" w:cs="Arial"/>
          <w:sz w:val="22"/>
          <w:szCs w:val="22"/>
        </w:rPr>
        <w:t xml:space="preserve">- a Társulási Megállapodás </w:t>
      </w:r>
      <w:r w:rsidRPr="001039B2">
        <w:rPr>
          <w:rFonts w:ascii="Arial" w:hAnsi="Arial" w:cs="Arial"/>
          <w:sz w:val="22"/>
          <w:szCs w:val="22"/>
        </w:rPr>
        <w:t>2. mellékl</w:t>
      </w:r>
      <w:r>
        <w:rPr>
          <w:rFonts w:ascii="Arial" w:hAnsi="Arial" w:cs="Arial"/>
          <w:sz w:val="22"/>
          <w:szCs w:val="22"/>
        </w:rPr>
        <w:t>e</w:t>
      </w:r>
      <w:r w:rsidRPr="001039B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 w:rsidRPr="001039B2">
        <w:rPr>
          <w:rFonts w:ascii="Arial" w:hAnsi="Arial" w:cs="Arial"/>
          <w:sz w:val="22"/>
          <w:szCs w:val="22"/>
        </w:rPr>
        <w:t xml:space="preserve"> szerinti -</w:t>
      </w:r>
      <w:r>
        <w:rPr>
          <w:rFonts w:ascii="Arial" w:hAnsi="Arial" w:cs="Arial"/>
          <w:sz w:val="22"/>
          <w:szCs w:val="22"/>
        </w:rPr>
        <w:t xml:space="preserve"> </w:t>
      </w:r>
      <w:r w:rsidRPr="001039B2">
        <w:rPr>
          <w:rFonts w:ascii="Arial" w:hAnsi="Arial" w:cs="Arial"/>
          <w:sz w:val="22"/>
          <w:szCs w:val="22"/>
        </w:rPr>
        <w:t>köztisztviselők éves személyi juttatásainak munkáltatói terhei</w:t>
      </w:r>
      <w:r w:rsidR="000A7A61">
        <w:rPr>
          <w:rFonts w:ascii="Arial" w:hAnsi="Arial" w:cs="Arial"/>
          <w:sz w:val="22"/>
          <w:szCs w:val="22"/>
        </w:rPr>
        <w:t>t</w:t>
      </w:r>
      <w:r w:rsidR="001A04CF">
        <w:rPr>
          <w:rFonts w:ascii="Arial" w:hAnsi="Arial" w:cs="Arial"/>
          <w:sz w:val="22"/>
          <w:szCs w:val="22"/>
        </w:rPr>
        <w:t xml:space="preserve"> is tartalmazó</w:t>
      </w:r>
      <w:r w:rsidRPr="001039B2">
        <w:rPr>
          <w:rFonts w:ascii="Arial" w:hAnsi="Arial" w:cs="Arial"/>
          <w:sz w:val="22"/>
          <w:szCs w:val="22"/>
        </w:rPr>
        <w:t xml:space="preserve"> összköltsége kerül kimutatásra az egyes társulások esetében.  </w:t>
      </w:r>
      <w:r w:rsidR="000A7A61">
        <w:rPr>
          <w:rFonts w:ascii="Arial" w:hAnsi="Arial" w:cs="Arial"/>
          <w:sz w:val="22"/>
          <w:szCs w:val="22"/>
        </w:rPr>
        <w:t>Az í</w:t>
      </w:r>
      <w:r w:rsidRPr="001039B2">
        <w:rPr>
          <w:rFonts w:ascii="Arial" w:hAnsi="Arial" w:cs="Arial"/>
          <w:sz w:val="22"/>
          <w:szCs w:val="22"/>
        </w:rPr>
        <w:t>gy kimutatásra kerülő hozzájárulást a MOB és ESZGY társulások a KÖH részére közvetlenül térítik meg.</w:t>
      </w:r>
    </w:p>
    <w:p w14:paraId="3DC310D7" w14:textId="77777777" w:rsidR="001A04CF" w:rsidRDefault="001A04CF" w:rsidP="001039B2">
      <w:pPr>
        <w:jc w:val="both"/>
        <w:rPr>
          <w:rFonts w:ascii="Arial" w:hAnsi="Arial" w:cs="Arial"/>
          <w:sz w:val="22"/>
          <w:szCs w:val="22"/>
        </w:rPr>
      </w:pPr>
    </w:p>
    <w:p w14:paraId="20865AA2" w14:textId="2E60BAB4" w:rsidR="001039B2" w:rsidRDefault="001039B2" w:rsidP="001039B2">
      <w:pPr>
        <w:jc w:val="both"/>
        <w:rPr>
          <w:rFonts w:ascii="Arial" w:hAnsi="Arial" w:cs="Arial"/>
          <w:sz w:val="22"/>
          <w:szCs w:val="22"/>
        </w:rPr>
      </w:pPr>
      <w:r w:rsidRPr="001039B2">
        <w:rPr>
          <w:rFonts w:ascii="Arial" w:hAnsi="Arial" w:cs="Arial"/>
          <w:sz w:val="22"/>
          <w:szCs w:val="22"/>
        </w:rPr>
        <w:t>A társtelepüléseken lévő községháza fenntartási költségei (víz, áram és gázfogyasztás, szemétszállítás, telefondíj,</w:t>
      </w:r>
      <w:r w:rsidR="001A04CF">
        <w:rPr>
          <w:rFonts w:ascii="Arial" w:hAnsi="Arial" w:cs="Arial"/>
          <w:sz w:val="22"/>
          <w:szCs w:val="22"/>
        </w:rPr>
        <w:t xml:space="preserve"> </w:t>
      </w:r>
      <w:r w:rsidRPr="001039B2">
        <w:rPr>
          <w:rFonts w:ascii="Arial" w:hAnsi="Arial" w:cs="Arial"/>
          <w:sz w:val="22"/>
          <w:szCs w:val="22"/>
        </w:rPr>
        <w:t>internet</w:t>
      </w:r>
      <w:r w:rsidR="001A04CF">
        <w:rPr>
          <w:rFonts w:ascii="Arial" w:hAnsi="Arial" w:cs="Arial"/>
          <w:sz w:val="22"/>
          <w:szCs w:val="22"/>
        </w:rPr>
        <w:t xml:space="preserve"> </w:t>
      </w:r>
      <w:r w:rsidRPr="001039B2">
        <w:rPr>
          <w:rFonts w:ascii="Arial" w:hAnsi="Arial" w:cs="Arial"/>
          <w:sz w:val="22"/>
          <w:szCs w:val="22"/>
        </w:rPr>
        <w:t xml:space="preserve">stb.) az adott települési önkormányzatok közvetlenül viselik. </w:t>
      </w:r>
    </w:p>
    <w:p w14:paraId="766090F0" w14:textId="49DDC889" w:rsidR="001A04CF" w:rsidRDefault="001A04CF" w:rsidP="008819AA">
      <w:pPr>
        <w:jc w:val="both"/>
        <w:rPr>
          <w:rFonts w:ascii="Arial" w:hAnsi="Arial" w:cs="Arial"/>
          <w:sz w:val="22"/>
          <w:szCs w:val="22"/>
        </w:rPr>
      </w:pPr>
    </w:p>
    <w:p w14:paraId="0A14E38F" w14:textId="6BA5401B" w:rsidR="00194BCC" w:rsidRDefault="0043654B" w:rsidP="008819AA">
      <w:pPr>
        <w:jc w:val="both"/>
        <w:rPr>
          <w:rFonts w:ascii="Arial" w:hAnsi="Arial" w:cs="Arial"/>
          <w:sz w:val="22"/>
          <w:szCs w:val="22"/>
        </w:rPr>
      </w:pPr>
      <w:r w:rsidRPr="00982B83">
        <w:rPr>
          <w:rFonts w:ascii="Arial" w:hAnsi="Arial" w:cs="Arial"/>
          <w:b/>
          <w:bCs/>
          <w:sz w:val="22"/>
          <w:szCs w:val="22"/>
        </w:rPr>
        <w:t>A hivat</w:t>
      </w:r>
      <w:r w:rsidR="00773A58" w:rsidRPr="00982B83">
        <w:rPr>
          <w:rFonts w:ascii="Arial" w:hAnsi="Arial" w:cs="Arial"/>
          <w:b/>
          <w:bCs/>
          <w:sz w:val="22"/>
          <w:szCs w:val="22"/>
        </w:rPr>
        <w:t>al feladatellátásához eredeti előirányzatként biztosított</w:t>
      </w:r>
      <w:r w:rsidRPr="00982B83">
        <w:rPr>
          <w:rFonts w:ascii="Arial" w:hAnsi="Arial" w:cs="Arial"/>
          <w:b/>
          <w:bCs/>
          <w:sz w:val="22"/>
          <w:szCs w:val="22"/>
        </w:rPr>
        <w:t xml:space="preserve"> állami támogatás </w:t>
      </w:r>
      <w:r w:rsidR="00773A58" w:rsidRPr="00982B83">
        <w:rPr>
          <w:rFonts w:ascii="Arial" w:hAnsi="Arial" w:cs="Arial"/>
          <w:b/>
          <w:bCs/>
          <w:sz w:val="22"/>
          <w:szCs w:val="22"/>
        </w:rPr>
        <w:t>179 172 578</w:t>
      </w:r>
      <w:r w:rsidR="002F4A42" w:rsidRPr="00982B83">
        <w:rPr>
          <w:rFonts w:ascii="Arial" w:hAnsi="Arial" w:cs="Arial"/>
          <w:b/>
          <w:bCs/>
          <w:sz w:val="22"/>
          <w:szCs w:val="22"/>
        </w:rPr>
        <w:t xml:space="preserve"> </w:t>
      </w:r>
      <w:r w:rsidR="008819AA" w:rsidRPr="00982B83">
        <w:rPr>
          <w:rFonts w:ascii="Arial" w:hAnsi="Arial" w:cs="Arial"/>
          <w:b/>
          <w:bCs/>
          <w:sz w:val="22"/>
          <w:szCs w:val="22"/>
        </w:rPr>
        <w:t>Ft</w:t>
      </w:r>
      <w:r w:rsidR="00982B83" w:rsidRPr="00982B83">
        <w:rPr>
          <w:rFonts w:ascii="Arial" w:hAnsi="Arial" w:cs="Arial"/>
          <w:b/>
          <w:bCs/>
          <w:sz w:val="22"/>
          <w:szCs w:val="22"/>
        </w:rPr>
        <w:t>, ami azonos összegű az előző évivel</w:t>
      </w:r>
      <w:r w:rsidR="00982B83" w:rsidRPr="000A7A61">
        <w:rPr>
          <w:rFonts w:ascii="Arial" w:hAnsi="Arial" w:cs="Arial"/>
          <w:b/>
          <w:bCs/>
          <w:sz w:val="22"/>
          <w:szCs w:val="22"/>
        </w:rPr>
        <w:t xml:space="preserve">. </w:t>
      </w:r>
      <w:r w:rsidR="008819AA" w:rsidRPr="000A7A61">
        <w:rPr>
          <w:rFonts w:ascii="Arial" w:hAnsi="Arial" w:cs="Arial"/>
          <w:b/>
          <w:bCs/>
          <w:sz w:val="22"/>
          <w:szCs w:val="22"/>
        </w:rPr>
        <w:t xml:space="preserve"> </w:t>
      </w:r>
      <w:r w:rsidR="00982B83" w:rsidRPr="000A7A61">
        <w:rPr>
          <w:rFonts w:ascii="Arial" w:hAnsi="Arial" w:cs="Arial"/>
          <w:b/>
          <w:bCs/>
          <w:sz w:val="22"/>
          <w:szCs w:val="22"/>
        </w:rPr>
        <w:t>Nem tartalmazza ez az összeg az elfogadott központi költségvetésben már szerepeltetett normatív támogatásból adódó bevételi többletet, a kiegészítő állami támogatás összegét, valamint Várdomb Község csatlakozása miatti forrásbővülést sem.</w:t>
      </w:r>
      <w:r w:rsidR="00982B83">
        <w:rPr>
          <w:rFonts w:ascii="Arial" w:hAnsi="Arial" w:cs="Arial"/>
          <w:sz w:val="22"/>
          <w:szCs w:val="22"/>
        </w:rPr>
        <w:t xml:space="preserve"> </w:t>
      </w:r>
      <w:r w:rsidR="00BE62F1">
        <w:rPr>
          <w:rFonts w:ascii="Arial" w:hAnsi="Arial" w:cs="Arial"/>
          <w:sz w:val="22"/>
          <w:szCs w:val="22"/>
        </w:rPr>
        <w:t>A jelenleg számba vehető</w:t>
      </w:r>
      <w:r w:rsidR="00A375F0" w:rsidRPr="00194BCC">
        <w:rPr>
          <w:rFonts w:ascii="Arial" w:hAnsi="Arial" w:cs="Arial"/>
          <w:sz w:val="22"/>
          <w:szCs w:val="22"/>
        </w:rPr>
        <w:t xml:space="preserve"> forrás </w:t>
      </w:r>
      <w:r w:rsidR="003C38C8" w:rsidRPr="00194BCC">
        <w:rPr>
          <w:rFonts w:ascii="Arial" w:hAnsi="Arial" w:cs="Arial"/>
          <w:sz w:val="22"/>
          <w:szCs w:val="22"/>
        </w:rPr>
        <w:t xml:space="preserve">mindössze </w:t>
      </w:r>
      <w:r w:rsidR="00A375F0" w:rsidRPr="00194BCC">
        <w:rPr>
          <w:rFonts w:ascii="Arial" w:hAnsi="Arial" w:cs="Arial"/>
          <w:sz w:val="22"/>
          <w:szCs w:val="22"/>
        </w:rPr>
        <w:t xml:space="preserve">a </w:t>
      </w:r>
      <w:r w:rsidR="003C38C8" w:rsidRPr="00194BCC">
        <w:rPr>
          <w:rFonts w:ascii="Arial" w:hAnsi="Arial" w:cs="Arial"/>
          <w:sz w:val="22"/>
          <w:szCs w:val="22"/>
        </w:rPr>
        <w:t xml:space="preserve">tervezett </w:t>
      </w:r>
      <w:r w:rsidR="008C3929" w:rsidRPr="00194BCC">
        <w:rPr>
          <w:rFonts w:ascii="Arial" w:hAnsi="Arial" w:cs="Arial"/>
          <w:sz w:val="22"/>
          <w:szCs w:val="22"/>
        </w:rPr>
        <w:t xml:space="preserve">kiadások </w:t>
      </w:r>
      <w:r w:rsidR="00194BCC" w:rsidRPr="00194BCC">
        <w:rPr>
          <w:rFonts w:ascii="Arial" w:hAnsi="Arial" w:cs="Arial"/>
          <w:sz w:val="22"/>
          <w:szCs w:val="22"/>
        </w:rPr>
        <w:t>56,7</w:t>
      </w:r>
      <w:r w:rsidR="00B05671" w:rsidRPr="00194BCC">
        <w:rPr>
          <w:rFonts w:ascii="Arial" w:hAnsi="Arial" w:cs="Arial"/>
          <w:sz w:val="22"/>
          <w:szCs w:val="22"/>
        </w:rPr>
        <w:t xml:space="preserve"> %-át fedezi.</w:t>
      </w:r>
      <w:r w:rsidR="008819AA" w:rsidRPr="00194BCC">
        <w:rPr>
          <w:rFonts w:ascii="Arial" w:hAnsi="Arial" w:cs="Arial"/>
          <w:sz w:val="22"/>
          <w:szCs w:val="22"/>
        </w:rPr>
        <w:t xml:space="preserve"> </w:t>
      </w:r>
    </w:p>
    <w:p w14:paraId="3C0A0C63" w14:textId="77777777" w:rsidR="00194BCC" w:rsidRDefault="00194BCC" w:rsidP="008819AA">
      <w:pPr>
        <w:jc w:val="both"/>
        <w:rPr>
          <w:rFonts w:ascii="Arial" w:hAnsi="Arial" w:cs="Arial"/>
          <w:sz w:val="22"/>
          <w:szCs w:val="22"/>
        </w:rPr>
      </w:pPr>
    </w:p>
    <w:p w14:paraId="14B41B56" w14:textId="459B9947" w:rsidR="00194BCC" w:rsidRDefault="00A375F0" w:rsidP="008819AA">
      <w:pPr>
        <w:jc w:val="both"/>
        <w:rPr>
          <w:rFonts w:ascii="Arial" w:hAnsi="Arial" w:cs="Arial"/>
          <w:sz w:val="22"/>
          <w:szCs w:val="22"/>
        </w:rPr>
      </w:pPr>
      <w:r w:rsidRPr="00194BCC">
        <w:rPr>
          <w:rFonts w:ascii="Arial" w:hAnsi="Arial" w:cs="Arial"/>
          <w:sz w:val="22"/>
          <w:szCs w:val="22"/>
        </w:rPr>
        <w:t xml:space="preserve">A munkaszervezeti hozzájárulásokból </w:t>
      </w:r>
      <w:r w:rsidR="00194BCC" w:rsidRPr="00194BCC">
        <w:rPr>
          <w:rFonts w:ascii="Arial" w:hAnsi="Arial" w:cs="Arial"/>
          <w:sz w:val="22"/>
          <w:szCs w:val="22"/>
        </w:rPr>
        <w:t>5</w:t>
      </w:r>
      <w:r w:rsidR="002966F1">
        <w:rPr>
          <w:rFonts w:ascii="Arial" w:hAnsi="Arial" w:cs="Arial"/>
          <w:sz w:val="22"/>
          <w:szCs w:val="22"/>
        </w:rPr>
        <w:t>3 488 481</w:t>
      </w:r>
      <w:r w:rsidR="00DA5117" w:rsidRPr="00194BCC">
        <w:rPr>
          <w:rFonts w:ascii="Arial" w:hAnsi="Arial" w:cs="Arial"/>
          <w:sz w:val="22"/>
          <w:szCs w:val="22"/>
        </w:rPr>
        <w:t xml:space="preserve"> Ft átvett pénzeszközt</w:t>
      </w:r>
      <w:r w:rsidRPr="00194BCC">
        <w:rPr>
          <w:rFonts w:ascii="Arial" w:hAnsi="Arial" w:cs="Arial"/>
          <w:sz w:val="22"/>
          <w:szCs w:val="22"/>
        </w:rPr>
        <w:t xml:space="preserve"> tart</w:t>
      </w:r>
      <w:r w:rsidR="003C38C8" w:rsidRPr="00194BCC">
        <w:rPr>
          <w:rFonts w:ascii="Arial" w:hAnsi="Arial" w:cs="Arial"/>
          <w:sz w:val="22"/>
          <w:szCs w:val="22"/>
        </w:rPr>
        <w:t xml:space="preserve">almaz a költségvetési javaslat. Bátaszék Város Önkormányzatának hozzájárulása az </w:t>
      </w:r>
      <w:r w:rsidR="009F39A6" w:rsidRPr="00194BCC">
        <w:rPr>
          <w:rFonts w:ascii="Arial" w:hAnsi="Arial" w:cs="Arial"/>
          <w:sz w:val="22"/>
          <w:szCs w:val="22"/>
        </w:rPr>
        <w:t xml:space="preserve">intézményfinanszírozás részeként </w:t>
      </w:r>
      <w:r w:rsidR="003C38C8" w:rsidRPr="00194BCC">
        <w:rPr>
          <w:rFonts w:ascii="Arial" w:hAnsi="Arial" w:cs="Arial"/>
          <w:sz w:val="22"/>
          <w:szCs w:val="22"/>
        </w:rPr>
        <w:t xml:space="preserve">jelenik meg, </w:t>
      </w:r>
      <w:r w:rsidR="008F724A" w:rsidRPr="00194BCC">
        <w:rPr>
          <w:rFonts w:ascii="Arial" w:hAnsi="Arial" w:cs="Arial"/>
          <w:sz w:val="22"/>
          <w:szCs w:val="22"/>
        </w:rPr>
        <w:t xml:space="preserve">ennek összege </w:t>
      </w:r>
      <w:r w:rsidR="00194BCC" w:rsidRPr="00194BCC">
        <w:rPr>
          <w:rFonts w:ascii="Arial" w:hAnsi="Arial" w:cs="Arial"/>
          <w:sz w:val="22"/>
          <w:szCs w:val="22"/>
        </w:rPr>
        <w:t>59 084 7</w:t>
      </w:r>
      <w:r w:rsidR="002966F1">
        <w:rPr>
          <w:rFonts w:ascii="Arial" w:hAnsi="Arial" w:cs="Arial"/>
          <w:sz w:val="22"/>
          <w:szCs w:val="22"/>
        </w:rPr>
        <w:t>10</w:t>
      </w:r>
      <w:r w:rsidR="00F37CED" w:rsidRPr="00194BCC">
        <w:rPr>
          <w:rFonts w:ascii="Arial" w:hAnsi="Arial" w:cs="Arial"/>
          <w:sz w:val="22"/>
          <w:szCs w:val="22"/>
        </w:rPr>
        <w:t xml:space="preserve"> Ft. </w:t>
      </w:r>
      <w:r w:rsidR="00B05671" w:rsidRPr="00194BCC">
        <w:rPr>
          <w:rFonts w:ascii="Arial" w:hAnsi="Arial" w:cs="Arial"/>
          <w:sz w:val="22"/>
          <w:szCs w:val="22"/>
        </w:rPr>
        <w:t>Emellett intézmény-fina</w:t>
      </w:r>
      <w:r w:rsidR="00273D1A" w:rsidRPr="00194BCC">
        <w:rPr>
          <w:rFonts w:ascii="Arial" w:hAnsi="Arial" w:cs="Arial"/>
          <w:sz w:val="22"/>
          <w:szCs w:val="22"/>
        </w:rPr>
        <w:t>n</w:t>
      </w:r>
      <w:r w:rsidR="00B05671" w:rsidRPr="00194BCC">
        <w:rPr>
          <w:rFonts w:ascii="Arial" w:hAnsi="Arial" w:cs="Arial"/>
          <w:sz w:val="22"/>
          <w:szCs w:val="22"/>
        </w:rPr>
        <w:t xml:space="preserve">szírozásként </w:t>
      </w:r>
      <w:r w:rsidR="00194BCC" w:rsidRPr="00194BCC">
        <w:rPr>
          <w:rFonts w:ascii="Arial" w:hAnsi="Arial" w:cs="Arial"/>
          <w:sz w:val="22"/>
          <w:szCs w:val="22"/>
        </w:rPr>
        <w:t>kerül átadásr</w:t>
      </w:r>
      <w:r w:rsidR="00B05671" w:rsidRPr="00194BCC">
        <w:rPr>
          <w:rFonts w:ascii="Arial" w:hAnsi="Arial" w:cs="Arial"/>
          <w:sz w:val="22"/>
          <w:szCs w:val="22"/>
        </w:rPr>
        <w:t xml:space="preserve">a </w:t>
      </w:r>
      <w:r w:rsidR="00194BCC" w:rsidRPr="00194BCC">
        <w:rPr>
          <w:rFonts w:ascii="Arial" w:hAnsi="Arial" w:cs="Arial"/>
          <w:sz w:val="22"/>
          <w:szCs w:val="22"/>
        </w:rPr>
        <w:t xml:space="preserve">a </w:t>
      </w:r>
      <w:r w:rsidR="00B05671" w:rsidRPr="00194BCC">
        <w:rPr>
          <w:rFonts w:ascii="Arial" w:hAnsi="Arial" w:cs="Arial"/>
          <w:sz w:val="22"/>
          <w:szCs w:val="22"/>
        </w:rPr>
        <w:t xml:space="preserve">KÖH részére az állami normatíva </w:t>
      </w:r>
      <w:r w:rsidR="00194BCC" w:rsidRPr="00194BCC">
        <w:rPr>
          <w:rFonts w:ascii="Arial" w:hAnsi="Arial" w:cs="Arial"/>
          <w:sz w:val="22"/>
          <w:szCs w:val="22"/>
        </w:rPr>
        <w:t xml:space="preserve">179 172 578 Ft </w:t>
      </w:r>
      <w:r w:rsidR="00B05671" w:rsidRPr="00194BCC">
        <w:rPr>
          <w:rFonts w:ascii="Arial" w:hAnsi="Arial" w:cs="Arial"/>
          <w:sz w:val="22"/>
          <w:szCs w:val="22"/>
        </w:rPr>
        <w:t>összege is.</w:t>
      </w:r>
      <w:r w:rsidR="00305E60" w:rsidRPr="00194BCC">
        <w:rPr>
          <w:rFonts w:ascii="Arial" w:hAnsi="Arial" w:cs="Arial"/>
          <w:sz w:val="22"/>
          <w:szCs w:val="22"/>
        </w:rPr>
        <w:t xml:space="preserve"> </w:t>
      </w:r>
    </w:p>
    <w:p w14:paraId="1F634642" w14:textId="77777777" w:rsidR="00194BCC" w:rsidRDefault="00194BCC" w:rsidP="008819AA">
      <w:pPr>
        <w:jc w:val="both"/>
        <w:rPr>
          <w:rFonts w:ascii="Arial" w:hAnsi="Arial" w:cs="Arial"/>
          <w:sz w:val="22"/>
          <w:szCs w:val="22"/>
        </w:rPr>
      </w:pPr>
    </w:p>
    <w:p w14:paraId="7828F01E" w14:textId="77777777" w:rsidR="00194BCC" w:rsidRDefault="00305E60" w:rsidP="008819AA">
      <w:pPr>
        <w:jc w:val="both"/>
        <w:rPr>
          <w:rFonts w:ascii="Arial" w:hAnsi="Arial" w:cs="Arial"/>
          <w:sz w:val="22"/>
          <w:szCs w:val="22"/>
        </w:rPr>
      </w:pPr>
      <w:r w:rsidRPr="00194BCC">
        <w:rPr>
          <w:rFonts w:ascii="Arial" w:hAnsi="Arial" w:cs="Arial"/>
          <w:sz w:val="22"/>
          <w:szCs w:val="22"/>
        </w:rPr>
        <w:t>T</w:t>
      </w:r>
      <w:r w:rsidR="008C3929" w:rsidRPr="00194BCC">
        <w:rPr>
          <w:rFonts w:ascii="Arial" w:hAnsi="Arial" w:cs="Arial"/>
          <w:sz w:val="22"/>
          <w:szCs w:val="22"/>
        </w:rPr>
        <w:t xml:space="preserve">ervszinten </w:t>
      </w:r>
      <w:r w:rsidR="00194BCC" w:rsidRPr="00194BCC">
        <w:rPr>
          <w:rFonts w:ascii="Arial" w:hAnsi="Arial" w:cs="Arial"/>
          <w:sz w:val="22"/>
          <w:szCs w:val="22"/>
        </w:rPr>
        <w:t>2 400 107</w:t>
      </w:r>
      <w:r w:rsidR="008C3929" w:rsidRPr="00194BCC">
        <w:rPr>
          <w:rFonts w:ascii="Arial" w:hAnsi="Arial" w:cs="Arial"/>
          <w:sz w:val="22"/>
          <w:szCs w:val="22"/>
        </w:rPr>
        <w:t xml:space="preserve"> </w:t>
      </w:r>
      <w:r w:rsidR="00273D1A" w:rsidRPr="00194BCC">
        <w:rPr>
          <w:rFonts w:ascii="Arial" w:hAnsi="Arial" w:cs="Arial"/>
          <w:sz w:val="22"/>
          <w:szCs w:val="22"/>
        </w:rPr>
        <w:t>Ft saját bevétel szolgálja a KÖH feladatellátását.</w:t>
      </w:r>
      <w:r w:rsidR="008C3929" w:rsidRPr="00194BCC">
        <w:rPr>
          <w:rFonts w:ascii="Arial" w:hAnsi="Arial" w:cs="Arial"/>
          <w:sz w:val="22"/>
          <w:szCs w:val="22"/>
        </w:rPr>
        <w:t xml:space="preserve"> </w:t>
      </w:r>
    </w:p>
    <w:p w14:paraId="29751763" w14:textId="77777777" w:rsidR="00194BCC" w:rsidRDefault="00194BCC" w:rsidP="008819AA">
      <w:pPr>
        <w:jc w:val="both"/>
        <w:rPr>
          <w:rFonts w:ascii="Arial" w:hAnsi="Arial" w:cs="Arial"/>
          <w:sz w:val="22"/>
          <w:szCs w:val="22"/>
        </w:rPr>
      </w:pPr>
    </w:p>
    <w:p w14:paraId="20784F85" w14:textId="5590A775" w:rsidR="008819AA" w:rsidRPr="00BC5BE1" w:rsidRDefault="008C3929" w:rsidP="008819AA">
      <w:pPr>
        <w:jc w:val="both"/>
        <w:rPr>
          <w:rFonts w:ascii="Arial" w:hAnsi="Arial" w:cs="Arial"/>
          <w:sz w:val="22"/>
          <w:szCs w:val="22"/>
        </w:rPr>
      </w:pPr>
      <w:r w:rsidRPr="00194BCC">
        <w:rPr>
          <w:rFonts w:ascii="Arial" w:hAnsi="Arial" w:cs="Arial"/>
          <w:sz w:val="22"/>
          <w:szCs w:val="22"/>
        </w:rPr>
        <w:t xml:space="preserve">A javaslatban </w:t>
      </w:r>
      <w:r w:rsidR="00194BCC" w:rsidRPr="00194BCC">
        <w:rPr>
          <w:rFonts w:ascii="Arial" w:hAnsi="Arial" w:cs="Arial"/>
          <w:sz w:val="22"/>
          <w:szCs w:val="22"/>
        </w:rPr>
        <w:t>23 074 174</w:t>
      </w:r>
      <w:r w:rsidR="00DA5117" w:rsidRPr="00194BCC">
        <w:rPr>
          <w:rFonts w:ascii="Arial" w:hAnsi="Arial" w:cs="Arial"/>
          <w:sz w:val="22"/>
          <w:szCs w:val="22"/>
        </w:rPr>
        <w:t xml:space="preserve"> Ft összegű előző évi pénzmaradvány egészíti ki az előirányzatokat, mely céljelleggel szerepel a költségvetésben: nagyrészt a TOP Plusz egészségügyi projektekkel összefüggően rendelkezésre álló, fel nem használt forrás, </w:t>
      </w:r>
      <w:r w:rsidR="00194BCC" w:rsidRPr="00194BCC">
        <w:rPr>
          <w:rFonts w:ascii="Arial" w:hAnsi="Arial" w:cs="Arial"/>
          <w:sz w:val="22"/>
          <w:szCs w:val="22"/>
        </w:rPr>
        <w:t xml:space="preserve">a 2025. január 12-én lebonyolított időközi választás-, </w:t>
      </w:r>
      <w:r w:rsidR="00DA5117" w:rsidRPr="00194BCC">
        <w:rPr>
          <w:rFonts w:ascii="Arial" w:hAnsi="Arial" w:cs="Arial"/>
          <w:sz w:val="22"/>
          <w:szCs w:val="22"/>
        </w:rPr>
        <w:t>il</w:t>
      </w:r>
      <w:r w:rsidR="00194BCC" w:rsidRPr="00194BCC">
        <w:rPr>
          <w:rFonts w:ascii="Arial" w:hAnsi="Arial" w:cs="Arial"/>
          <w:sz w:val="22"/>
          <w:szCs w:val="22"/>
        </w:rPr>
        <w:t>letve</w:t>
      </w:r>
      <w:r w:rsidR="00DA5117" w:rsidRPr="00194BCC">
        <w:rPr>
          <w:rFonts w:ascii="Arial" w:hAnsi="Arial" w:cs="Arial"/>
          <w:sz w:val="22"/>
          <w:szCs w:val="22"/>
        </w:rPr>
        <w:t xml:space="preserve"> a 202</w:t>
      </w:r>
      <w:r w:rsidR="00194BCC" w:rsidRPr="00194BCC">
        <w:rPr>
          <w:rFonts w:ascii="Arial" w:hAnsi="Arial" w:cs="Arial"/>
          <w:sz w:val="22"/>
          <w:szCs w:val="22"/>
        </w:rPr>
        <w:t>4</w:t>
      </w:r>
      <w:r w:rsidR="00DA5117" w:rsidRPr="00194BCC">
        <w:rPr>
          <w:rFonts w:ascii="Arial" w:hAnsi="Arial" w:cs="Arial"/>
          <w:sz w:val="22"/>
          <w:szCs w:val="22"/>
        </w:rPr>
        <w:t xml:space="preserve">. évi társulási </w:t>
      </w:r>
      <w:r w:rsidR="00180D3F" w:rsidRPr="00194BCC">
        <w:rPr>
          <w:rFonts w:ascii="Arial" w:hAnsi="Arial" w:cs="Arial"/>
          <w:sz w:val="22"/>
          <w:szCs w:val="22"/>
        </w:rPr>
        <w:t xml:space="preserve">pénzügyi </w:t>
      </w:r>
      <w:r w:rsidR="00DA5117" w:rsidRPr="00194BCC">
        <w:rPr>
          <w:rFonts w:ascii="Arial" w:hAnsi="Arial" w:cs="Arial"/>
          <w:sz w:val="22"/>
          <w:szCs w:val="22"/>
        </w:rPr>
        <w:t>elszámolás</w:t>
      </w:r>
      <w:r w:rsidR="00194BCC" w:rsidRPr="00194BCC">
        <w:rPr>
          <w:rFonts w:ascii="Arial" w:hAnsi="Arial" w:cs="Arial"/>
          <w:sz w:val="22"/>
          <w:szCs w:val="22"/>
        </w:rPr>
        <w:t xml:space="preserve"> fedezetét jelenti.</w:t>
      </w:r>
      <w:r w:rsidR="00DA5117" w:rsidRPr="00194BCC">
        <w:rPr>
          <w:rFonts w:ascii="Arial" w:hAnsi="Arial" w:cs="Arial"/>
          <w:sz w:val="22"/>
          <w:szCs w:val="22"/>
        </w:rPr>
        <w:t xml:space="preserve"> </w:t>
      </w:r>
    </w:p>
    <w:p w14:paraId="428F6BF2" w14:textId="77777777" w:rsidR="0043654B" w:rsidRPr="00BC5BE1" w:rsidRDefault="0043654B" w:rsidP="008819AA">
      <w:pPr>
        <w:jc w:val="both"/>
        <w:rPr>
          <w:rFonts w:ascii="Arial" w:hAnsi="Arial" w:cs="Arial"/>
          <w:sz w:val="22"/>
          <w:szCs w:val="22"/>
        </w:rPr>
      </w:pPr>
    </w:p>
    <w:p w14:paraId="132CF976" w14:textId="7593FC1D" w:rsidR="008F4BD1" w:rsidRDefault="0043654B" w:rsidP="0043654B">
      <w:pPr>
        <w:jc w:val="both"/>
        <w:rPr>
          <w:rFonts w:ascii="Arial" w:hAnsi="Arial" w:cs="Arial"/>
          <w:sz w:val="22"/>
          <w:szCs w:val="22"/>
        </w:rPr>
      </w:pPr>
      <w:r w:rsidRPr="00405C38">
        <w:rPr>
          <w:rFonts w:ascii="Arial" w:hAnsi="Arial" w:cs="Arial"/>
          <w:sz w:val="22"/>
          <w:szCs w:val="22"/>
        </w:rPr>
        <w:lastRenderedPageBreak/>
        <w:t xml:space="preserve">A kiadások tervezésénél </w:t>
      </w:r>
      <w:r w:rsidR="00E5506D" w:rsidRPr="00405C38">
        <w:rPr>
          <w:rFonts w:ascii="Arial" w:hAnsi="Arial" w:cs="Arial"/>
          <w:b/>
          <w:sz w:val="22"/>
          <w:szCs w:val="22"/>
        </w:rPr>
        <w:t xml:space="preserve">prioritásként kezeli a javaslat a </w:t>
      </w:r>
      <w:r w:rsidR="005541A6" w:rsidRPr="00405C38">
        <w:rPr>
          <w:rFonts w:ascii="Arial" w:hAnsi="Arial" w:cs="Arial"/>
          <w:b/>
          <w:sz w:val="22"/>
          <w:szCs w:val="22"/>
        </w:rPr>
        <w:t>dolgozói keresete</w:t>
      </w:r>
      <w:r w:rsidR="00CE5451" w:rsidRPr="00405C38">
        <w:rPr>
          <w:rFonts w:ascii="Arial" w:hAnsi="Arial" w:cs="Arial"/>
          <w:b/>
          <w:sz w:val="22"/>
          <w:szCs w:val="22"/>
        </w:rPr>
        <w:t>k reálérték csökkenésének enyhítése érdekében juttatandó béremelést</w:t>
      </w:r>
      <w:r w:rsidR="00CE5451" w:rsidRPr="00405C38">
        <w:rPr>
          <w:rFonts w:ascii="Arial" w:hAnsi="Arial" w:cs="Arial"/>
          <w:sz w:val="22"/>
          <w:szCs w:val="22"/>
        </w:rPr>
        <w:t>,</w:t>
      </w:r>
      <w:r w:rsidR="005541A6" w:rsidRPr="00405C38">
        <w:rPr>
          <w:rFonts w:ascii="Arial" w:hAnsi="Arial" w:cs="Arial"/>
          <w:sz w:val="22"/>
          <w:szCs w:val="22"/>
        </w:rPr>
        <w:t xml:space="preserve"> mely</w:t>
      </w:r>
      <w:r w:rsidR="00120E99" w:rsidRPr="00405C38">
        <w:rPr>
          <w:rFonts w:ascii="Arial" w:hAnsi="Arial" w:cs="Arial"/>
          <w:sz w:val="22"/>
          <w:szCs w:val="22"/>
        </w:rPr>
        <w:t xml:space="preserve">re </w:t>
      </w:r>
      <w:r w:rsidR="00CE5451" w:rsidRPr="00405C38">
        <w:rPr>
          <w:rFonts w:ascii="Arial" w:hAnsi="Arial" w:cs="Arial"/>
          <w:sz w:val="22"/>
          <w:szCs w:val="22"/>
        </w:rPr>
        <w:t xml:space="preserve">a </w:t>
      </w:r>
      <w:r w:rsidR="00CE5451" w:rsidRPr="00934B46">
        <w:rPr>
          <w:rFonts w:ascii="Arial" w:hAnsi="Arial" w:cs="Arial"/>
          <w:sz w:val="22"/>
          <w:szCs w:val="22"/>
        </w:rPr>
        <w:t>202</w:t>
      </w:r>
      <w:r w:rsidR="00934B46" w:rsidRPr="00934B46">
        <w:rPr>
          <w:rFonts w:ascii="Arial" w:hAnsi="Arial" w:cs="Arial"/>
          <w:sz w:val="22"/>
          <w:szCs w:val="22"/>
        </w:rPr>
        <w:t>4</w:t>
      </w:r>
      <w:r w:rsidR="00CE5451" w:rsidRPr="00934B46">
        <w:rPr>
          <w:rFonts w:ascii="Arial" w:hAnsi="Arial" w:cs="Arial"/>
          <w:sz w:val="22"/>
          <w:szCs w:val="22"/>
        </w:rPr>
        <w:t>.</w:t>
      </w:r>
      <w:r w:rsidR="00CE5451" w:rsidRPr="00405C38">
        <w:rPr>
          <w:rFonts w:ascii="Arial" w:hAnsi="Arial" w:cs="Arial"/>
          <w:sz w:val="22"/>
          <w:szCs w:val="22"/>
        </w:rPr>
        <w:t xml:space="preserve"> december</w:t>
      </w:r>
      <w:r w:rsidR="00120E99" w:rsidRPr="00405C38">
        <w:rPr>
          <w:rFonts w:ascii="Arial" w:hAnsi="Arial" w:cs="Arial"/>
          <w:sz w:val="22"/>
          <w:szCs w:val="22"/>
        </w:rPr>
        <w:t>i havi bér</w:t>
      </w:r>
      <w:r w:rsidR="00982B83">
        <w:rPr>
          <w:rFonts w:ascii="Arial" w:hAnsi="Arial" w:cs="Arial"/>
          <w:sz w:val="22"/>
          <w:szCs w:val="22"/>
        </w:rPr>
        <w:t xml:space="preserve">ek </w:t>
      </w:r>
      <w:r w:rsidR="000C5755">
        <w:rPr>
          <w:rFonts w:ascii="Arial" w:hAnsi="Arial" w:cs="Arial"/>
          <w:sz w:val="22"/>
          <w:szCs w:val="22"/>
        </w:rPr>
        <w:t xml:space="preserve">figyelembevételével a </w:t>
      </w:r>
      <w:r w:rsidR="00E10E56">
        <w:rPr>
          <w:rFonts w:ascii="Arial" w:hAnsi="Arial" w:cs="Arial"/>
          <w:sz w:val="22"/>
          <w:szCs w:val="22"/>
        </w:rPr>
        <w:t xml:space="preserve">középiskolai végzettségű </w:t>
      </w:r>
      <w:r w:rsidR="000C5755">
        <w:rPr>
          <w:rFonts w:ascii="Arial" w:hAnsi="Arial" w:cs="Arial"/>
          <w:sz w:val="22"/>
          <w:szCs w:val="22"/>
        </w:rPr>
        <w:t xml:space="preserve">beosztott dolgozók vonatkozásában </w:t>
      </w:r>
      <w:r w:rsidR="00982B83">
        <w:rPr>
          <w:rFonts w:ascii="Arial" w:hAnsi="Arial" w:cs="Arial"/>
          <w:sz w:val="22"/>
          <w:szCs w:val="22"/>
        </w:rPr>
        <w:t>bruttó 30 000 Ft</w:t>
      </w:r>
      <w:r w:rsidR="00C50B05">
        <w:rPr>
          <w:rFonts w:ascii="Arial" w:hAnsi="Arial" w:cs="Arial"/>
          <w:sz w:val="22"/>
          <w:szCs w:val="22"/>
        </w:rPr>
        <w:t>/fő/hó</w:t>
      </w:r>
      <w:r w:rsidR="000C5755">
        <w:rPr>
          <w:rFonts w:ascii="Arial" w:hAnsi="Arial" w:cs="Arial"/>
          <w:sz w:val="22"/>
          <w:szCs w:val="22"/>
        </w:rPr>
        <w:t xml:space="preserve">, a </w:t>
      </w:r>
      <w:r w:rsidR="00E10E56">
        <w:rPr>
          <w:rFonts w:ascii="Arial" w:hAnsi="Arial" w:cs="Arial"/>
          <w:sz w:val="22"/>
          <w:szCs w:val="22"/>
        </w:rPr>
        <w:t>felsőfokú végzettségűek esetén bruttó 50 000 Ft</w:t>
      </w:r>
      <w:r w:rsidR="00C50B05">
        <w:rPr>
          <w:rFonts w:ascii="Arial" w:hAnsi="Arial" w:cs="Arial"/>
          <w:sz w:val="22"/>
          <w:szCs w:val="22"/>
        </w:rPr>
        <w:t>/fő/hó</w:t>
      </w:r>
      <w:r w:rsidR="00E10E56">
        <w:rPr>
          <w:rFonts w:ascii="Arial" w:hAnsi="Arial" w:cs="Arial"/>
          <w:sz w:val="22"/>
          <w:szCs w:val="22"/>
        </w:rPr>
        <w:t xml:space="preserve">, a </w:t>
      </w:r>
      <w:r w:rsidR="000C5755">
        <w:rPr>
          <w:rFonts w:ascii="Arial" w:hAnsi="Arial" w:cs="Arial"/>
          <w:sz w:val="22"/>
          <w:szCs w:val="22"/>
        </w:rPr>
        <w:t xml:space="preserve">vezetői bérek esetén </w:t>
      </w:r>
      <w:r w:rsidR="00E10E56">
        <w:rPr>
          <w:rFonts w:ascii="Arial" w:hAnsi="Arial" w:cs="Arial"/>
          <w:sz w:val="22"/>
          <w:szCs w:val="22"/>
        </w:rPr>
        <w:t>mintegy 60 000 Ft</w:t>
      </w:r>
      <w:r w:rsidR="00C50B05">
        <w:rPr>
          <w:rFonts w:ascii="Arial" w:hAnsi="Arial" w:cs="Arial"/>
          <w:sz w:val="22"/>
          <w:szCs w:val="22"/>
        </w:rPr>
        <w:t>/fő/hó</w:t>
      </w:r>
      <w:r w:rsidR="00E10E56">
        <w:rPr>
          <w:rFonts w:ascii="Arial" w:hAnsi="Arial" w:cs="Arial"/>
          <w:sz w:val="22"/>
          <w:szCs w:val="22"/>
        </w:rPr>
        <w:t xml:space="preserve"> </w:t>
      </w:r>
      <w:r w:rsidR="000C5755">
        <w:rPr>
          <w:rFonts w:ascii="Arial" w:hAnsi="Arial" w:cs="Arial"/>
          <w:sz w:val="22"/>
          <w:szCs w:val="22"/>
        </w:rPr>
        <w:t xml:space="preserve">összegű </w:t>
      </w:r>
      <w:r w:rsidR="00120E99" w:rsidRPr="00405C38">
        <w:rPr>
          <w:rFonts w:ascii="Arial" w:hAnsi="Arial" w:cs="Arial"/>
          <w:sz w:val="22"/>
          <w:szCs w:val="22"/>
        </w:rPr>
        <w:t>emelés</w:t>
      </w:r>
      <w:r w:rsidR="000C5755">
        <w:rPr>
          <w:rFonts w:ascii="Arial" w:hAnsi="Arial" w:cs="Arial"/>
          <w:sz w:val="22"/>
          <w:szCs w:val="22"/>
        </w:rPr>
        <w:t>nek</w:t>
      </w:r>
      <w:r w:rsidR="00120E99" w:rsidRPr="00405C38">
        <w:rPr>
          <w:rFonts w:ascii="Arial" w:hAnsi="Arial" w:cs="Arial"/>
          <w:sz w:val="22"/>
          <w:szCs w:val="22"/>
        </w:rPr>
        <w:t xml:space="preserve"> megfelelő forrás áll rendelkezésre. </w:t>
      </w:r>
    </w:p>
    <w:p w14:paraId="293A5DB0" w14:textId="77777777" w:rsidR="000C5755" w:rsidRPr="00405C38" w:rsidRDefault="000C5755" w:rsidP="0043654B">
      <w:pPr>
        <w:jc w:val="both"/>
        <w:rPr>
          <w:rFonts w:ascii="Arial" w:hAnsi="Arial" w:cs="Arial"/>
          <w:sz w:val="22"/>
          <w:szCs w:val="22"/>
        </w:rPr>
      </w:pPr>
    </w:p>
    <w:p w14:paraId="7FA64A37" w14:textId="6D608627" w:rsidR="009278E5" w:rsidRPr="00405C38" w:rsidRDefault="0043654B" w:rsidP="0043654B">
      <w:pPr>
        <w:jc w:val="both"/>
        <w:rPr>
          <w:rFonts w:ascii="Arial" w:hAnsi="Arial" w:cs="Arial"/>
          <w:sz w:val="22"/>
          <w:szCs w:val="22"/>
        </w:rPr>
      </w:pPr>
      <w:r w:rsidRPr="00405C38">
        <w:rPr>
          <w:rFonts w:ascii="Arial" w:hAnsi="Arial" w:cs="Arial"/>
          <w:sz w:val="22"/>
          <w:szCs w:val="22"/>
        </w:rPr>
        <w:t>A</w:t>
      </w:r>
      <w:r w:rsidR="000C5755">
        <w:rPr>
          <w:rFonts w:ascii="Arial" w:hAnsi="Arial" w:cs="Arial"/>
          <w:sz w:val="22"/>
          <w:szCs w:val="22"/>
        </w:rPr>
        <w:t xml:space="preserve"> kiadási</w:t>
      </w:r>
      <w:r w:rsidRPr="00405C38">
        <w:rPr>
          <w:rFonts w:ascii="Arial" w:hAnsi="Arial" w:cs="Arial"/>
          <w:sz w:val="22"/>
          <w:szCs w:val="22"/>
        </w:rPr>
        <w:t xml:space="preserve"> előirányza</w:t>
      </w:r>
      <w:r w:rsidR="008F4BD1" w:rsidRPr="00405C38">
        <w:rPr>
          <w:rFonts w:ascii="Arial" w:hAnsi="Arial" w:cs="Arial"/>
          <w:sz w:val="22"/>
          <w:szCs w:val="22"/>
        </w:rPr>
        <w:t xml:space="preserve">tok </w:t>
      </w:r>
      <w:r w:rsidR="00BB2449">
        <w:rPr>
          <w:rFonts w:ascii="Arial" w:hAnsi="Arial" w:cs="Arial"/>
          <w:sz w:val="22"/>
          <w:szCs w:val="22"/>
        </w:rPr>
        <w:t xml:space="preserve">természetesen </w:t>
      </w:r>
      <w:r w:rsidR="008F4BD1" w:rsidRPr="00405C38">
        <w:rPr>
          <w:rFonts w:ascii="Arial" w:hAnsi="Arial" w:cs="Arial"/>
          <w:sz w:val="22"/>
          <w:szCs w:val="22"/>
        </w:rPr>
        <w:t xml:space="preserve">tartalmazzák </w:t>
      </w:r>
      <w:r w:rsidRPr="00405C38">
        <w:rPr>
          <w:rFonts w:ascii="Arial" w:hAnsi="Arial" w:cs="Arial"/>
          <w:sz w:val="22"/>
          <w:szCs w:val="22"/>
        </w:rPr>
        <w:t xml:space="preserve">a </w:t>
      </w:r>
      <w:r w:rsidR="00502293" w:rsidRPr="00405C38">
        <w:rPr>
          <w:rFonts w:ascii="Arial" w:hAnsi="Arial" w:cs="Arial"/>
          <w:sz w:val="22"/>
          <w:szCs w:val="22"/>
        </w:rPr>
        <w:t xml:space="preserve">központi bérintézkedések </w:t>
      </w:r>
      <w:r w:rsidR="00E5102F" w:rsidRPr="00405C38">
        <w:rPr>
          <w:rFonts w:ascii="Arial" w:hAnsi="Arial" w:cs="Arial"/>
          <w:sz w:val="22"/>
          <w:szCs w:val="22"/>
        </w:rPr>
        <w:t xml:space="preserve">(minimálbér, </w:t>
      </w:r>
      <w:r w:rsidR="00273D1A" w:rsidRPr="00405C38">
        <w:rPr>
          <w:rFonts w:ascii="Arial" w:hAnsi="Arial" w:cs="Arial"/>
          <w:sz w:val="22"/>
          <w:szCs w:val="22"/>
        </w:rPr>
        <w:t xml:space="preserve">garantált </w:t>
      </w:r>
      <w:r w:rsidRPr="00405C38">
        <w:rPr>
          <w:rFonts w:ascii="Arial" w:hAnsi="Arial" w:cs="Arial"/>
          <w:sz w:val="22"/>
          <w:szCs w:val="22"/>
        </w:rPr>
        <w:t>bérminimum emelés</w:t>
      </w:r>
      <w:r w:rsidR="00502293" w:rsidRPr="00405C38">
        <w:rPr>
          <w:rFonts w:ascii="Arial" w:hAnsi="Arial" w:cs="Arial"/>
          <w:sz w:val="22"/>
          <w:szCs w:val="22"/>
        </w:rPr>
        <w:t>) következtében kötelezően biztosítandó fedezetet</w:t>
      </w:r>
      <w:r w:rsidR="00BB2449">
        <w:rPr>
          <w:rFonts w:ascii="Arial" w:hAnsi="Arial" w:cs="Arial"/>
          <w:sz w:val="22"/>
          <w:szCs w:val="22"/>
        </w:rPr>
        <w:t>.</w:t>
      </w:r>
    </w:p>
    <w:p w14:paraId="297A2A73" w14:textId="77777777" w:rsidR="00992C73" w:rsidRPr="00405C38" w:rsidRDefault="00992C73" w:rsidP="0043654B">
      <w:pPr>
        <w:jc w:val="both"/>
        <w:rPr>
          <w:rFonts w:ascii="Arial" w:hAnsi="Arial" w:cs="Arial"/>
          <w:sz w:val="22"/>
          <w:szCs w:val="22"/>
        </w:rPr>
      </w:pPr>
    </w:p>
    <w:p w14:paraId="4EBB4B07" w14:textId="36E2E338" w:rsidR="008819AA" w:rsidRPr="00405C38" w:rsidRDefault="00502293" w:rsidP="0043654B">
      <w:pPr>
        <w:jc w:val="both"/>
        <w:rPr>
          <w:rFonts w:ascii="Arial" w:hAnsi="Arial" w:cs="Arial"/>
          <w:sz w:val="22"/>
          <w:szCs w:val="22"/>
        </w:rPr>
      </w:pPr>
      <w:r w:rsidRPr="00405C38">
        <w:rPr>
          <w:rFonts w:ascii="Arial" w:hAnsi="Arial" w:cs="Arial"/>
          <w:sz w:val="22"/>
          <w:szCs w:val="22"/>
        </w:rPr>
        <w:t>Az egyéb személyi jellegű jutt</w:t>
      </w:r>
      <w:r w:rsidR="00C50B05">
        <w:rPr>
          <w:rFonts w:ascii="Arial" w:hAnsi="Arial" w:cs="Arial"/>
          <w:sz w:val="22"/>
          <w:szCs w:val="22"/>
        </w:rPr>
        <w:t xml:space="preserve">atások előirányzata az előző év tapasztalati adatai alapján </w:t>
      </w:r>
      <w:r w:rsidRPr="00405C38">
        <w:rPr>
          <w:rFonts w:ascii="Arial" w:hAnsi="Arial" w:cs="Arial"/>
          <w:sz w:val="22"/>
          <w:szCs w:val="22"/>
        </w:rPr>
        <w:t>került számbavéte</w:t>
      </w:r>
      <w:r w:rsidR="00427A61" w:rsidRPr="00405C38">
        <w:rPr>
          <w:rFonts w:ascii="Arial" w:hAnsi="Arial" w:cs="Arial"/>
          <w:sz w:val="22"/>
          <w:szCs w:val="22"/>
        </w:rPr>
        <w:t xml:space="preserve">lre, a munkába járás kiadásainál a személygépkocsival történő bejárás esetén az </w:t>
      </w:r>
      <w:r w:rsidR="00096A98">
        <w:rPr>
          <w:rFonts w:ascii="Arial" w:hAnsi="Arial" w:cs="Arial"/>
          <w:sz w:val="22"/>
          <w:szCs w:val="22"/>
        </w:rPr>
        <w:t xml:space="preserve">előző évben is alkalmazott, </w:t>
      </w:r>
      <w:r w:rsidR="00427A61" w:rsidRPr="00405C38">
        <w:rPr>
          <w:rFonts w:ascii="Arial" w:hAnsi="Arial" w:cs="Arial"/>
          <w:sz w:val="22"/>
          <w:szCs w:val="22"/>
        </w:rPr>
        <w:t xml:space="preserve">adómentesen adható 30 Ft/km </w:t>
      </w:r>
      <w:r w:rsidR="00C50B05">
        <w:rPr>
          <w:rFonts w:ascii="Arial" w:hAnsi="Arial" w:cs="Arial"/>
          <w:sz w:val="22"/>
          <w:szCs w:val="22"/>
        </w:rPr>
        <w:t>fedezettel sz</w:t>
      </w:r>
      <w:r w:rsidR="00096A98">
        <w:rPr>
          <w:rFonts w:ascii="Arial" w:hAnsi="Arial" w:cs="Arial"/>
          <w:sz w:val="22"/>
          <w:szCs w:val="22"/>
        </w:rPr>
        <w:t>ámol a javaslat</w:t>
      </w:r>
      <w:r w:rsidR="00C50B05">
        <w:rPr>
          <w:rFonts w:ascii="Arial" w:hAnsi="Arial" w:cs="Arial"/>
          <w:sz w:val="22"/>
          <w:szCs w:val="22"/>
        </w:rPr>
        <w:t>.</w:t>
      </w:r>
    </w:p>
    <w:p w14:paraId="023A2FCD" w14:textId="77777777" w:rsidR="00C81A80" w:rsidRPr="00405C38" w:rsidRDefault="00C81A80" w:rsidP="0043654B">
      <w:pPr>
        <w:jc w:val="both"/>
        <w:rPr>
          <w:rFonts w:ascii="Arial" w:hAnsi="Arial" w:cs="Arial"/>
          <w:sz w:val="22"/>
          <w:szCs w:val="22"/>
        </w:rPr>
      </w:pPr>
    </w:p>
    <w:p w14:paraId="0D48804D" w14:textId="77777777" w:rsidR="00273D1A" w:rsidRPr="00405C38" w:rsidRDefault="00273D1A" w:rsidP="0043654B">
      <w:pPr>
        <w:jc w:val="both"/>
        <w:rPr>
          <w:rFonts w:ascii="Arial" w:hAnsi="Arial" w:cs="Arial"/>
          <w:sz w:val="22"/>
          <w:szCs w:val="22"/>
        </w:rPr>
      </w:pPr>
      <w:r w:rsidRPr="00405C38">
        <w:rPr>
          <w:rFonts w:ascii="Arial" w:hAnsi="Arial" w:cs="Arial"/>
          <w:sz w:val="22"/>
          <w:szCs w:val="22"/>
        </w:rPr>
        <w:t>A munkaadót terhelő járulékok mértéke 13 %, azonos az előző évivel.</w:t>
      </w:r>
    </w:p>
    <w:p w14:paraId="316EBFA0" w14:textId="77777777" w:rsidR="00992C73" w:rsidRPr="00405C38" w:rsidRDefault="00992C73" w:rsidP="0043654B">
      <w:pPr>
        <w:jc w:val="both"/>
        <w:rPr>
          <w:rFonts w:ascii="Arial" w:hAnsi="Arial" w:cs="Arial"/>
          <w:sz w:val="22"/>
          <w:szCs w:val="22"/>
        </w:rPr>
      </w:pPr>
    </w:p>
    <w:p w14:paraId="00BA29B2" w14:textId="0674C881" w:rsidR="00C81A80" w:rsidRPr="00405C38" w:rsidRDefault="008F4BD1" w:rsidP="008F4BD1">
      <w:pPr>
        <w:jc w:val="both"/>
        <w:rPr>
          <w:rFonts w:ascii="Arial" w:hAnsi="Arial" w:cs="Arial"/>
          <w:sz w:val="22"/>
          <w:szCs w:val="22"/>
        </w:rPr>
      </w:pPr>
      <w:r w:rsidRPr="00405C38">
        <w:rPr>
          <w:rFonts w:ascii="Arial" w:hAnsi="Arial" w:cs="Arial"/>
          <w:sz w:val="22"/>
          <w:szCs w:val="22"/>
        </w:rPr>
        <w:t xml:space="preserve">Az előző évek gyakorlatának megfelelően – a takarékosság követelményét érvényesítve </w:t>
      </w:r>
      <w:r w:rsidR="004908B7">
        <w:rPr>
          <w:rFonts w:ascii="Arial" w:hAnsi="Arial" w:cs="Arial"/>
          <w:sz w:val="22"/>
          <w:szCs w:val="22"/>
        </w:rPr>
        <w:t>-</w:t>
      </w:r>
      <w:r w:rsidRPr="00405C38">
        <w:rPr>
          <w:rFonts w:ascii="Arial" w:hAnsi="Arial" w:cs="Arial"/>
          <w:sz w:val="22"/>
          <w:szCs w:val="22"/>
        </w:rPr>
        <w:t>kerültek számbavételre az egyes feladatok.</w:t>
      </w:r>
    </w:p>
    <w:p w14:paraId="00DE4E53" w14:textId="77777777" w:rsidR="00992C73" w:rsidRPr="00405C38" w:rsidRDefault="00992C73" w:rsidP="008F4BD1">
      <w:pPr>
        <w:jc w:val="both"/>
        <w:rPr>
          <w:rFonts w:ascii="Arial" w:hAnsi="Arial" w:cs="Arial"/>
          <w:sz w:val="22"/>
          <w:szCs w:val="22"/>
        </w:rPr>
      </w:pPr>
    </w:p>
    <w:p w14:paraId="6B6F67E8" w14:textId="561E98CF" w:rsidR="00273D1A" w:rsidRPr="00BC5BE1" w:rsidRDefault="00273D1A" w:rsidP="0043654B">
      <w:pPr>
        <w:jc w:val="both"/>
        <w:rPr>
          <w:rFonts w:ascii="Arial" w:hAnsi="Arial" w:cs="Arial"/>
          <w:sz w:val="22"/>
          <w:szCs w:val="22"/>
        </w:rPr>
      </w:pPr>
      <w:r w:rsidRPr="00405C38">
        <w:rPr>
          <w:rFonts w:ascii="Arial" w:hAnsi="Arial" w:cs="Arial"/>
          <w:sz w:val="22"/>
          <w:szCs w:val="22"/>
        </w:rPr>
        <w:t>A dologi kiadások v</w:t>
      </w:r>
      <w:r w:rsidR="00992C73" w:rsidRPr="00405C38">
        <w:rPr>
          <w:rFonts w:ascii="Arial" w:hAnsi="Arial" w:cs="Arial"/>
          <w:sz w:val="22"/>
          <w:szCs w:val="22"/>
        </w:rPr>
        <w:t xml:space="preserve">onatkozásában </w:t>
      </w:r>
      <w:r w:rsidR="00BB2449" w:rsidRPr="00BB2449">
        <w:rPr>
          <w:rFonts w:ascii="Arial" w:hAnsi="Arial" w:cs="Arial"/>
          <w:sz w:val="22"/>
          <w:szCs w:val="22"/>
        </w:rPr>
        <w:t xml:space="preserve">6 </w:t>
      </w:r>
      <w:r w:rsidR="0006635E" w:rsidRPr="00BB2449">
        <w:rPr>
          <w:rFonts w:ascii="Arial" w:hAnsi="Arial" w:cs="Arial"/>
          <w:sz w:val="22"/>
          <w:szCs w:val="22"/>
        </w:rPr>
        <w:t>%-os emel</w:t>
      </w:r>
      <w:r w:rsidRPr="00BB2449">
        <w:rPr>
          <w:rFonts w:ascii="Arial" w:hAnsi="Arial" w:cs="Arial"/>
          <w:sz w:val="22"/>
          <w:szCs w:val="22"/>
        </w:rPr>
        <w:t xml:space="preserve">és került beépítésre </w:t>
      </w:r>
      <w:r w:rsidR="00992C73" w:rsidRPr="00BB2449">
        <w:rPr>
          <w:rFonts w:ascii="Arial" w:hAnsi="Arial" w:cs="Arial"/>
          <w:sz w:val="22"/>
          <w:szCs w:val="22"/>
        </w:rPr>
        <w:t>az előző évi</w:t>
      </w:r>
      <w:r w:rsidR="00992C73" w:rsidRPr="00405C38">
        <w:rPr>
          <w:rFonts w:ascii="Arial" w:hAnsi="Arial" w:cs="Arial"/>
          <w:sz w:val="22"/>
          <w:szCs w:val="22"/>
        </w:rPr>
        <w:t xml:space="preserve"> előirányzatok alapján, a takarítási szolgáltatási díjnál a szolgálta</w:t>
      </w:r>
      <w:r w:rsidR="000C5755">
        <w:rPr>
          <w:rFonts w:ascii="Arial" w:hAnsi="Arial" w:cs="Arial"/>
          <w:sz w:val="22"/>
          <w:szCs w:val="22"/>
        </w:rPr>
        <w:t>t</w:t>
      </w:r>
      <w:r w:rsidR="00992C73" w:rsidRPr="00405C38">
        <w:rPr>
          <w:rFonts w:ascii="Arial" w:hAnsi="Arial" w:cs="Arial"/>
          <w:sz w:val="22"/>
          <w:szCs w:val="22"/>
        </w:rPr>
        <w:t xml:space="preserve">ó </w:t>
      </w:r>
      <w:r w:rsidR="000C5755">
        <w:rPr>
          <w:rFonts w:ascii="Arial" w:hAnsi="Arial" w:cs="Arial"/>
          <w:sz w:val="22"/>
          <w:szCs w:val="22"/>
        </w:rPr>
        <w:t>az előzetes egyeztetésnek megfelelően nem emel díjat.</w:t>
      </w:r>
    </w:p>
    <w:p w14:paraId="2BF2213F" w14:textId="77777777" w:rsidR="00502293" w:rsidRPr="00BC5BE1" w:rsidRDefault="00502293" w:rsidP="0043654B">
      <w:pPr>
        <w:jc w:val="both"/>
        <w:rPr>
          <w:rFonts w:ascii="Arial" w:hAnsi="Arial" w:cs="Arial"/>
          <w:sz w:val="22"/>
          <w:szCs w:val="22"/>
        </w:rPr>
      </w:pPr>
    </w:p>
    <w:p w14:paraId="02F23B71" w14:textId="1E4F63F4" w:rsidR="008819AA" w:rsidRPr="0069371A" w:rsidRDefault="00B05671" w:rsidP="00C8664A">
      <w:pPr>
        <w:jc w:val="both"/>
        <w:rPr>
          <w:rFonts w:ascii="Arial" w:hAnsi="Arial" w:cs="Arial"/>
          <w:b/>
          <w:sz w:val="22"/>
          <w:szCs w:val="22"/>
        </w:rPr>
      </w:pPr>
      <w:r w:rsidRPr="00BB2449">
        <w:rPr>
          <w:rFonts w:ascii="Arial" w:hAnsi="Arial" w:cs="Arial"/>
          <w:b/>
          <w:sz w:val="22"/>
          <w:szCs w:val="22"/>
        </w:rPr>
        <w:t>A</w:t>
      </w:r>
      <w:r w:rsidR="00273D1A" w:rsidRPr="00BB2449">
        <w:rPr>
          <w:rFonts w:ascii="Arial" w:hAnsi="Arial" w:cs="Arial"/>
          <w:b/>
          <w:sz w:val="22"/>
          <w:szCs w:val="22"/>
        </w:rPr>
        <w:t>z előzőekben ré</w:t>
      </w:r>
      <w:r w:rsidR="00C81A80" w:rsidRPr="00BB2449">
        <w:rPr>
          <w:rFonts w:ascii="Arial" w:hAnsi="Arial" w:cs="Arial"/>
          <w:b/>
          <w:sz w:val="22"/>
          <w:szCs w:val="22"/>
        </w:rPr>
        <w:t xml:space="preserve">szletezettek </w:t>
      </w:r>
      <w:r w:rsidR="00273D1A" w:rsidRPr="00BB2449">
        <w:rPr>
          <w:rFonts w:ascii="Arial" w:hAnsi="Arial" w:cs="Arial"/>
          <w:b/>
          <w:sz w:val="22"/>
          <w:szCs w:val="22"/>
        </w:rPr>
        <w:t>sze</w:t>
      </w:r>
      <w:r w:rsidR="00C81A80" w:rsidRPr="00BB2449">
        <w:rPr>
          <w:rFonts w:ascii="Arial" w:hAnsi="Arial" w:cs="Arial"/>
          <w:b/>
          <w:sz w:val="22"/>
          <w:szCs w:val="22"/>
        </w:rPr>
        <w:t>r</w:t>
      </w:r>
      <w:r w:rsidR="00273D1A" w:rsidRPr="00BB2449">
        <w:rPr>
          <w:rFonts w:ascii="Arial" w:hAnsi="Arial" w:cs="Arial"/>
          <w:b/>
          <w:sz w:val="22"/>
          <w:szCs w:val="22"/>
        </w:rPr>
        <w:t xml:space="preserve">int </w:t>
      </w:r>
      <w:r w:rsidR="00C81A80" w:rsidRPr="00BB2449">
        <w:rPr>
          <w:rFonts w:ascii="Arial" w:hAnsi="Arial" w:cs="Arial"/>
          <w:b/>
          <w:sz w:val="22"/>
          <w:szCs w:val="22"/>
        </w:rPr>
        <w:t>összeállított javaslat tartalmaként a KÖH 202</w:t>
      </w:r>
      <w:r w:rsidR="00BB2449" w:rsidRPr="00BB2449">
        <w:rPr>
          <w:rFonts w:ascii="Arial" w:hAnsi="Arial" w:cs="Arial"/>
          <w:b/>
          <w:sz w:val="22"/>
          <w:szCs w:val="22"/>
        </w:rPr>
        <w:t>5</w:t>
      </w:r>
      <w:r w:rsidRPr="00BB2449">
        <w:rPr>
          <w:rFonts w:ascii="Arial" w:hAnsi="Arial" w:cs="Arial"/>
          <w:b/>
          <w:sz w:val="22"/>
          <w:szCs w:val="22"/>
        </w:rPr>
        <w:t>. évi költségvetésének bevételi é</w:t>
      </w:r>
      <w:r w:rsidR="00482CC6" w:rsidRPr="00BB2449">
        <w:rPr>
          <w:rFonts w:ascii="Arial" w:hAnsi="Arial" w:cs="Arial"/>
          <w:b/>
          <w:sz w:val="22"/>
          <w:szCs w:val="22"/>
        </w:rPr>
        <w:t>s kiadási fő összege</w:t>
      </w:r>
      <w:r w:rsidR="00C8664A" w:rsidRPr="00BB2449">
        <w:rPr>
          <w:rFonts w:ascii="Arial" w:hAnsi="Arial" w:cs="Arial"/>
          <w:b/>
          <w:sz w:val="22"/>
          <w:szCs w:val="22"/>
        </w:rPr>
        <w:t xml:space="preserve"> </w:t>
      </w:r>
      <w:r w:rsidR="00227D2D" w:rsidRPr="00227D2D">
        <w:rPr>
          <w:rFonts w:ascii="Arial" w:hAnsi="Arial" w:cs="Arial"/>
          <w:b/>
          <w:sz w:val="22"/>
          <w:szCs w:val="22"/>
        </w:rPr>
        <w:t>317 220 050</w:t>
      </w:r>
      <w:r w:rsidR="00E5102F" w:rsidRPr="00BB2449">
        <w:rPr>
          <w:rFonts w:ascii="Arial" w:hAnsi="Arial" w:cs="Arial"/>
          <w:b/>
          <w:sz w:val="22"/>
          <w:szCs w:val="22"/>
        </w:rPr>
        <w:t xml:space="preserve"> Ft.</w:t>
      </w:r>
    </w:p>
    <w:p w14:paraId="21DF1174" w14:textId="77777777" w:rsidR="00C607D9" w:rsidRPr="00C8664A" w:rsidRDefault="00C607D9" w:rsidP="00C8664A">
      <w:pPr>
        <w:jc w:val="both"/>
        <w:rPr>
          <w:rFonts w:ascii="Arial" w:hAnsi="Arial" w:cs="Arial"/>
          <w:sz w:val="22"/>
          <w:szCs w:val="22"/>
        </w:rPr>
      </w:pPr>
    </w:p>
    <w:p w14:paraId="05AD59DA" w14:textId="77777777" w:rsidR="00B05671" w:rsidRPr="00BC5BE1" w:rsidRDefault="00B05671" w:rsidP="008819AA">
      <w:pPr>
        <w:jc w:val="both"/>
        <w:rPr>
          <w:rFonts w:ascii="Arial" w:hAnsi="Arial" w:cs="Arial"/>
          <w:sz w:val="22"/>
          <w:szCs w:val="22"/>
        </w:rPr>
      </w:pPr>
    </w:p>
    <w:p w14:paraId="665CA7FB" w14:textId="77777777" w:rsidR="003C38C8" w:rsidRPr="00BC5BE1" w:rsidRDefault="00B05671" w:rsidP="008819A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C5BE1">
        <w:rPr>
          <w:rFonts w:ascii="Arial" w:hAnsi="Arial" w:cs="Arial"/>
          <w:b/>
          <w:sz w:val="22"/>
          <w:szCs w:val="22"/>
          <w:u w:val="single"/>
        </w:rPr>
        <w:t>KIADÁSOK</w:t>
      </w:r>
    </w:p>
    <w:p w14:paraId="0BA53356" w14:textId="77777777" w:rsidR="00C81A80" w:rsidRPr="00BC5BE1" w:rsidRDefault="00C81A80" w:rsidP="008819A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AF13FA" w14:textId="50CCC005" w:rsidR="008819AA" w:rsidRPr="00BC5BE1" w:rsidRDefault="00C81A80" w:rsidP="008819AA">
      <w:pPr>
        <w:jc w:val="both"/>
        <w:rPr>
          <w:rFonts w:ascii="Arial" w:hAnsi="Arial" w:cs="Arial"/>
          <w:b/>
          <w:sz w:val="22"/>
          <w:szCs w:val="22"/>
        </w:rPr>
      </w:pPr>
      <w:r w:rsidRPr="00BC5BE1">
        <w:rPr>
          <w:rFonts w:ascii="Arial" w:hAnsi="Arial" w:cs="Arial"/>
          <w:b/>
          <w:sz w:val="22"/>
          <w:szCs w:val="22"/>
        </w:rPr>
        <w:t>A</w:t>
      </w:r>
      <w:r w:rsidR="00B05671" w:rsidRPr="00BC5BE1">
        <w:rPr>
          <w:rFonts w:ascii="Arial" w:hAnsi="Arial" w:cs="Arial"/>
          <w:b/>
          <w:sz w:val="22"/>
          <w:szCs w:val="22"/>
        </w:rPr>
        <w:t xml:space="preserve"> személyi juttatások eredeti előirányzata</w:t>
      </w:r>
      <w:r w:rsidR="00BB2449">
        <w:rPr>
          <w:rFonts w:ascii="Arial" w:hAnsi="Arial" w:cs="Arial"/>
          <w:b/>
          <w:sz w:val="22"/>
          <w:szCs w:val="22"/>
        </w:rPr>
        <w:t xml:space="preserve"> </w:t>
      </w:r>
      <w:r w:rsidR="00227D2D" w:rsidRPr="00227D2D">
        <w:rPr>
          <w:rFonts w:ascii="Arial" w:hAnsi="Arial" w:cs="Arial"/>
          <w:b/>
          <w:sz w:val="22"/>
          <w:szCs w:val="22"/>
        </w:rPr>
        <w:t>232 033 228</w:t>
      </w:r>
      <w:r w:rsidR="00B05671" w:rsidRPr="00BC5BE1">
        <w:rPr>
          <w:rFonts w:ascii="Arial" w:hAnsi="Arial" w:cs="Arial"/>
          <w:b/>
          <w:sz w:val="22"/>
          <w:szCs w:val="22"/>
        </w:rPr>
        <w:t xml:space="preserve"> </w:t>
      </w:r>
      <w:r w:rsidRPr="00BC5BE1">
        <w:rPr>
          <w:rFonts w:ascii="Arial" w:hAnsi="Arial" w:cs="Arial"/>
          <w:b/>
          <w:sz w:val="22"/>
          <w:szCs w:val="22"/>
        </w:rPr>
        <w:t>Ft,</w:t>
      </w:r>
      <w:r w:rsidR="00BB2449" w:rsidRPr="00BB2449">
        <w:t xml:space="preserve"> </w:t>
      </w:r>
      <w:r w:rsidR="00BB2449" w:rsidRPr="007D1960">
        <w:rPr>
          <w:rFonts w:ascii="Arial" w:hAnsi="Arial" w:cs="Arial"/>
          <w:sz w:val="22"/>
          <w:szCs w:val="22"/>
        </w:rPr>
        <w:t>ez mintegy</w:t>
      </w:r>
      <w:r w:rsidR="00BB2449">
        <w:t xml:space="preserve"> </w:t>
      </w:r>
      <w:r w:rsidR="00BB2449" w:rsidRPr="00BB2449">
        <w:rPr>
          <w:rFonts w:ascii="Arial" w:hAnsi="Arial" w:cs="Arial"/>
          <w:b/>
          <w:sz w:val="22"/>
          <w:szCs w:val="22"/>
        </w:rPr>
        <w:t>3</w:t>
      </w:r>
      <w:r w:rsidR="00227D2D">
        <w:rPr>
          <w:rFonts w:ascii="Arial" w:hAnsi="Arial" w:cs="Arial"/>
          <w:b/>
          <w:sz w:val="22"/>
          <w:szCs w:val="22"/>
        </w:rPr>
        <w:t>8,7</w:t>
      </w:r>
      <w:r w:rsidR="000F05A6" w:rsidRPr="00BC5BE1">
        <w:rPr>
          <w:rFonts w:ascii="Arial" w:hAnsi="Arial" w:cs="Arial"/>
          <w:b/>
          <w:sz w:val="22"/>
          <w:szCs w:val="22"/>
        </w:rPr>
        <w:t xml:space="preserve"> millió Ft növekedést </w:t>
      </w:r>
      <w:r w:rsidRPr="00BC5BE1">
        <w:rPr>
          <w:rFonts w:ascii="Arial" w:hAnsi="Arial" w:cs="Arial"/>
          <w:b/>
          <w:sz w:val="22"/>
          <w:szCs w:val="22"/>
        </w:rPr>
        <w:t>jelent az előző évi eredeti előirányzathoz képest.</w:t>
      </w:r>
    </w:p>
    <w:p w14:paraId="669E3E53" w14:textId="4CA95242" w:rsidR="008819AA" w:rsidRPr="00EB5677" w:rsidRDefault="008819AA" w:rsidP="008819A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C5BE1">
        <w:rPr>
          <w:rFonts w:ascii="Arial" w:hAnsi="Arial" w:cs="Arial"/>
          <w:sz w:val="22"/>
          <w:szCs w:val="22"/>
        </w:rPr>
        <w:t>Ismert Önök előtt, hogy a köztisztviselői szférában 2008. év óta nem került sor központi bérrendezésre, az irányadó illetményalap 38 650 Ft.  A hatályos jogszabályok értelmében ugyanakkor a helyi önkormányzat képviselő-testülete rendeletben a – a saját források terhére - a közszolgálati tisztviselőkről szóló 2011. évi CXCIX. törvényben foglaltaktól eltérően a központi illetményalapnál magasabb összegben is megállapíthatja az illetményalapot. A Bátaszéki Közös Önkormányzati Hivat</w:t>
      </w:r>
      <w:r w:rsidR="00C607D9">
        <w:rPr>
          <w:rFonts w:ascii="Arial" w:hAnsi="Arial" w:cs="Arial"/>
          <w:sz w:val="22"/>
          <w:szCs w:val="22"/>
        </w:rPr>
        <w:t>alt fenntartó települések a 202</w:t>
      </w:r>
      <w:r w:rsidR="00746852">
        <w:rPr>
          <w:rFonts w:ascii="Arial" w:hAnsi="Arial" w:cs="Arial"/>
          <w:sz w:val="22"/>
          <w:szCs w:val="22"/>
        </w:rPr>
        <w:t>5</w:t>
      </w:r>
      <w:r w:rsidRPr="00BC5BE1">
        <w:rPr>
          <w:rFonts w:ascii="Arial" w:hAnsi="Arial" w:cs="Arial"/>
          <w:sz w:val="22"/>
          <w:szCs w:val="22"/>
        </w:rPr>
        <w:t xml:space="preserve">. évi költségvetés összeállításánál figyelembe vehető KÖH </w:t>
      </w:r>
      <w:r w:rsidRPr="00EB5677">
        <w:rPr>
          <w:rFonts w:ascii="Arial" w:hAnsi="Arial" w:cs="Arial"/>
          <w:b/>
          <w:sz w:val="22"/>
          <w:szCs w:val="22"/>
        </w:rPr>
        <w:t>köztisztviselői illetményalapot - az előző években is alkalmazott szinten - 50.000.- Ft-</w:t>
      </w:r>
      <w:r w:rsidRPr="00BC5BE1">
        <w:rPr>
          <w:rFonts w:ascii="Arial" w:hAnsi="Arial" w:cs="Arial"/>
          <w:sz w:val="22"/>
          <w:szCs w:val="22"/>
        </w:rPr>
        <w:t xml:space="preserve">ban - határozták meg, valamint az </w:t>
      </w:r>
      <w:r w:rsidRPr="00EB5677">
        <w:rPr>
          <w:rFonts w:ascii="Arial" w:hAnsi="Arial" w:cs="Arial"/>
          <w:b/>
          <w:sz w:val="22"/>
          <w:szCs w:val="22"/>
        </w:rPr>
        <w:t>érettségi végzettségű köztisztviselők részére az alapilletményük 20 %-</w:t>
      </w:r>
      <w:r w:rsidR="007558C2">
        <w:rPr>
          <w:rFonts w:ascii="Arial" w:hAnsi="Arial" w:cs="Arial"/>
          <w:b/>
          <w:sz w:val="22"/>
          <w:szCs w:val="22"/>
        </w:rPr>
        <w:t>á</w:t>
      </w:r>
      <w:r w:rsidRPr="00EB5677">
        <w:rPr>
          <w:rFonts w:ascii="Arial" w:hAnsi="Arial" w:cs="Arial"/>
          <w:b/>
          <w:sz w:val="22"/>
          <w:szCs w:val="22"/>
        </w:rPr>
        <w:t>nak megfelelő mértékű havi illetménykiegészítés</w:t>
      </w:r>
      <w:r w:rsidR="00BB2449">
        <w:rPr>
          <w:rFonts w:ascii="Arial" w:hAnsi="Arial" w:cs="Arial"/>
          <w:sz w:val="22"/>
          <w:szCs w:val="22"/>
        </w:rPr>
        <w:t xml:space="preserve">, </w:t>
      </w:r>
      <w:r w:rsidR="00C607D9">
        <w:rPr>
          <w:rFonts w:ascii="Arial" w:hAnsi="Arial" w:cs="Arial"/>
          <w:sz w:val="22"/>
          <w:szCs w:val="22"/>
        </w:rPr>
        <w:t xml:space="preserve">a </w:t>
      </w:r>
      <w:r w:rsidR="00C607D9" w:rsidRPr="00EB5677">
        <w:rPr>
          <w:rFonts w:ascii="Arial" w:hAnsi="Arial" w:cs="Arial"/>
          <w:b/>
          <w:sz w:val="22"/>
          <w:szCs w:val="22"/>
        </w:rPr>
        <w:t xml:space="preserve">felsőfokú végzettségű köztisztviselők </w:t>
      </w:r>
      <w:r w:rsidR="00EB5677">
        <w:rPr>
          <w:rFonts w:ascii="Arial" w:hAnsi="Arial" w:cs="Arial"/>
          <w:b/>
          <w:sz w:val="22"/>
          <w:szCs w:val="22"/>
        </w:rPr>
        <w:t>részére az alapilletményük 30%-ának megfelelő</w:t>
      </w:r>
      <w:r w:rsidR="00C607D9" w:rsidRPr="00EB5677">
        <w:rPr>
          <w:rFonts w:ascii="Arial" w:hAnsi="Arial" w:cs="Arial"/>
          <w:b/>
          <w:sz w:val="22"/>
          <w:szCs w:val="22"/>
        </w:rPr>
        <w:t xml:space="preserve"> illetmény ki</w:t>
      </w:r>
      <w:r w:rsidR="00EB5677">
        <w:rPr>
          <w:rFonts w:ascii="Arial" w:hAnsi="Arial" w:cs="Arial"/>
          <w:b/>
          <w:sz w:val="22"/>
          <w:szCs w:val="22"/>
        </w:rPr>
        <w:t>egészítés</w:t>
      </w:r>
      <w:r w:rsidRPr="00EB5677">
        <w:rPr>
          <w:rFonts w:ascii="Arial" w:hAnsi="Arial" w:cs="Arial"/>
          <w:b/>
          <w:sz w:val="22"/>
          <w:szCs w:val="22"/>
        </w:rPr>
        <w:t xml:space="preserve"> </w:t>
      </w:r>
      <w:r w:rsidR="00746852">
        <w:rPr>
          <w:rFonts w:ascii="Arial" w:hAnsi="Arial" w:cs="Arial"/>
          <w:b/>
          <w:sz w:val="22"/>
          <w:szCs w:val="22"/>
        </w:rPr>
        <w:t>további fenntartásáról</w:t>
      </w:r>
      <w:r w:rsidR="00746852">
        <w:rPr>
          <w:rFonts w:ascii="Arial" w:hAnsi="Arial" w:cs="Arial"/>
          <w:sz w:val="22"/>
          <w:szCs w:val="22"/>
        </w:rPr>
        <w:t xml:space="preserve"> </w:t>
      </w:r>
      <w:r w:rsidRPr="00EB5677">
        <w:rPr>
          <w:rFonts w:ascii="Arial" w:hAnsi="Arial" w:cs="Arial"/>
          <w:sz w:val="22"/>
          <w:szCs w:val="22"/>
        </w:rPr>
        <w:t>döntöttek.</w:t>
      </w:r>
      <w:r w:rsidR="00C607D9" w:rsidRPr="00EB5677">
        <w:rPr>
          <w:rFonts w:ascii="Arial" w:hAnsi="Arial" w:cs="Arial"/>
          <w:sz w:val="22"/>
          <w:szCs w:val="22"/>
        </w:rPr>
        <w:t xml:space="preserve"> </w:t>
      </w:r>
    </w:p>
    <w:p w14:paraId="5FC9F48E" w14:textId="77777777" w:rsidR="00EB5677" w:rsidRDefault="00EB5677" w:rsidP="005C4E5E">
      <w:pPr>
        <w:jc w:val="both"/>
        <w:rPr>
          <w:rFonts w:ascii="Arial" w:hAnsi="Arial" w:cs="Arial"/>
          <w:b/>
          <w:sz w:val="22"/>
          <w:szCs w:val="22"/>
        </w:rPr>
      </w:pPr>
    </w:p>
    <w:p w14:paraId="61B7D5D5" w14:textId="5AEBC73A" w:rsidR="00BF510A" w:rsidRPr="00BC5BE1" w:rsidRDefault="008819AA" w:rsidP="005C4E5E">
      <w:pPr>
        <w:jc w:val="both"/>
        <w:rPr>
          <w:rFonts w:ascii="Arial" w:hAnsi="Arial" w:cs="Arial"/>
          <w:sz w:val="22"/>
          <w:szCs w:val="22"/>
        </w:rPr>
      </w:pPr>
      <w:r w:rsidRPr="00BC5BE1">
        <w:rPr>
          <w:rFonts w:ascii="Arial" w:hAnsi="Arial" w:cs="Arial"/>
          <w:sz w:val="22"/>
          <w:szCs w:val="22"/>
        </w:rPr>
        <w:t>A beterjesztett költségvetési javaslat</w:t>
      </w:r>
      <w:r w:rsidR="005C4E5E" w:rsidRPr="00BC5BE1">
        <w:rPr>
          <w:rFonts w:ascii="Arial" w:hAnsi="Arial" w:cs="Arial"/>
          <w:sz w:val="22"/>
          <w:szCs w:val="22"/>
        </w:rPr>
        <w:t xml:space="preserve"> </w:t>
      </w:r>
      <w:r w:rsidR="00EB5677">
        <w:rPr>
          <w:rFonts w:ascii="Arial" w:hAnsi="Arial" w:cs="Arial"/>
          <w:sz w:val="22"/>
          <w:szCs w:val="22"/>
        </w:rPr>
        <w:t xml:space="preserve">az előzőekben már említett, a </w:t>
      </w:r>
      <w:r w:rsidR="00EB5677" w:rsidRPr="00DC56BB">
        <w:rPr>
          <w:rFonts w:ascii="Arial" w:hAnsi="Arial" w:cs="Arial"/>
          <w:b/>
          <w:sz w:val="22"/>
          <w:szCs w:val="22"/>
        </w:rPr>
        <w:t>reálkeresetek csökkenésének enyhítése érdekében béremelés</w:t>
      </w:r>
      <w:r w:rsidR="00EB5677">
        <w:rPr>
          <w:rFonts w:ascii="Arial" w:hAnsi="Arial" w:cs="Arial"/>
          <w:sz w:val="22"/>
          <w:szCs w:val="22"/>
        </w:rPr>
        <w:t xml:space="preserve">sel számol, ezen kívül végrehajtásra kerültek a garantált bérminimum emeléssel összefüggő bérintézkedések is, </w:t>
      </w:r>
      <w:r w:rsidR="009A7895">
        <w:rPr>
          <w:rFonts w:ascii="Arial" w:hAnsi="Arial" w:cs="Arial"/>
          <w:sz w:val="22"/>
          <w:szCs w:val="22"/>
        </w:rPr>
        <w:t xml:space="preserve">továbbá tartalmazza a KÖH elfogadott létszámbővülésével összefüggő többletet is, </w:t>
      </w:r>
      <w:r w:rsidR="00EB5677">
        <w:rPr>
          <w:rFonts w:ascii="Arial" w:hAnsi="Arial" w:cs="Arial"/>
          <w:sz w:val="22"/>
          <w:szCs w:val="22"/>
        </w:rPr>
        <w:t>így a törvény sz</w:t>
      </w:r>
      <w:r w:rsidR="00364058">
        <w:rPr>
          <w:rFonts w:ascii="Arial" w:hAnsi="Arial" w:cs="Arial"/>
          <w:sz w:val="22"/>
          <w:szCs w:val="22"/>
        </w:rPr>
        <w:t>erinti illetmények vonatkozásában</w:t>
      </w:r>
      <w:r w:rsidR="007558C2">
        <w:rPr>
          <w:rFonts w:ascii="Arial" w:hAnsi="Arial" w:cs="Arial"/>
          <w:sz w:val="22"/>
          <w:szCs w:val="22"/>
        </w:rPr>
        <w:t xml:space="preserve"> </w:t>
      </w:r>
      <w:r w:rsidR="007D1960">
        <w:rPr>
          <w:rFonts w:ascii="Arial" w:hAnsi="Arial" w:cs="Arial"/>
          <w:sz w:val="22"/>
          <w:szCs w:val="22"/>
        </w:rPr>
        <w:t xml:space="preserve">eredeti előirányzatként tervezett </w:t>
      </w:r>
      <w:r w:rsidRPr="00BC5BE1">
        <w:rPr>
          <w:rFonts w:ascii="Arial" w:hAnsi="Arial" w:cs="Arial"/>
          <w:sz w:val="22"/>
          <w:szCs w:val="22"/>
        </w:rPr>
        <w:t xml:space="preserve">kiadás </w:t>
      </w:r>
      <w:r w:rsidR="005C4E5E" w:rsidRPr="00BC5BE1">
        <w:rPr>
          <w:rFonts w:ascii="Arial" w:hAnsi="Arial" w:cs="Arial"/>
          <w:sz w:val="22"/>
          <w:szCs w:val="22"/>
        </w:rPr>
        <w:t xml:space="preserve">- az </w:t>
      </w:r>
      <w:r w:rsidR="002460F7" w:rsidRPr="00BC5BE1">
        <w:rPr>
          <w:rFonts w:ascii="Arial" w:hAnsi="Arial" w:cs="Arial"/>
          <w:sz w:val="22"/>
          <w:szCs w:val="22"/>
        </w:rPr>
        <w:t xml:space="preserve">évközi, jelenleg ismert létszámmozgásokat is figyelembe </w:t>
      </w:r>
      <w:r w:rsidR="002460F7" w:rsidRPr="00D61389">
        <w:rPr>
          <w:rFonts w:ascii="Arial" w:hAnsi="Arial" w:cs="Arial"/>
          <w:sz w:val="22"/>
          <w:szCs w:val="22"/>
        </w:rPr>
        <w:t xml:space="preserve">véve </w:t>
      </w:r>
      <w:r w:rsidR="00364058" w:rsidRPr="00D61389">
        <w:rPr>
          <w:rFonts w:ascii="Arial" w:hAnsi="Arial" w:cs="Arial"/>
          <w:sz w:val="22"/>
          <w:szCs w:val="22"/>
        </w:rPr>
        <w:t>–</w:t>
      </w:r>
      <w:r w:rsidR="002460F7" w:rsidRPr="00D61389">
        <w:rPr>
          <w:rFonts w:ascii="Arial" w:hAnsi="Arial" w:cs="Arial"/>
          <w:sz w:val="22"/>
          <w:szCs w:val="22"/>
        </w:rPr>
        <w:t xml:space="preserve"> </w:t>
      </w:r>
      <w:r w:rsidR="00227D2D" w:rsidRPr="00227D2D">
        <w:rPr>
          <w:rFonts w:ascii="Arial" w:hAnsi="Arial" w:cs="Arial"/>
          <w:sz w:val="22"/>
          <w:szCs w:val="22"/>
        </w:rPr>
        <w:t>210 410 200</w:t>
      </w:r>
      <w:r w:rsidR="009278E5" w:rsidRPr="00D61389">
        <w:rPr>
          <w:rFonts w:ascii="Arial" w:hAnsi="Arial" w:cs="Arial"/>
          <w:sz w:val="22"/>
          <w:szCs w:val="22"/>
        </w:rPr>
        <w:t xml:space="preserve"> </w:t>
      </w:r>
      <w:r w:rsidR="002460F7" w:rsidRPr="00D61389">
        <w:rPr>
          <w:rFonts w:ascii="Arial" w:hAnsi="Arial" w:cs="Arial"/>
          <w:sz w:val="22"/>
          <w:szCs w:val="22"/>
        </w:rPr>
        <w:t>Ft az előző évi</w:t>
      </w:r>
      <w:r w:rsidR="00BF510A" w:rsidRPr="00D61389">
        <w:rPr>
          <w:rFonts w:ascii="Arial" w:hAnsi="Arial" w:cs="Arial"/>
          <w:sz w:val="22"/>
          <w:szCs w:val="22"/>
        </w:rPr>
        <w:t xml:space="preserve"> </w:t>
      </w:r>
      <w:r w:rsidR="009A7895" w:rsidRPr="00BA7CAB">
        <w:rPr>
          <w:rFonts w:ascii="Arial" w:hAnsi="Arial" w:cs="Arial"/>
          <w:sz w:val="22"/>
          <w:szCs w:val="22"/>
        </w:rPr>
        <w:t>171 235 680</w:t>
      </w:r>
      <w:r w:rsidR="002460F7" w:rsidRPr="00BA7CAB">
        <w:rPr>
          <w:rFonts w:ascii="Arial" w:hAnsi="Arial" w:cs="Arial"/>
          <w:sz w:val="22"/>
          <w:szCs w:val="22"/>
        </w:rPr>
        <w:t xml:space="preserve"> </w:t>
      </w:r>
      <w:r w:rsidR="007D1960">
        <w:rPr>
          <w:rFonts w:ascii="Arial" w:hAnsi="Arial" w:cs="Arial"/>
          <w:sz w:val="22"/>
          <w:szCs w:val="22"/>
        </w:rPr>
        <w:t xml:space="preserve">Ft-tal szemben. </w:t>
      </w:r>
    </w:p>
    <w:p w14:paraId="64933BF2" w14:textId="77777777" w:rsidR="002E0743" w:rsidRPr="00BC5BE1" w:rsidRDefault="002E0743" w:rsidP="008819AA">
      <w:pPr>
        <w:jc w:val="both"/>
        <w:rPr>
          <w:rFonts w:ascii="Arial" w:hAnsi="Arial" w:cs="Arial"/>
          <w:sz w:val="22"/>
          <w:szCs w:val="22"/>
        </w:rPr>
      </w:pPr>
    </w:p>
    <w:p w14:paraId="7F6F9E82" w14:textId="02C82081" w:rsidR="002460F7" w:rsidRPr="00BC5BE1" w:rsidRDefault="002460F7" w:rsidP="008819AA">
      <w:pPr>
        <w:jc w:val="both"/>
        <w:rPr>
          <w:rFonts w:ascii="Arial" w:hAnsi="Arial" w:cs="Arial"/>
          <w:sz w:val="22"/>
          <w:szCs w:val="22"/>
        </w:rPr>
      </w:pPr>
      <w:r w:rsidRPr="00BC5BE1">
        <w:rPr>
          <w:rFonts w:ascii="Arial" w:hAnsi="Arial" w:cs="Arial"/>
          <w:sz w:val="22"/>
          <w:szCs w:val="22"/>
        </w:rPr>
        <w:t>A</w:t>
      </w:r>
      <w:r w:rsidR="00746852">
        <w:rPr>
          <w:rFonts w:ascii="Arial" w:hAnsi="Arial" w:cs="Arial"/>
          <w:sz w:val="22"/>
          <w:szCs w:val="22"/>
        </w:rPr>
        <w:t xml:space="preserve"> jelenlegi információk alapján az</w:t>
      </w:r>
      <w:r w:rsidRPr="00BC5BE1">
        <w:rPr>
          <w:rFonts w:ascii="Arial" w:hAnsi="Arial" w:cs="Arial"/>
          <w:sz w:val="22"/>
          <w:szCs w:val="22"/>
        </w:rPr>
        <w:t xml:space="preserve"> év során </w:t>
      </w:r>
      <w:r w:rsidR="002E0743" w:rsidRPr="00BC5BE1">
        <w:rPr>
          <w:rFonts w:ascii="Arial" w:hAnsi="Arial" w:cs="Arial"/>
          <w:sz w:val="22"/>
          <w:szCs w:val="22"/>
        </w:rPr>
        <w:t xml:space="preserve">végkielégítés kifizetésére </w:t>
      </w:r>
      <w:r w:rsidR="00696703">
        <w:rPr>
          <w:rFonts w:ascii="Arial" w:hAnsi="Arial" w:cs="Arial"/>
          <w:sz w:val="22"/>
          <w:szCs w:val="22"/>
        </w:rPr>
        <w:t xml:space="preserve">nem </w:t>
      </w:r>
      <w:r w:rsidR="002E0743" w:rsidRPr="00BC5BE1">
        <w:rPr>
          <w:rFonts w:ascii="Arial" w:hAnsi="Arial" w:cs="Arial"/>
          <w:sz w:val="22"/>
          <w:szCs w:val="22"/>
        </w:rPr>
        <w:t>kerül s</w:t>
      </w:r>
      <w:r w:rsidR="00696703">
        <w:rPr>
          <w:rFonts w:ascii="Arial" w:hAnsi="Arial" w:cs="Arial"/>
          <w:sz w:val="22"/>
          <w:szCs w:val="22"/>
        </w:rPr>
        <w:t>or</w:t>
      </w:r>
      <w:r w:rsidR="002E0743" w:rsidRPr="00BC5BE1">
        <w:rPr>
          <w:rFonts w:ascii="Arial" w:hAnsi="Arial" w:cs="Arial"/>
          <w:sz w:val="22"/>
          <w:szCs w:val="22"/>
        </w:rPr>
        <w:t xml:space="preserve">, </w:t>
      </w:r>
      <w:r w:rsidR="00BB2449">
        <w:rPr>
          <w:rFonts w:ascii="Arial" w:hAnsi="Arial" w:cs="Arial"/>
          <w:sz w:val="22"/>
          <w:szCs w:val="22"/>
        </w:rPr>
        <w:t xml:space="preserve">jubileumi jutalommal sem számolunk. </w:t>
      </w:r>
    </w:p>
    <w:p w14:paraId="1341150B" w14:textId="77777777" w:rsidR="007D1960" w:rsidRDefault="00BF510A" w:rsidP="00BF510A">
      <w:pPr>
        <w:jc w:val="both"/>
        <w:rPr>
          <w:rFonts w:ascii="Arial" w:hAnsi="Arial" w:cs="Arial"/>
          <w:sz w:val="22"/>
          <w:szCs w:val="22"/>
        </w:rPr>
      </w:pPr>
      <w:r w:rsidRPr="00BC5BE1">
        <w:rPr>
          <w:rFonts w:ascii="Arial" w:hAnsi="Arial" w:cs="Arial"/>
          <w:sz w:val="22"/>
          <w:szCs w:val="22"/>
        </w:rPr>
        <w:lastRenderedPageBreak/>
        <w:t>A béren kívüli juttatások előirányzat</w:t>
      </w:r>
      <w:r w:rsidR="003711D6" w:rsidRPr="00BC5BE1">
        <w:rPr>
          <w:rFonts w:ascii="Arial" w:hAnsi="Arial" w:cs="Arial"/>
          <w:sz w:val="22"/>
          <w:szCs w:val="22"/>
        </w:rPr>
        <w:t>a</w:t>
      </w:r>
      <w:r w:rsidR="00D61389">
        <w:rPr>
          <w:rFonts w:ascii="Arial" w:hAnsi="Arial" w:cs="Arial"/>
          <w:sz w:val="22"/>
          <w:szCs w:val="22"/>
        </w:rPr>
        <w:t xml:space="preserve"> 8 187 </w:t>
      </w:r>
      <w:r w:rsidR="00D61389" w:rsidRPr="00D61389">
        <w:rPr>
          <w:rFonts w:ascii="Arial" w:hAnsi="Arial" w:cs="Arial"/>
          <w:sz w:val="22"/>
          <w:szCs w:val="22"/>
        </w:rPr>
        <w:t>794</w:t>
      </w:r>
      <w:r w:rsidRPr="00D61389">
        <w:rPr>
          <w:rFonts w:ascii="Arial" w:hAnsi="Arial" w:cs="Arial"/>
          <w:sz w:val="22"/>
          <w:szCs w:val="22"/>
        </w:rPr>
        <w:t xml:space="preserve"> </w:t>
      </w:r>
      <w:r w:rsidR="005C4E5E" w:rsidRPr="00D61389">
        <w:rPr>
          <w:rFonts w:ascii="Arial" w:hAnsi="Arial" w:cs="Arial"/>
          <w:sz w:val="22"/>
          <w:szCs w:val="22"/>
        </w:rPr>
        <w:t>Ft,</w:t>
      </w:r>
      <w:r w:rsidR="005C4E5E" w:rsidRPr="00BC5BE1">
        <w:rPr>
          <w:rFonts w:ascii="Arial" w:hAnsi="Arial" w:cs="Arial"/>
          <w:sz w:val="22"/>
          <w:szCs w:val="22"/>
        </w:rPr>
        <w:t xml:space="preserve"> ezen a soron a</w:t>
      </w:r>
      <w:r w:rsidR="004D58A9" w:rsidRPr="00BC5BE1">
        <w:rPr>
          <w:rFonts w:ascii="Arial" w:hAnsi="Arial" w:cs="Arial"/>
          <w:sz w:val="22"/>
          <w:szCs w:val="22"/>
        </w:rPr>
        <w:t xml:space="preserve"> dolgozók cafeté</w:t>
      </w:r>
      <w:r w:rsidR="009D388E" w:rsidRPr="00BC5BE1">
        <w:rPr>
          <w:rFonts w:ascii="Arial" w:hAnsi="Arial" w:cs="Arial"/>
          <w:sz w:val="22"/>
          <w:szCs w:val="22"/>
        </w:rPr>
        <w:t>ria juttatása</w:t>
      </w:r>
      <w:r w:rsidR="00E7058A">
        <w:rPr>
          <w:rFonts w:ascii="Arial" w:hAnsi="Arial" w:cs="Arial"/>
          <w:sz w:val="22"/>
          <w:szCs w:val="22"/>
        </w:rPr>
        <w:t>, továbbá a telefonhasználattal összefüggő kiadás</w:t>
      </w:r>
      <w:r w:rsidR="009D388E" w:rsidRPr="00BC5BE1">
        <w:rPr>
          <w:rFonts w:ascii="Arial" w:hAnsi="Arial" w:cs="Arial"/>
          <w:sz w:val="22"/>
          <w:szCs w:val="22"/>
        </w:rPr>
        <w:t xml:space="preserve"> szerepel.</w:t>
      </w:r>
      <w:r w:rsidR="005C4E5E" w:rsidRPr="00BC5BE1">
        <w:rPr>
          <w:rFonts w:ascii="Arial" w:hAnsi="Arial" w:cs="Arial"/>
          <w:sz w:val="22"/>
          <w:szCs w:val="22"/>
        </w:rPr>
        <w:t xml:space="preserve"> </w:t>
      </w:r>
      <w:r w:rsidRPr="00BC5BE1">
        <w:rPr>
          <w:rFonts w:ascii="Arial" w:hAnsi="Arial" w:cs="Arial"/>
          <w:sz w:val="22"/>
          <w:szCs w:val="22"/>
        </w:rPr>
        <w:t>A közszolgálati tisztviselőkről szóló 2011. évi CXCIX. törvény 151. § (1) bekezdése szerint a köztisztviselőt megillető cafetéria</w:t>
      </w:r>
      <w:r w:rsidR="004D58A9" w:rsidRPr="00BC5BE1">
        <w:rPr>
          <w:rFonts w:ascii="Arial" w:hAnsi="Arial" w:cs="Arial"/>
          <w:sz w:val="22"/>
          <w:szCs w:val="22"/>
        </w:rPr>
        <w:t xml:space="preserve"> </w:t>
      </w:r>
      <w:r w:rsidRPr="00BC5BE1">
        <w:rPr>
          <w:rFonts w:ascii="Arial" w:hAnsi="Arial" w:cs="Arial"/>
          <w:sz w:val="22"/>
          <w:szCs w:val="22"/>
        </w:rPr>
        <w:t>juttatás éves összege nem lehet alacsonyabb az illetményalap ötszörösénél. A Közös Önkormányzati Hivatallal foglalkoztatási jogviszonyban áll</w:t>
      </w:r>
      <w:r w:rsidR="00E7058A">
        <w:rPr>
          <w:rFonts w:ascii="Arial" w:hAnsi="Arial" w:cs="Arial"/>
          <w:sz w:val="22"/>
          <w:szCs w:val="22"/>
        </w:rPr>
        <w:t>ó köztisztviselők részére a 202</w:t>
      </w:r>
      <w:r w:rsidR="00746852">
        <w:rPr>
          <w:rFonts w:ascii="Arial" w:hAnsi="Arial" w:cs="Arial"/>
          <w:sz w:val="22"/>
          <w:szCs w:val="22"/>
        </w:rPr>
        <w:t>5</w:t>
      </w:r>
      <w:r w:rsidR="009D388E" w:rsidRPr="00BC5BE1">
        <w:rPr>
          <w:rFonts w:ascii="Arial" w:hAnsi="Arial" w:cs="Arial"/>
          <w:sz w:val="22"/>
          <w:szCs w:val="22"/>
        </w:rPr>
        <w:t xml:space="preserve">. évi </w:t>
      </w:r>
      <w:r w:rsidR="009D388E" w:rsidRPr="00E7058A">
        <w:rPr>
          <w:rFonts w:ascii="Arial" w:hAnsi="Arial" w:cs="Arial"/>
          <w:b/>
          <w:sz w:val="22"/>
          <w:szCs w:val="22"/>
        </w:rPr>
        <w:t xml:space="preserve">cafetéria </w:t>
      </w:r>
      <w:r w:rsidR="00E7058A" w:rsidRPr="00E7058A">
        <w:rPr>
          <w:rFonts w:ascii="Arial" w:hAnsi="Arial" w:cs="Arial"/>
          <w:b/>
          <w:sz w:val="22"/>
          <w:szCs w:val="22"/>
        </w:rPr>
        <w:t>összegét a 202</w:t>
      </w:r>
      <w:r w:rsidR="00746852">
        <w:rPr>
          <w:rFonts w:ascii="Arial" w:hAnsi="Arial" w:cs="Arial"/>
          <w:b/>
          <w:sz w:val="22"/>
          <w:szCs w:val="22"/>
        </w:rPr>
        <w:t>4</w:t>
      </w:r>
      <w:r w:rsidRPr="00E7058A">
        <w:rPr>
          <w:rFonts w:ascii="Arial" w:hAnsi="Arial" w:cs="Arial"/>
          <w:b/>
          <w:sz w:val="22"/>
          <w:szCs w:val="22"/>
        </w:rPr>
        <w:t>. évi</w:t>
      </w:r>
      <w:r w:rsidR="00746852">
        <w:rPr>
          <w:rFonts w:ascii="Arial" w:hAnsi="Arial" w:cs="Arial"/>
          <w:b/>
          <w:sz w:val="22"/>
          <w:szCs w:val="22"/>
        </w:rPr>
        <w:t xml:space="preserve">hez viszonyítva </w:t>
      </w:r>
      <w:r w:rsidR="00FA23A8">
        <w:rPr>
          <w:rFonts w:ascii="Arial" w:hAnsi="Arial" w:cs="Arial"/>
          <w:b/>
          <w:sz w:val="22"/>
          <w:szCs w:val="22"/>
        </w:rPr>
        <w:t xml:space="preserve">bruttó 50 000 Ft-tal javasoljuk megemelni így </w:t>
      </w:r>
      <w:r w:rsidRPr="00E7058A">
        <w:rPr>
          <w:rFonts w:ascii="Arial" w:hAnsi="Arial" w:cs="Arial"/>
          <w:b/>
          <w:sz w:val="22"/>
          <w:szCs w:val="22"/>
        </w:rPr>
        <w:t>bruttó 250 000.- Ft/fő/év</w:t>
      </w:r>
      <w:r w:rsidRPr="00BC5BE1">
        <w:rPr>
          <w:rFonts w:ascii="Arial" w:hAnsi="Arial" w:cs="Arial"/>
          <w:sz w:val="22"/>
          <w:szCs w:val="22"/>
        </w:rPr>
        <w:t xml:space="preserve"> </w:t>
      </w:r>
      <w:r w:rsidR="00FA23A8" w:rsidRPr="00FA23A8">
        <w:rPr>
          <w:rFonts w:ascii="Arial" w:hAnsi="Arial" w:cs="Arial"/>
          <w:b/>
          <w:bCs/>
          <w:sz w:val="22"/>
          <w:szCs w:val="22"/>
        </w:rPr>
        <w:t>helyett 300 000 Ft/fő/év fedezetet tartalmaz a javaslat.</w:t>
      </w:r>
      <w:r w:rsidR="00FA23A8">
        <w:rPr>
          <w:rFonts w:ascii="Arial" w:hAnsi="Arial" w:cs="Arial"/>
          <w:sz w:val="22"/>
          <w:szCs w:val="22"/>
        </w:rPr>
        <w:t xml:space="preserve"> </w:t>
      </w:r>
      <w:r w:rsidR="00D61389">
        <w:rPr>
          <w:rFonts w:ascii="Arial" w:hAnsi="Arial" w:cs="Arial"/>
          <w:sz w:val="22"/>
          <w:szCs w:val="22"/>
        </w:rPr>
        <w:t>A juttatás megemelése bruttó 2,5 millió Ft pótlólagos fedezetet igényel az előző évi szinthez képest.</w:t>
      </w:r>
    </w:p>
    <w:p w14:paraId="1F839593" w14:textId="5F3ACE6B" w:rsidR="00675F44" w:rsidRPr="00BC5BE1" w:rsidRDefault="00D61389" w:rsidP="00BF51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magáncélú telefonhasználatra 316 700 Ft forrás áll rendelkezésre éves szinten.</w:t>
      </w:r>
    </w:p>
    <w:p w14:paraId="160DE360" w14:textId="77777777" w:rsidR="004D58A9" w:rsidRPr="00BC5BE1" w:rsidRDefault="004D58A9" w:rsidP="00BF510A">
      <w:pPr>
        <w:jc w:val="both"/>
        <w:rPr>
          <w:rFonts w:ascii="Arial" w:hAnsi="Arial" w:cs="Arial"/>
          <w:sz w:val="22"/>
          <w:szCs w:val="22"/>
        </w:rPr>
      </w:pPr>
    </w:p>
    <w:p w14:paraId="25C845E3" w14:textId="77777777" w:rsidR="007D1960" w:rsidRDefault="008819AA" w:rsidP="008819AA">
      <w:pPr>
        <w:jc w:val="both"/>
        <w:rPr>
          <w:rFonts w:ascii="Arial" w:hAnsi="Arial" w:cs="Arial"/>
          <w:sz w:val="22"/>
          <w:szCs w:val="22"/>
        </w:rPr>
      </w:pPr>
      <w:r w:rsidRPr="0051584B">
        <w:rPr>
          <w:rFonts w:ascii="Arial" w:hAnsi="Arial" w:cs="Arial"/>
          <w:sz w:val="22"/>
          <w:szCs w:val="22"/>
        </w:rPr>
        <w:t>A munkába járás</w:t>
      </w:r>
      <w:r w:rsidR="00E7058A" w:rsidRPr="0051584B">
        <w:rPr>
          <w:rFonts w:ascii="Arial" w:hAnsi="Arial" w:cs="Arial"/>
          <w:sz w:val="22"/>
          <w:szCs w:val="22"/>
        </w:rPr>
        <w:t xml:space="preserve"> kiadásait a 202</w:t>
      </w:r>
      <w:r w:rsidR="00FA23A8" w:rsidRPr="0051584B">
        <w:rPr>
          <w:rFonts w:ascii="Arial" w:hAnsi="Arial" w:cs="Arial"/>
          <w:sz w:val="22"/>
          <w:szCs w:val="22"/>
        </w:rPr>
        <w:t>4</w:t>
      </w:r>
      <w:r w:rsidR="00E7058A" w:rsidRPr="0051584B">
        <w:rPr>
          <w:rFonts w:ascii="Arial" w:hAnsi="Arial" w:cs="Arial"/>
          <w:sz w:val="22"/>
          <w:szCs w:val="22"/>
        </w:rPr>
        <w:t xml:space="preserve">. évi </w:t>
      </w:r>
      <w:r w:rsidR="00FA23A8" w:rsidRPr="0051584B">
        <w:rPr>
          <w:rFonts w:ascii="Arial" w:hAnsi="Arial" w:cs="Arial"/>
          <w:sz w:val="22"/>
          <w:szCs w:val="22"/>
        </w:rPr>
        <w:t>2 0</w:t>
      </w:r>
      <w:r w:rsidR="004D58A9" w:rsidRPr="0051584B">
        <w:rPr>
          <w:rFonts w:ascii="Arial" w:hAnsi="Arial" w:cs="Arial"/>
          <w:sz w:val="22"/>
          <w:szCs w:val="22"/>
        </w:rPr>
        <w:t>00 000 Ft</w:t>
      </w:r>
      <w:r w:rsidR="00D61389" w:rsidRPr="0051584B">
        <w:rPr>
          <w:rFonts w:ascii="Arial" w:hAnsi="Arial" w:cs="Arial"/>
          <w:sz w:val="22"/>
          <w:szCs w:val="22"/>
        </w:rPr>
        <w:t>-tal szemben 2 467 500</w:t>
      </w:r>
      <w:r w:rsidR="006B345C" w:rsidRPr="0051584B">
        <w:rPr>
          <w:rFonts w:ascii="Arial" w:hAnsi="Arial" w:cs="Arial"/>
          <w:sz w:val="22"/>
          <w:szCs w:val="22"/>
        </w:rPr>
        <w:t xml:space="preserve"> Ft </w:t>
      </w:r>
      <w:r w:rsidR="00302641">
        <w:rPr>
          <w:rFonts w:ascii="Arial" w:hAnsi="Arial" w:cs="Arial"/>
          <w:sz w:val="22"/>
          <w:szCs w:val="22"/>
        </w:rPr>
        <w:t xml:space="preserve">összegben kalkuláltuk, </w:t>
      </w:r>
      <w:r w:rsidR="00E7058A" w:rsidRPr="0051584B">
        <w:rPr>
          <w:rFonts w:ascii="Arial" w:hAnsi="Arial" w:cs="Arial"/>
          <w:sz w:val="22"/>
          <w:szCs w:val="22"/>
        </w:rPr>
        <w:t xml:space="preserve">a személgépkocsival történő munkába járás költségeinél </w:t>
      </w:r>
      <w:r w:rsidR="0051584B" w:rsidRPr="0051584B">
        <w:rPr>
          <w:rFonts w:ascii="Arial" w:hAnsi="Arial" w:cs="Arial"/>
          <w:sz w:val="22"/>
          <w:szCs w:val="22"/>
        </w:rPr>
        <w:t xml:space="preserve">az előző évhez hasonlóan </w:t>
      </w:r>
      <w:r w:rsidR="00E7058A" w:rsidRPr="0051584B">
        <w:rPr>
          <w:rFonts w:ascii="Arial" w:hAnsi="Arial" w:cs="Arial"/>
          <w:sz w:val="22"/>
          <w:szCs w:val="22"/>
        </w:rPr>
        <w:t xml:space="preserve">az adómentesen adható 30 Ft/km díjtétellel számolt kiadást tartalmaz a javaslat minden érintett dolgozó esetében. </w:t>
      </w:r>
    </w:p>
    <w:p w14:paraId="6D4E5705" w14:textId="77777777" w:rsidR="007D1960" w:rsidRDefault="007D1960" w:rsidP="008819AA">
      <w:pPr>
        <w:jc w:val="both"/>
        <w:rPr>
          <w:rFonts w:ascii="Arial" w:hAnsi="Arial" w:cs="Arial"/>
          <w:sz w:val="22"/>
          <w:szCs w:val="22"/>
        </w:rPr>
      </w:pPr>
    </w:p>
    <w:p w14:paraId="06EB72F3" w14:textId="77777777" w:rsidR="007D1960" w:rsidRDefault="0051584B" w:rsidP="008819AA">
      <w:pPr>
        <w:jc w:val="both"/>
        <w:rPr>
          <w:rFonts w:ascii="Arial" w:hAnsi="Arial" w:cs="Arial"/>
          <w:sz w:val="22"/>
          <w:szCs w:val="22"/>
        </w:rPr>
      </w:pPr>
      <w:r w:rsidRPr="0051584B">
        <w:rPr>
          <w:rFonts w:ascii="Arial" w:hAnsi="Arial" w:cs="Arial"/>
          <w:sz w:val="22"/>
          <w:szCs w:val="22"/>
        </w:rPr>
        <w:t xml:space="preserve">Szociális támogatásként (temetési segély) minimális összeg, 150 000 Ft került betervezésre.  </w:t>
      </w:r>
    </w:p>
    <w:p w14:paraId="1724BF7A" w14:textId="77777777" w:rsidR="007D1960" w:rsidRDefault="007D1960" w:rsidP="008819AA">
      <w:pPr>
        <w:jc w:val="both"/>
        <w:rPr>
          <w:rFonts w:ascii="Arial" w:hAnsi="Arial" w:cs="Arial"/>
          <w:sz w:val="22"/>
          <w:szCs w:val="22"/>
        </w:rPr>
      </w:pPr>
    </w:p>
    <w:p w14:paraId="2F4D8285" w14:textId="6FF35CD4" w:rsidR="00DB059E" w:rsidRDefault="00D61389" w:rsidP="008819AA">
      <w:pPr>
        <w:jc w:val="both"/>
        <w:rPr>
          <w:rFonts w:ascii="Arial" w:hAnsi="Arial" w:cs="Arial"/>
          <w:sz w:val="22"/>
          <w:szCs w:val="22"/>
        </w:rPr>
      </w:pPr>
      <w:r w:rsidRPr="0051584B">
        <w:rPr>
          <w:rFonts w:ascii="Arial" w:hAnsi="Arial" w:cs="Arial"/>
          <w:sz w:val="22"/>
          <w:szCs w:val="22"/>
        </w:rPr>
        <w:t>A</w:t>
      </w:r>
      <w:r w:rsidR="00EC75E1" w:rsidRPr="0051584B">
        <w:rPr>
          <w:rFonts w:ascii="Arial" w:hAnsi="Arial" w:cs="Arial"/>
          <w:sz w:val="22"/>
          <w:szCs w:val="22"/>
        </w:rPr>
        <w:t xml:space="preserve"> foglalkoztatottak egyéb személyi juttatásai előirányzaton </w:t>
      </w:r>
      <w:r w:rsidR="00125202" w:rsidRPr="0051584B">
        <w:rPr>
          <w:rFonts w:ascii="Arial" w:hAnsi="Arial" w:cs="Arial"/>
          <w:sz w:val="22"/>
          <w:szCs w:val="22"/>
        </w:rPr>
        <w:t>9 191 773 Ft előirányzat került számba vételre.</w:t>
      </w:r>
      <w:r w:rsidR="0051584B" w:rsidRPr="0051584B">
        <w:t xml:space="preserve"> </w:t>
      </w:r>
      <w:r w:rsidR="0051584B" w:rsidRPr="0051584B">
        <w:rPr>
          <w:rFonts w:ascii="Arial" w:hAnsi="Arial" w:cs="Arial"/>
          <w:sz w:val="22"/>
          <w:szCs w:val="22"/>
        </w:rPr>
        <w:t>Céljellegű forrásból (időközi választás, TOP és TOP Plusz projektek</w:t>
      </w:r>
      <w:r w:rsidR="0051584B" w:rsidRPr="00934B46">
        <w:rPr>
          <w:rFonts w:ascii="Arial" w:hAnsi="Arial" w:cs="Arial"/>
          <w:sz w:val="22"/>
          <w:szCs w:val="22"/>
        </w:rPr>
        <w:t xml:space="preserve">) 5 091 </w:t>
      </w:r>
      <w:r w:rsidR="00934B46" w:rsidRPr="00934B46">
        <w:rPr>
          <w:rFonts w:ascii="Arial" w:hAnsi="Arial" w:cs="Arial"/>
          <w:sz w:val="22"/>
          <w:szCs w:val="22"/>
        </w:rPr>
        <w:t>77</w:t>
      </w:r>
      <w:r w:rsidR="0051584B" w:rsidRPr="00934B46">
        <w:rPr>
          <w:rFonts w:ascii="Arial" w:hAnsi="Arial" w:cs="Arial"/>
          <w:sz w:val="22"/>
          <w:szCs w:val="22"/>
        </w:rPr>
        <w:t xml:space="preserve">3 </w:t>
      </w:r>
      <w:r w:rsidR="0051584B" w:rsidRPr="0051584B">
        <w:rPr>
          <w:rFonts w:ascii="Arial" w:hAnsi="Arial" w:cs="Arial"/>
          <w:sz w:val="22"/>
          <w:szCs w:val="22"/>
        </w:rPr>
        <w:t>Ft áll rendelkezésre</w:t>
      </w:r>
      <w:r w:rsidR="0051584B" w:rsidRPr="00BA7CAB">
        <w:rPr>
          <w:rFonts w:ascii="Arial" w:hAnsi="Arial" w:cs="Arial"/>
          <w:sz w:val="22"/>
          <w:szCs w:val="22"/>
        </w:rPr>
        <w:t>.</w:t>
      </w:r>
      <w:r w:rsidR="00125202" w:rsidRPr="00BA7CAB">
        <w:rPr>
          <w:rFonts w:ascii="Arial" w:hAnsi="Arial" w:cs="Arial"/>
          <w:sz w:val="22"/>
          <w:szCs w:val="22"/>
        </w:rPr>
        <w:t xml:space="preserve"> </w:t>
      </w:r>
      <w:r w:rsidR="0044523E" w:rsidRPr="00BA7CAB">
        <w:rPr>
          <w:rFonts w:ascii="Arial" w:hAnsi="Arial" w:cs="Arial"/>
          <w:sz w:val="22"/>
          <w:szCs w:val="22"/>
        </w:rPr>
        <w:t xml:space="preserve">Itt </w:t>
      </w:r>
      <w:r w:rsidR="00EC75E1" w:rsidRPr="00BA7CAB">
        <w:rPr>
          <w:rFonts w:ascii="Arial" w:hAnsi="Arial" w:cs="Arial"/>
          <w:sz w:val="22"/>
          <w:szCs w:val="22"/>
        </w:rPr>
        <w:t xml:space="preserve">kell megtervezni </w:t>
      </w:r>
      <w:r w:rsidR="0051584B" w:rsidRPr="00BA7CAB">
        <w:rPr>
          <w:rFonts w:ascii="Arial" w:hAnsi="Arial" w:cs="Arial"/>
          <w:sz w:val="22"/>
          <w:szCs w:val="22"/>
        </w:rPr>
        <w:t xml:space="preserve">továbbá </w:t>
      </w:r>
      <w:r w:rsidR="00EC75E1" w:rsidRPr="00BA7CAB">
        <w:rPr>
          <w:rFonts w:ascii="Arial" w:hAnsi="Arial" w:cs="Arial"/>
          <w:sz w:val="22"/>
          <w:szCs w:val="22"/>
        </w:rPr>
        <w:t>a</w:t>
      </w:r>
      <w:r w:rsidR="00287EED" w:rsidRPr="00BA7CAB">
        <w:rPr>
          <w:rFonts w:ascii="Arial" w:hAnsi="Arial" w:cs="Arial"/>
          <w:sz w:val="22"/>
          <w:szCs w:val="22"/>
        </w:rPr>
        <w:t xml:space="preserve"> bankszámlavezetési </w:t>
      </w:r>
      <w:r w:rsidR="00EC75E1" w:rsidRPr="00BA7CAB">
        <w:rPr>
          <w:rFonts w:ascii="Arial" w:hAnsi="Arial" w:cs="Arial"/>
          <w:sz w:val="22"/>
          <w:szCs w:val="22"/>
        </w:rPr>
        <w:t>költség</w:t>
      </w:r>
      <w:r w:rsidR="00287EED" w:rsidRPr="00BA7CAB">
        <w:rPr>
          <w:rFonts w:ascii="Arial" w:hAnsi="Arial" w:cs="Arial"/>
          <w:sz w:val="22"/>
          <w:szCs w:val="22"/>
        </w:rPr>
        <w:t>térítés</w:t>
      </w:r>
      <w:r w:rsidR="00EC75E1" w:rsidRPr="00BA7CAB">
        <w:rPr>
          <w:rFonts w:ascii="Arial" w:hAnsi="Arial" w:cs="Arial"/>
          <w:sz w:val="22"/>
          <w:szCs w:val="22"/>
        </w:rPr>
        <w:t>t</w:t>
      </w:r>
      <w:r w:rsidR="00287EED" w:rsidRPr="00BA7CAB">
        <w:rPr>
          <w:rFonts w:ascii="Arial" w:hAnsi="Arial" w:cs="Arial"/>
          <w:sz w:val="22"/>
          <w:szCs w:val="22"/>
        </w:rPr>
        <w:t xml:space="preserve">, </w:t>
      </w:r>
      <w:r w:rsidR="0044523E" w:rsidRPr="00BA7CAB">
        <w:rPr>
          <w:rFonts w:ascii="Arial" w:hAnsi="Arial" w:cs="Arial"/>
          <w:sz w:val="22"/>
          <w:szCs w:val="22"/>
        </w:rPr>
        <w:t xml:space="preserve">ami éves szinten </w:t>
      </w:r>
      <w:r w:rsidRPr="00BA7CAB">
        <w:rPr>
          <w:rFonts w:ascii="Arial" w:hAnsi="Arial" w:cs="Arial"/>
          <w:sz w:val="22"/>
          <w:szCs w:val="22"/>
        </w:rPr>
        <w:t xml:space="preserve">433 000 </w:t>
      </w:r>
      <w:r w:rsidR="0044523E" w:rsidRPr="00BA7CAB">
        <w:rPr>
          <w:rFonts w:ascii="Arial" w:hAnsi="Arial" w:cs="Arial"/>
          <w:sz w:val="22"/>
          <w:szCs w:val="22"/>
        </w:rPr>
        <w:t>Ft</w:t>
      </w:r>
      <w:r w:rsidR="0051584B" w:rsidRPr="00BA7CAB">
        <w:rPr>
          <w:rFonts w:ascii="Arial" w:hAnsi="Arial" w:cs="Arial"/>
          <w:sz w:val="22"/>
          <w:szCs w:val="22"/>
        </w:rPr>
        <w:t xml:space="preserve"> kiadást jelent</w:t>
      </w:r>
      <w:r w:rsidR="00107056" w:rsidRPr="00BA7CAB">
        <w:rPr>
          <w:rFonts w:ascii="Arial" w:hAnsi="Arial" w:cs="Arial"/>
          <w:sz w:val="22"/>
          <w:szCs w:val="22"/>
        </w:rPr>
        <w:t xml:space="preserve">. </w:t>
      </w:r>
      <w:r w:rsidR="00107056" w:rsidRPr="0051584B">
        <w:rPr>
          <w:rFonts w:ascii="Arial" w:hAnsi="Arial" w:cs="Arial"/>
          <w:sz w:val="22"/>
          <w:szCs w:val="22"/>
        </w:rPr>
        <w:t>3 667 000 Ft szolgál betegszabadság, saját dolgozó</w:t>
      </w:r>
      <w:r w:rsidR="0051584B" w:rsidRPr="0051584B">
        <w:rPr>
          <w:rFonts w:ascii="Arial" w:hAnsi="Arial" w:cs="Arial"/>
          <w:sz w:val="22"/>
          <w:szCs w:val="22"/>
        </w:rPr>
        <w:t>k</w:t>
      </w:r>
      <w:r w:rsidR="00107056" w:rsidRPr="0051584B">
        <w:rPr>
          <w:rFonts w:ascii="Arial" w:hAnsi="Arial" w:cs="Arial"/>
          <w:sz w:val="22"/>
          <w:szCs w:val="22"/>
        </w:rPr>
        <w:t xml:space="preserve"> megbízási díj</w:t>
      </w:r>
      <w:r w:rsidR="0051584B" w:rsidRPr="0051584B">
        <w:rPr>
          <w:rFonts w:ascii="Arial" w:hAnsi="Arial" w:cs="Arial"/>
          <w:sz w:val="22"/>
          <w:szCs w:val="22"/>
        </w:rPr>
        <w:t>aira</w:t>
      </w:r>
      <w:r w:rsidR="00107056" w:rsidRPr="0051584B">
        <w:rPr>
          <w:rFonts w:ascii="Arial" w:hAnsi="Arial" w:cs="Arial"/>
          <w:sz w:val="22"/>
          <w:szCs w:val="22"/>
        </w:rPr>
        <w:t xml:space="preserve">, </w:t>
      </w:r>
      <w:r w:rsidR="00287EED" w:rsidRPr="0051584B">
        <w:rPr>
          <w:rFonts w:ascii="Arial" w:hAnsi="Arial" w:cs="Arial"/>
          <w:sz w:val="22"/>
          <w:szCs w:val="22"/>
        </w:rPr>
        <w:t>szemüveg költségtérítés</w:t>
      </w:r>
      <w:r w:rsidR="00107056" w:rsidRPr="0051584B">
        <w:rPr>
          <w:rFonts w:ascii="Arial" w:hAnsi="Arial" w:cs="Arial"/>
          <w:sz w:val="22"/>
          <w:szCs w:val="22"/>
        </w:rPr>
        <w:t>re</w:t>
      </w:r>
      <w:r w:rsidR="0051584B" w:rsidRPr="0051584B">
        <w:rPr>
          <w:rFonts w:ascii="Arial" w:hAnsi="Arial" w:cs="Arial"/>
          <w:sz w:val="22"/>
          <w:szCs w:val="22"/>
        </w:rPr>
        <w:t>.</w:t>
      </w:r>
      <w:r w:rsidR="00DB059E">
        <w:rPr>
          <w:rFonts w:ascii="Arial" w:hAnsi="Arial" w:cs="Arial"/>
          <w:sz w:val="22"/>
          <w:szCs w:val="22"/>
        </w:rPr>
        <w:t xml:space="preserve"> A m</w:t>
      </w:r>
      <w:r w:rsidR="00DB059E" w:rsidRPr="00DB059E">
        <w:rPr>
          <w:rFonts w:ascii="Arial" w:hAnsi="Arial" w:cs="Arial"/>
          <w:sz w:val="22"/>
          <w:szCs w:val="22"/>
        </w:rPr>
        <w:t>unkavégzésre irányuló egyéb jogviszonyban nem saját foglalkoztatottnak fizete</w:t>
      </w:r>
      <w:r w:rsidR="00DB059E">
        <w:rPr>
          <w:rFonts w:ascii="Arial" w:hAnsi="Arial" w:cs="Arial"/>
          <w:sz w:val="22"/>
          <w:szCs w:val="22"/>
        </w:rPr>
        <w:t>ndő</w:t>
      </w:r>
      <w:r w:rsidR="00DB059E" w:rsidRPr="00DB059E">
        <w:rPr>
          <w:rFonts w:ascii="Arial" w:hAnsi="Arial" w:cs="Arial"/>
          <w:sz w:val="22"/>
          <w:szCs w:val="22"/>
        </w:rPr>
        <w:t xml:space="preserve"> juttatások </w:t>
      </w:r>
      <w:r w:rsidR="00DB059E">
        <w:rPr>
          <w:rFonts w:ascii="Arial" w:hAnsi="Arial" w:cs="Arial"/>
          <w:sz w:val="22"/>
          <w:szCs w:val="22"/>
        </w:rPr>
        <w:t xml:space="preserve">összege </w:t>
      </w:r>
      <w:r w:rsidR="00DB059E" w:rsidRPr="00DB059E">
        <w:rPr>
          <w:rFonts w:ascii="Arial" w:hAnsi="Arial" w:cs="Arial"/>
          <w:sz w:val="22"/>
          <w:szCs w:val="22"/>
        </w:rPr>
        <w:t>700</w:t>
      </w:r>
      <w:r w:rsidR="00DB059E">
        <w:rPr>
          <w:rFonts w:ascii="Arial" w:hAnsi="Arial" w:cs="Arial"/>
          <w:sz w:val="22"/>
          <w:szCs w:val="22"/>
        </w:rPr>
        <w:t> </w:t>
      </w:r>
      <w:r w:rsidR="00DB059E" w:rsidRPr="00DB059E">
        <w:rPr>
          <w:rFonts w:ascii="Arial" w:hAnsi="Arial" w:cs="Arial"/>
          <w:sz w:val="22"/>
          <w:szCs w:val="22"/>
        </w:rPr>
        <w:t>000</w:t>
      </w:r>
      <w:r w:rsidR="00DB059E">
        <w:rPr>
          <w:rFonts w:ascii="Arial" w:hAnsi="Arial" w:cs="Arial"/>
          <w:sz w:val="22"/>
          <w:szCs w:val="22"/>
        </w:rPr>
        <w:t xml:space="preserve"> Ft, ami az előző évről áthúzódó kiadás.</w:t>
      </w:r>
    </w:p>
    <w:p w14:paraId="663D2FF1" w14:textId="77777777" w:rsidR="007D1960" w:rsidRPr="0051584B" w:rsidRDefault="007D1960" w:rsidP="008819AA">
      <w:pPr>
        <w:jc w:val="both"/>
        <w:rPr>
          <w:rFonts w:ascii="Arial" w:hAnsi="Arial" w:cs="Arial"/>
          <w:sz w:val="22"/>
          <w:szCs w:val="22"/>
        </w:rPr>
      </w:pPr>
    </w:p>
    <w:p w14:paraId="287CA346" w14:textId="04DCF60F" w:rsidR="008819AA" w:rsidRPr="00BC5BE1" w:rsidRDefault="00BE7F89" w:rsidP="008819AA">
      <w:pPr>
        <w:jc w:val="both"/>
        <w:rPr>
          <w:rFonts w:ascii="Arial" w:hAnsi="Arial" w:cs="Arial"/>
          <w:sz w:val="22"/>
          <w:szCs w:val="22"/>
        </w:rPr>
      </w:pPr>
      <w:r w:rsidRPr="0051584B">
        <w:rPr>
          <w:rFonts w:ascii="Arial" w:hAnsi="Arial" w:cs="Arial"/>
          <w:sz w:val="22"/>
          <w:szCs w:val="22"/>
        </w:rPr>
        <w:t>A</w:t>
      </w:r>
      <w:r w:rsidR="00883116" w:rsidRPr="0051584B">
        <w:rPr>
          <w:rFonts w:ascii="Arial" w:hAnsi="Arial" w:cs="Arial"/>
          <w:sz w:val="22"/>
          <w:szCs w:val="22"/>
        </w:rPr>
        <w:t xml:space="preserve">z egyéb külső személyi juttatások rovat </w:t>
      </w:r>
      <w:r w:rsidRPr="0051584B">
        <w:rPr>
          <w:rFonts w:ascii="Arial" w:hAnsi="Arial" w:cs="Arial"/>
          <w:sz w:val="22"/>
          <w:szCs w:val="22"/>
        </w:rPr>
        <w:t xml:space="preserve">(reprezentáció) </w:t>
      </w:r>
      <w:r w:rsidR="00883116" w:rsidRPr="0051584B">
        <w:rPr>
          <w:rFonts w:ascii="Arial" w:hAnsi="Arial" w:cs="Arial"/>
          <w:sz w:val="22"/>
          <w:szCs w:val="22"/>
        </w:rPr>
        <w:t>kiadásai</w:t>
      </w:r>
      <w:r w:rsidR="00330406" w:rsidRPr="0051584B">
        <w:rPr>
          <w:rFonts w:ascii="Arial" w:hAnsi="Arial" w:cs="Arial"/>
          <w:sz w:val="22"/>
          <w:szCs w:val="22"/>
        </w:rPr>
        <w:t>ra</w:t>
      </w:r>
      <w:r w:rsidRPr="0051584B">
        <w:rPr>
          <w:rFonts w:ascii="Arial" w:hAnsi="Arial" w:cs="Arial"/>
          <w:sz w:val="22"/>
          <w:szCs w:val="22"/>
        </w:rPr>
        <w:t xml:space="preserve"> </w:t>
      </w:r>
      <w:r w:rsidR="0051584B" w:rsidRPr="0051584B">
        <w:rPr>
          <w:rFonts w:ascii="Arial" w:hAnsi="Arial" w:cs="Arial"/>
          <w:sz w:val="22"/>
          <w:szCs w:val="22"/>
        </w:rPr>
        <w:t>925</w:t>
      </w:r>
      <w:r w:rsidRPr="0051584B">
        <w:rPr>
          <w:rFonts w:ascii="Arial" w:hAnsi="Arial" w:cs="Arial"/>
          <w:sz w:val="22"/>
          <w:szCs w:val="22"/>
        </w:rPr>
        <w:t> </w:t>
      </w:r>
      <w:r w:rsidR="0051584B" w:rsidRPr="0051584B">
        <w:rPr>
          <w:rFonts w:ascii="Arial" w:hAnsi="Arial" w:cs="Arial"/>
          <w:sz w:val="22"/>
          <w:szCs w:val="22"/>
        </w:rPr>
        <w:t>961</w:t>
      </w:r>
      <w:r w:rsidRPr="0051584B">
        <w:rPr>
          <w:rFonts w:ascii="Arial" w:hAnsi="Arial" w:cs="Arial"/>
          <w:sz w:val="22"/>
          <w:szCs w:val="22"/>
        </w:rPr>
        <w:t xml:space="preserve"> Ft előirányzatot tartalmaz a tervezet.</w:t>
      </w:r>
      <w:r w:rsidR="0051584B">
        <w:rPr>
          <w:rFonts w:ascii="Arial" w:hAnsi="Arial" w:cs="Arial"/>
          <w:sz w:val="22"/>
          <w:szCs w:val="22"/>
        </w:rPr>
        <w:t xml:space="preserve"> Ebből </w:t>
      </w:r>
      <w:r w:rsidR="0051584B" w:rsidRPr="0051584B">
        <w:rPr>
          <w:rFonts w:ascii="Arial" w:hAnsi="Arial" w:cs="Arial"/>
          <w:sz w:val="22"/>
          <w:szCs w:val="22"/>
        </w:rPr>
        <w:t>342</w:t>
      </w:r>
      <w:r w:rsidR="0051584B">
        <w:rPr>
          <w:rFonts w:ascii="Arial" w:hAnsi="Arial" w:cs="Arial"/>
          <w:sz w:val="22"/>
          <w:szCs w:val="22"/>
        </w:rPr>
        <w:t> </w:t>
      </w:r>
      <w:r w:rsidR="0051584B" w:rsidRPr="0051584B">
        <w:rPr>
          <w:rFonts w:ascii="Arial" w:hAnsi="Arial" w:cs="Arial"/>
          <w:sz w:val="22"/>
          <w:szCs w:val="22"/>
        </w:rPr>
        <w:t>961</w:t>
      </w:r>
      <w:r w:rsidR="0051584B">
        <w:rPr>
          <w:rFonts w:ascii="Arial" w:hAnsi="Arial" w:cs="Arial"/>
          <w:sz w:val="22"/>
          <w:szCs w:val="22"/>
        </w:rPr>
        <w:t xml:space="preserve">Ft az időközi választásra biztosított állami forrás terhére került számbavételre, </w:t>
      </w:r>
      <w:r w:rsidR="0051584B" w:rsidRPr="0051584B">
        <w:rPr>
          <w:rFonts w:ascii="Arial" w:hAnsi="Arial" w:cs="Arial"/>
          <w:sz w:val="22"/>
          <w:szCs w:val="22"/>
        </w:rPr>
        <w:t>583</w:t>
      </w:r>
      <w:r w:rsidR="0051584B">
        <w:rPr>
          <w:rFonts w:ascii="Arial" w:hAnsi="Arial" w:cs="Arial"/>
          <w:sz w:val="22"/>
          <w:szCs w:val="22"/>
        </w:rPr>
        <w:t> </w:t>
      </w:r>
      <w:r w:rsidR="0051584B" w:rsidRPr="0051584B">
        <w:rPr>
          <w:rFonts w:ascii="Arial" w:hAnsi="Arial" w:cs="Arial"/>
          <w:sz w:val="22"/>
          <w:szCs w:val="22"/>
        </w:rPr>
        <w:t>000</w:t>
      </w:r>
      <w:r w:rsidR="0051584B">
        <w:rPr>
          <w:rFonts w:ascii="Arial" w:hAnsi="Arial" w:cs="Arial"/>
          <w:sz w:val="22"/>
          <w:szCs w:val="22"/>
        </w:rPr>
        <w:t xml:space="preserve"> Ft az év során tervezett rendezvényekhez kapcsolóló kiadások fedezetét tartalmazza.</w:t>
      </w:r>
    </w:p>
    <w:p w14:paraId="5090794A" w14:textId="77777777" w:rsidR="008819AA" w:rsidRPr="00BC5BE1" w:rsidRDefault="008819AA" w:rsidP="008819AA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189E2F3" w14:textId="05204FF6" w:rsidR="008819AA" w:rsidRPr="00B90468" w:rsidRDefault="007E4791" w:rsidP="008819AA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90468">
        <w:rPr>
          <w:rFonts w:ascii="Arial" w:hAnsi="Arial" w:cs="Arial"/>
          <w:b/>
          <w:sz w:val="22"/>
          <w:szCs w:val="22"/>
        </w:rPr>
        <w:t>A m</w:t>
      </w:r>
      <w:r w:rsidR="008819AA" w:rsidRPr="00B90468">
        <w:rPr>
          <w:rFonts w:ascii="Arial" w:hAnsi="Arial" w:cs="Arial"/>
          <w:b/>
          <w:sz w:val="22"/>
          <w:szCs w:val="22"/>
        </w:rPr>
        <w:t>unkaadókat terhelő járulékok és szoci</w:t>
      </w:r>
      <w:r w:rsidRPr="00B90468">
        <w:rPr>
          <w:rFonts w:ascii="Arial" w:hAnsi="Arial" w:cs="Arial"/>
          <w:b/>
          <w:sz w:val="22"/>
          <w:szCs w:val="22"/>
        </w:rPr>
        <w:t>ális hozzájárulási adó</w:t>
      </w:r>
      <w:r w:rsidR="00BE7F89" w:rsidRPr="00B90468">
        <w:rPr>
          <w:rFonts w:ascii="Arial" w:hAnsi="Arial" w:cs="Arial"/>
          <w:b/>
          <w:sz w:val="22"/>
          <w:szCs w:val="22"/>
        </w:rPr>
        <w:t xml:space="preserve"> eredeti előirányzata </w:t>
      </w:r>
      <w:r w:rsidR="00125202">
        <w:rPr>
          <w:rFonts w:ascii="Arial" w:hAnsi="Arial" w:cs="Arial"/>
          <w:b/>
          <w:sz w:val="22"/>
          <w:szCs w:val="22"/>
        </w:rPr>
        <w:t>3</w:t>
      </w:r>
      <w:r w:rsidR="00716704">
        <w:rPr>
          <w:rFonts w:ascii="Arial" w:hAnsi="Arial" w:cs="Arial"/>
          <w:b/>
          <w:sz w:val="22"/>
          <w:szCs w:val="22"/>
        </w:rPr>
        <w:t>1 138 766</w:t>
      </w:r>
      <w:r w:rsidR="008819AA" w:rsidRPr="00B90468">
        <w:rPr>
          <w:rFonts w:ascii="Arial" w:hAnsi="Arial" w:cs="Arial"/>
          <w:b/>
          <w:sz w:val="22"/>
          <w:szCs w:val="22"/>
        </w:rPr>
        <w:t xml:space="preserve"> Ft</w:t>
      </w:r>
      <w:r w:rsidRPr="00B90468">
        <w:rPr>
          <w:rFonts w:ascii="Arial" w:hAnsi="Arial" w:cs="Arial"/>
          <w:b/>
          <w:sz w:val="22"/>
          <w:szCs w:val="22"/>
        </w:rPr>
        <w:t>.</w:t>
      </w:r>
    </w:p>
    <w:p w14:paraId="31D460AA" w14:textId="77777777" w:rsidR="008819AA" w:rsidRPr="00B90468" w:rsidRDefault="008819AA" w:rsidP="008819A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90468">
        <w:rPr>
          <w:rFonts w:ascii="Arial" w:hAnsi="Arial" w:cs="Arial"/>
          <w:sz w:val="22"/>
          <w:szCs w:val="22"/>
        </w:rPr>
        <w:t>A bér vonzataként, a jogszabályoknak</w:t>
      </w:r>
      <w:r w:rsidR="007E4791" w:rsidRPr="00B90468">
        <w:rPr>
          <w:rFonts w:ascii="Arial" w:hAnsi="Arial" w:cs="Arial"/>
          <w:sz w:val="22"/>
          <w:szCs w:val="22"/>
        </w:rPr>
        <w:t xml:space="preserve"> megfelelően került tervezésre, mértéke 13%, az előző évhez képest nem változott. </w:t>
      </w:r>
    </w:p>
    <w:p w14:paraId="3B8D322C" w14:textId="77777777" w:rsidR="008819AA" w:rsidRPr="00B90468" w:rsidRDefault="008819AA" w:rsidP="008819AA">
      <w:pPr>
        <w:jc w:val="both"/>
        <w:rPr>
          <w:rFonts w:ascii="Arial" w:hAnsi="Arial" w:cs="Arial"/>
          <w:sz w:val="22"/>
          <w:szCs w:val="22"/>
        </w:rPr>
      </w:pPr>
    </w:p>
    <w:p w14:paraId="32CAA8B6" w14:textId="69DE3A63" w:rsidR="00765B0D" w:rsidRPr="00B90468" w:rsidRDefault="00443BE1" w:rsidP="008819AA">
      <w:pPr>
        <w:jc w:val="both"/>
        <w:rPr>
          <w:rFonts w:ascii="Arial" w:hAnsi="Arial" w:cs="Arial"/>
          <w:b/>
          <w:sz w:val="22"/>
          <w:szCs w:val="22"/>
        </w:rPr>
      </w:pPr>
      <w:r w:rsidRPr="00B90468">
        <w:rPr>
          <w:rFonts w:ascii="Arial" w:hAnsi="Arial" w:cs="Arial"/>
          <w:b/>
          <w:sz w:val="22"/>
          <w:szCs w:val="22"/>
        </w:rPr>
        <w:t>Dologi kiadásként</w:t>
      </w:r>
      <w:r w:rsidR="00203FAF">
        <w:rPr>
          <w:rFonts w:ascii="Arial" w:hAnsi="Arial" w:cs="Arial"/>
          <w:b/>
          <w:sz w:val="22"/>
          <w:szCs w:val="22"/>
        </w:rPr>
        <w:t xml:space="preserve"> </w:t>
      </w:r>
      <w:r w:rsidR="00203FAF" w:rsidRPr="00203FAF">
        <w:rPr>
          <w:rFonts w:ascii="Arial" w:hAnsi="Arial" w:cs="Arial"/>
          <w:b/>
          <w:sz w:val="22"/>
          <w:szCs w:val="22"/>
        </w:rPr>
        <w:t>52 322</w:t>
      </w:r>
      <w:r w:rsidR="00203FAF">
        <w:rPr>
          <w:rFonts w:ascii="Arial" w:hAnsi="Arial" w:cs="Arial"/>
          <w:b/>
          <w:sz w:val="22"/>
          <w:szCs w:val="22"/>
        </w:rPr>
        <w:t> </w:t>
      </w:r>
      <w:r w:rsidR="00203FAF" w:rsidRPr="00203FAF">
        <w:rPr>
          <w:rFonts w:ascii="Arial" w:hAnsi="Arial" w:cs="Arial"/>
          <w:b/>
          <w:sz w:val="22"/>
          <w:szCs w:val="22"/>
        </w:rPr>
        <w:t>867</w:t>
      </w:r>
      <w:r w:rsidR="00203FAF">
        <w:rPr>
          <w:rFonts w:ascii="Arial" w:hAnsi="Arial" w:cs="Arial"/>
          <w:b/>
          <w:sz w:val="22"/>
          <w:szCs w:val="22"/>
        </w:rPr>
        <w:t xml:space="preserve"> </w:t>
      </w:r>
      <w:r w:rsidR="00A86C7F" w:rsidRPr="00B90468">
        <w:rPr>
          <w:rFonts w:ascii="Arial" w:hAnsi="Arial" w:cs="Arial"/>
          <w:b/>
          <w:sz w:val="22"/>
          <w:szCs w:val="22"/>
        </w:rPr>
        <w:t>Ft eredeti előirányzatot tartalmaz a költségvetési javaslat, ami az előző évi előirá</w:t>
      </w:r>
      <w:r w:rsidRPr="00B90468">
        <w:rPr>
          <w:rFonts w:ascii="Arial" w:hAnsi="Arial" w:cs="Arial"/>
          <w:b/>
          <w:sz w:val="22"/>
          <w:szCs w:val="22"/>
        </w:rPr>
        <w:t>nyzathoz viszonyítva mintegy</w:t>
      </w:r>
      <w:r w:rsidR="00C70610" w:rsidRPr="00B90468">
        <w:rPr>
          <w:rFonts w:ascii="Arial" w:hAnsi="Arial" w:cs="Arial"/>
          <w:b/>
          <w:sz w:val="22"/>
          <w:szCs w:val="22"/>
        </w:rPr>
        <w:t xml:space="preserve"> 5,4</w:t>
      </w:r>
      <w:r w:rsidRPr="00B90468">
        <w:rPr>
          <w:rFonts w:ascii="Arial" w:hAnsi="Arial" w:cs="Arial"/>
          <w:b/>
          <w:sz w:val="22"/>
          <w:szCs w:val="22"/>
        </w:rPr>
        <w:t xml:space="preserve"> </w:t>
      </w:r>
      <w:r w:rsidR="00A86C7F" w:rsidRPr="00B90468">
        <w:rPr>
          <w:rFonts w:ascii="Arial" w:hAnsi="Arial" w:cs="Arial"/>
          <w:b/>
          <w:sz w:val="22"/>
          <w:szCs w:val="22"/>
        </w:rPr>
        <w:t>millió Ft emelkedést jelent.</w:t>
      </w:r>
      <w:r w:rsidR="00254132" w:rsidRPr="00B90468">
        <w:rPr>
          <w:rFonts w:ascii="Arial" w:hAnsi="Arial" w:cs="Arial"/>
          <w:b/>
          <w:sz w:val="22"/>
          <w:szCs w:val="22"/>
        </w:rPr>
        <w:t xml:space="preserve"> </w:t>
      </w:r>
    </w:p>
    <w:p w14:paraId="23B72915" w14:textId="77777777" w:rsidR="00332F6F" w:rsidRPr="00B90468" w:rsidRDefault="00332F6F" w:rsidP="008819AA">
      <w:pPr>
        <w:jc w:val="both"/>
        <w:rPr>
          <w:rFonts w:ascii="Arial" w:hAnsi="Arial" w:cs="Arial"/>
          <w:b/>
          <w:sz w:val="22"/>
          <w:szCs w:val="22"/>
        </w:rPr>
      </w:pPr>
    </w:p>
    <w:p w14:paraId="44AFD1BC" w14:textId="317C3FC2" w:rsidR="00CE6475" w:rsidRPr="00B90468" w:rsidRDefault="00613E4B" w:rsidP="008819AA">
      <w:pPr>
        <w:jc w:val="both"/>
        <w:rPr>
          <w:rFonts w:ascii="Arial" w:hAnsi="Arial" w:cs="Arial"/>
          <w:sz w:val="22"/>
          <w:szCs w:val="22"/>
        </w:rPr>
      </w:pPr>
      <w:r w:rsidRPr="00B90468">
        <w:rPr>
          <w:rFonts w:ascii="Arial" w:hAnsi="Arial" w:cs="Arial"/>
          <w:sz w:val="22"/>
          <w:szCs w:val="22"/>
        </w:rPr>
        <w:t xml:space="preserve">E kiadásokból a TOP Plusz pályázathoz kapcsolódóan </w:t>
      </w:r>
      <w:r w:rsidR="0033430E" w:rsidRPr="00B90468">
        <w:rPr>
          <w:rFonts w:ascii="Arial" w:hAnsi="Arial" w:cs="Arial"/>
          <w:sz w:val="22"/>
          <w:szCs w:val="22"/>
        </w:rPr>
        <w:t>16 100 000</w:t>
      </w:r>
      <w:r w:rsidRPr="00B90468">
        <w:rPr>
          <w:rFonts w:ascii="Arial" w:hAnsi="Arial" w:cs="Arial"/>
          <w:sz w:val="22"/>
          <w:szCs w:val="22"/>
        </w:rPr>
        <w:t xml:space="preserve"> Ft összegű kiadást tartalmaz a költségvetés, </w:t>
      </w:r>
      <w:r w:rsidR="00C70610" w:rsidRPr="00B90468">
        <w:rPr>
          <w:rFonts w:ascii="Arial" w:hAnsi="Arial" w:cs="Arial"/>
          <w:sz w:val="22"/>
          <w:szCs w:val="22"/>
        </w:rPr>
        <w:t xml:space="preserve">az időközi választással összefüggően 108 633 Ft kiadással számolunk, a </w:t>
      </w:r>
      <w:r w:rsidRPr="00B90468">
        <w:rPr>
          <w:rFonts w:ascii="Arial" w:hAnsi="Arial" w:cs="Arial"/>
          <w:sz w:val="22"/>
          <w:szCs w:val="22"/>
        </w:rPr>
        <w:t xml:space="preserve">fedezet a céljellegű pénzmaradványból biztosított. Az ezen felüli rész </w:t>
      </w:r>
      <w:r w:rsidR="00254132" w:rsidRPr="00B90468">
        <w:rPr>
          <w:rFonts w:ascii="Arial" w:hAnsi="Arial" w:cs="Arial"/>
          <w:sz w:val="22"/>
          <w:szCs w:val="22"/>
        </w:rPr>
        <w:t xml:space="preserve">vonatkozásában a társult önkormányzatok között </w:t>
      </w:r>
      <w:r w:rsidR="00C70610" w:rsidRPr="00B90468">
        <w:rPr>
          <w:rFonts w:ascii="Arial" w:hAnsi="Arial" w:cs="Arial"/>
          <w:sz w:val="22"/>
          <w:szCs w:val="22"/>
        </w:rPr>
        <w:t>9</w:t>
      </w:r>
      <w:r w:rsidR="00254132" w:rsidRPr="00B90468">
        <w:rPr>
          <w:rFonts w:ascii="Arial" w:hAnsi="Arial" w:cs="Arial"/>
          <w:sz w:val="22"/>
          <w:szCs w:val="22"/>
        </w:rPr>
        <w:t xml:space="preserve"> millió Ft nagyságrendű kiadás kerül felosztásra az </w:t>
      </w:r>
      <w:r w:rsidR="00C70610" w:rsidRPr="00B90468">
        <w:rPr>
          <w:rFonts w:ascii="Arial" w:hAnsi="Arial" w:cs="Arial"/>
          <w:sz w:val="22"/>
          <w:szCs w:val="22"/>
        </w:rPr>
        <w:t>elfogadott elveknek megfelelően</w:t>
      </w:r>
      <w:r w:rsidRPr="00B90468">
        <w:rPr>
          <w:rFonts w:ascii="Arial" w:hAnsi="Arial" w:cs="Arial"/>
          <w:sz w:val="22"/>
          <w:szCs w:val="22"/>
        </w:rPr>
        <w:t>, a többi</w:t>
      </w:r>
      <w:r w:rsidR="00254132" w:rsidRPr="00B90468">
        <w:rPr>
          <w:rFonts w:ascii="Arial" w:hAnsi="Arial" w:cs="Arial"/>
          <w:sz w:val="22"/>
          <w:szCs w:val="22"/>
        </w:rPr>
        <w:t xml:space="preserve"> kiadást Bátaszék V</w:t>
      </w:r>
      <w:r w:rsidRPr="00B90468">
        <w:rPr>
          <w:rFonts w:ascii="Arial" w:hAnsi="Arial" w:cs="Arial"/>
          <w:sz w:val="22"/>
          <w:szCs w:val="22"/>
        </w:rPr>
        <w:t>áros Önkormányzata finanszírozz</w:t>
      </w:r>
      <w:r w:rsidR="00CE6475" w:rsidRPr="00B90468">
        <w:rPr>
          <w:rFonts w:ascii="Arial" w:hAnsi="Arial" w:cs="Arial"/>
          <w:sz w:val="22"/>
          <w:szCs w:val="22"/>
        </w:rPr>
        <w:t>a</w:t>
      </w:r>
      <w:r w:rsidRPr="00B90468">
        <w:rPr>
          <w:rFonts w:ascii="Arial" w:hAnsi="Arial" w:cs="Arial"/>
          <w:sz w:val="22"/>
          <w:szCs w:val="22"/>
        </w:rPr>
        <w:t xml:space="preserve">, melynek összege </w:t>
      </w:r>
      <w:r w:rsidR="00203FAF" w:rsidRPr="00203FAF">
        <w:rPr>
          <w:rFonts w:ascii="Arial" w:hAnsi="Arial" w:cs="Arial"/>
          <w:sz w:val="22"/>
          <w:szCs w:val="22"/>
        </w:rPr>
        <w:t>27 114 234</w:t>
      </w:r>
      <w:r w:rsidRPr="00B90468">
        <w:rPr>
          <w:rFonts w:ascii="Arial" w:hAnsi="Arial" w:cs="Arial"/>
          <w:sz w:val="22"/>
          <w:szCs w:val="22"/>
        </w:rPr>
        <w:t xml:space="preserve"> Ft</w:t>
      </w:r>
      <w:r w:rsidR="00254132" w:rsidRPr="00B90468">
        <w:rPr>
          <w:rFonts w:ascii="Arial" w:hAnsi="Arial" w:cs="Arial"/>
          <w:sz w:val="22"/>
          <w:szCs w:val="22"/>
        </w:rPr>
        <w:t xml:space="preserve">. </w:t>
      </w:r>
    </w:p>
    <w:p w14:paraId="33E905E3" w14:textId="77777777" w:rsidR="00C70610" w:rsidRPr="00B90468" w:rsidRDefault="00C70610" w:rsidP="008819AA">
      <w:pPr>
        <w:jc w:val="both"/>
        <w:rPr>
          <w:rFonts w:ascii="Arial" w:hAnsi="Arial" w:cs="Arial"/>
          <w:sz w:val="22"/>
          <w:szCs w:val="22"/>
        </w:rPr>
      </w:pPr>
    </w:p>
    <w:p w14:paraId="3C601E6D" w14:textId="47574171" w:rsidR="008819AA" w:rsidRPr="00B90468" w:rsidRDefault="00254132" w:rsidP="008819AA">
      <w:pPr>
        <w:jc w:val="both"/>
        <w:rPr>
          <w:rFonts w:ascii="Arial" w:hAnsi="Arial" w:cs="Arial"/>
          <w:sz w:val="22"/>
          <w:szCs w:val="22"/>
        </w:rPr>
      </w:pPr>
      <w:r w:rsidRPr="00B90468">
        <w:rPr>
          <w:rFonts w:ascii="Arial" w:hAnsi="Arial" w:cs="Arial"/>
          <w:sz w:val="22"/>
          <w:szCs w:val="22"/>
        </w:rPr>
        <w:t xml:space="preserve">A dologi kiadások között </w:t>
      </w:r>
      <w:r w:rsidR="00302641" w:rsidRPr="00302641">
        <w:rPr>
          <w:rFonts w:ascii="Arial" w:hAnsi="Arial" w:cs="Arial"/>
          <w:sz w:val="22"/>
          <w:szCs w:val="22"/>
        </w:rPr>
        <w:t xml:space="preserve">energiaköltség nem jelentkezik, </w:t>
      </w:r>
      <w:r w:rsidR="00CE6475" w:rsidRPr="00B90468">
        <w:rPr>
          <w:rFonts w:ascii="Arial" w:hAnsi="Arial" w:cs="Arial"/>
          <w:sz w:val="22"/>
          <w:szCs w:val="22"/>
        </w:rPr>
        <w:t xml:space="preserve">az áram és a gázenergia fogasztás a lefolytatott közbeszerzési eljárás eredményeként megkötött szerződések értelmében Bátaszék Város Önkormányzatának költségvetésében szerepel. </w:t>
      </w:r>
      <w:r w:rsidRPr="00B90468">
        <w:rPr>
          <w:rFonts w:ascii="Arial" w:hAnsi="Arial" w:cs="Arial"/>
          <w:sz w:val="22"/>
          <w:szCs w:val="22"/>
        </w:rPr>
        <w:t xml:space="preserve">A </w:t>
      </w:r>
      <w:r w:rsidR="00CE6475" w:rsidRPr="00B90468">
        <w:rPr>
          <w:rFonts w:ascii="Arial" w:hAnsi="Arial" w:cs="Arial"/>
          <w:sz w:val="22"/>
          <w:szCs w:val="22"/>
        </w:rPr>
        <w:t xml:space="preserve">takarítási szolgáltatásnál </w:t>
      </w:r>
      <w:r w:rsidR="00C70610" w:rsidRPr="00B90468">
        <w:rPr>
          <w:rFonts w:ascii="Arial" w:hAnsi="Arial" w:cs="Arial"/>
          <w:sz w:val="22"/>
          <w:szCs w:val="22"/>
        </w:rPr>
        <w:t>nem számolunk emeléssel,</w:t>
      </w:r>
      <w:r w:rsidR="00CE6475" w:rsidRPr="00B90468">
        <w:rPr>
          <w:rFonts w:ascii="Arial" w:hAnsi="Arial" w:cs="Arial"/>
          <w:sz w:val="22"/>
          <w:szCs w:val="22"/>
        </w:rPr>
        <w:t xml:space="preserve"> a </w:t>
      </w:r>
      <w:r w:rsidRPr="00B90468">
        <w:rPr>
          <w:rFonts w:ascii="Arial" w:hAnsi="Arial" w:cs="Arial"/>
          <w:sz w:val="22"/>
          <w:szCs w:val="22"/>
        </w:rPr>
        <w:t>többi do</w:t>
      </w:r>
      <w:r w:rsidR="00CE6475" w:rsidRPr="00B90468">
        <w:rPr>
          <w:rFonts w:ascii="Arial" w:hAnsi="Arial" w:cs="Arial"/>
          <w:sz w:val="22"/>
          <w:szCs w:val="22"/>
        </w:rPr>
        <w:t xml:space="preserve">logi kiadás vonatkozásában </w:t>
      </w:r>
      <w:r w:rsidR="00C70610" w:rsidRPr="00B90468">
        <w:rPr>
          <w:rFonts w:ascii="Arial" w:hAnsi="Arial" w:cs="Arial"/>
          <w:sz w:val="22"/>
          <w:szCs w:val="22"/>
        </w:rPr>
        <w:t xml:space="preserve">egyrészt a meglévő szerződések alapján már ismert mértékű </w:t>
      </w:r>
      <w:r w:rsidR="003F0874" w:rsidRPr="00B90468">
        <w:rPr>
          <w:rFonts w:ascii="Arial" w:hAnsi="Arial" w:cs="Arial"/>
          <w:sz w:val="22"/>
          <w:szCs w:val="22"/>
        </w:rPr>
        <w:t>változás</w:t>
      </w:r>
      <w:r w:rsidR="00C70610" w:rsidRPr="00B90468">
        <w:rPr>
          <w:rFonts w:ascii="Arial" w:hAnsi="Arial" w:cs="Arial"/>
          <w:sz w:val="22"/>
          <w:szCs w:val="22"/>
        </w:rPr>
        <w:t xml:space="preserve"> az irányadó, az egyéb tételek vonatkozásában 6</w:t>
      </w:r>
      <w:r w:rsidR="00CE6475" w:rsidRPr="00B90468">
        <w:rPr>
          <w:rFonts w:ascii="Arial" w:hAnsi="Arial" w:cs="Arial"/>
          <w:sz w:val="22"/>
          <w:szCs w:val="22"/>
        </w:rPr>
        <w:t xml:space="preserve"> </w:t>
      </w:r>
      <w:r w:rsidRPr="00B90468">
        <w:rPr>
          <w:rFonts w:ascii="Arial" w:hAnsi="Arial" w:cs="Arial"/>
          <w:sz w:val="22"/>
          <w:szCs w:val="22"/>
        </w:rPr>
        <w:t>%</w:t>
      </w:r>
      <w:r w:rsidR="00CE6475" w:rsidRPr="00B90468">
        <w:rPr>
          <w:rFonts w:ascii="Arial" w:hAnsi="Arial" w:cs="Arial"/>
          <w:sz w:val="22"/>
          <w:szCs w:val="22"/>
        </w:rPr>
        <w:t>-os</w:t>
      </w:r>
      <w:r w:rsidRPr="00B90468">
        <w:rPr>
          <w:rFonts w:ascii="Arial" w:hAnsi="Arial" w:cs="Arial"/>
          <w:sz w:val="22"/>
          <w:szCs w:val="22"/>
        </w:rPr>
        <w:t xml:space="preserve"> emelkedést tartalmaz a javaslat.</w:t>
      </w:r>
      <w:r w:rsidR="00BC75FA" w:rsidRPr="00B90468">
        <w:rPr>
          <w:rFonts w:ascii="Arial" w:hAnsi="Arial" w:cs="Arial"/>
          <w:sz w:val="22"/>
          <w:szCs w:val="22"/>
        </w:rPr>
        <w:t xml:space="preserve"> </w:t>
      </w:r>
    </w:p>
    <w:p w14:paraId="4E7C1F40" w14:textId="77777777" w:rsidR="008819AA" w:rsidRPr="00B90468" w:rsidRDefault="008819AA" w:rsidP="008819AA">
      <w:pPr>
        <w:jc w:val="both"/>
        <w:rPr>
          <w:rFonts w:ascii="Arial" w:hAnsi="Arial" w:cs="Arial"/>
          <w:sz w:val="22"/>
          <w:szCs w:val="22"/>
        </w:rPr>
      </w:pPr>
    </w:p>
    <w:p w14:paraId="0AC7CA6C" w14:textId="77777777" w:rsidR="008819AA" w:rsidRPr="00B90468" w:rsidRDefault="008819AA" w:rsidP="00CE6475">
      <w:pPr>
        <w:jc w:val="both"/>
        <w:rPr>
          <w:rFonts w:ascii="Arial" w:hAnsi="Arial" w:cs="Arial"/>
          <w:sz w:val="22"/>
          <w:szCs w:val="22"/>
        </w:rPr>
      </w:pPr>
      <w:r w:rsidRPr="00B90468">
        <w:rPr>
          <w:rFonts w:ascii="Arial" w:hAnsi="Arial" w:cs="Arial"/>
          <w:sz w:val="22"/>
          <w:szCs w:val="22"/>
        </w:rPr>
        <w:lastRenderedPageBreak/>
        <w:t>Az intézmény működéséhez kapcsolódó dologi kiadásokat</w:t>
      </w:r>
      <w:r w:rsidR="00332F6F" w:rsidRPr="00B90468">
        <w:rPr>
          <w:rFonts w:ascii="Arial" w:hAnsi="Arial" w:cs="Arial"/>
          <w:sz w:val="22"/>
          <w:szCs w:val="22"/>
        </w:rPr>
        <w:t xml:space="preserve"> a folyamato</w:t>
      </w:r>
      <w:r w:rsidR="00501046" w:rsidRPr="00B90468">
        <w:rPr>
          <w:rFonts w:ascii="Arial" w:hAnsi="Arial" w:cs="Arial"/>
          <w:sz w:val="22"/>
          <w:szCs w:val="22"/>
        </w:rPr>
        <w:t>s feladatellátáshoz</w:t>
      </w:r>
      <w:r w:rsidR="00BC75FA" w:rsidRPr="00B90468">
        <w:rPr>
          <w:rFonts w:ascii="Arial" w:hAnsi="Arial" w:cs="Arial"/>
          <w:sz w:val="22"/>
          <w:szCs w:val="22"/>
        </w:rPr>
        <w:t xml:space="preserve"> szükséges minimális szinten, az előző évekhez hasonló módon a</w:t>
      </w:r>
      <w:r w:rsidR="002A478A" w:rsidRPr="00B90468">
        <w:rPr>
          <w:rFonts w:ascii="Arial" w:hAnsi="Arial" w:cs="Arial"/>
          <w:sz w:val="22"/>
          <w:szCs w:val="22"/>
        </w:rPr>
        <w:t xml:space="preserve"> </w:t>
      </w:r>
      <w:r w:rsidR="00BC75FA" w:rsidRPr="00B90468">
        <w:rPr>
          <w:rFonts w:ascii="Arial" w:hAnsi="Arial" w:cs="Arial"/>
          <w:sz w:val="22"/>
          <w:szCs w:val="22"/>
        </w:rPr>
        <w:t>szigorú</w:t>
      </w:r>
      <w:r w:rsidR="002A478A" w:rsidRPr="00B90468">
        <w:rPr>
          <w:rFonts w:ascii="Arial" w:hAnsi="Arial" w:cs="Arial"/>
          <w:sz w:val="22"/>
          <w:szCs w:val="22"/>
        </w:rPr>
        <w:t xml:space="preserve"> takarékosság követelményét érvényesítve </w:t>
      </w:r>
      <w:r w:rsidR="00BC75FA" w:rsidRPr="00B90468">
        <w:rPr>
          <w:rFonts w:ascii="Arial" w:hAnsi="Arial" w:cs="Arial"/>
          <w:sz w:val="22"/>
          <w:szCs w:val="22"/>
        </w:rPr>
        <w:t>vettük számításba.</w:t>
      </w:r>
    </w:p>
    <w:p w14:paraId="2DAD417D" w14:textId="77777777" w:rsidR="00D91452" w:rsidRPr="00B90468" w:rsidRDefault="00D91452" w:rsidP="008819AA">
      <w:pPr>
        <w:jc w:val="both"/>
        <w:rPr>
          <w:rFonts w:ascii="Arial" w:hAnsi="Arial" w:cs="Arial"/>
          <w:sz w:val="22"/>
          <w:szCs w:val="22"/>
        </w:rPr>
      </w:pPr>
    </w:p>
    <w:p w14:paraId="6AB63159" w14:textId="208B6862" w:rsidR="00D91452" w:rsidRPr="00B90468" w:rsidRDefault="00D91452" w:rsidP="008819AA">
      <w:pPr>
        <w:jc w:val="both"/>
        <w:rPr>
          <w:rFonts w:ascii="Arial" w:hAnsi="Arial" w:cs="Arial"/>
          <w:sz w:val="22"/>
          <w:szCs w:val="22"/>
        </w:rPr>
      </w:pPr>
      <w:r w:rsidRPr="00B90468">
        <w:rPr>
          <w:rFonts w:ascii="Arial" w:hAnsi="Arial" w:cs="Arial"/>
          <w:sz w:val="22"/>
          <w:szCs w:val="22"/>
        </w:rPr>
        <w:t>Az egyéb működési célú kiadások előirányzat</w:t>
      </w:r>
      <w:r w:rsidR="00332F6F" w:rsidRPr="00B90468">
        <w:rPr>
          <w:rFonts w:ascii="Arial" w:hAnsi="Arial" w:cs="Arial"/>
          <w:sz w:val="22"/>
          <w:szCs w:val="22"/>
        </w:rPr>
        <w:t>a</w:t>
      </w:r>
      <w:r w:rsidRPr="00B90468">
        <w:rPr>
          <w:rFonts w:ascii="Arial" w:hAnsi="Arial" w:cs="Arial"/>
          <w:sz w:val="22"/>
          <w:szCs w:val="22"/>
        </w:rPr>
        <w:t xml:space="preserve"> a társulási elszámolással összefüggően jel</w:t>
      </w:r>
      <w:r w:rsidR="000A2572" w:rsidRPr="00B90468">
        <w:rPr>
          <w:rFonts w:ascii="Arial" w:hAnsi="Arial" w:cs="Arial"/>
          <w:sz w:val="22"/>
          <w:szCs w:val="22"/>
        </w:rPr>
        <w:t xml:space="preserve">entkező </w:t>
      </w:r>
      <w:r w:rsidR="00CE6475" w:rsidRPr="00B90468">
        <w:rPr>
          <w:rFonts w:ascii="Arial" w:hAnsi="Arial" w:cs="Arial"/>
          <w:sz w:val="22"/>
          <w:szCs w:val="22"/>
        </w:rPr>
        <w:t xml:space="preserve">fizetési kötelezettségre </w:t>
      </w:r>
      <w:r w:rsidR="003F0874" w:rsidRPr="00B90468">
        <w:rPr>
          <w:rFonts w:ascii="Arial" w:hAnsi="Arial" w:cs="Arial"/>
          <w:sz w:val="22"/>
          <w:szCs w:val="22"/>
        </w:rPr>
        <w:t>725 189</w:t>
      </w:r>
      <w:r w:rsidR="000A2572" w:rsidRPr="00B90468">
        <w:rPr>
          <w:rFonts w:ascii="Arial" w:hAnsi="Arial" w:cs="Arial"/>
          <w:sz w:val="22"/>
          <w:szCs w:val="22"/>
        </w:rPr>
        <w:t xml:space="preserve"> Ft</w:t>
      </w:r>
      <w:r w:rsidR="003F0874" w:rsidRPr="00B90468">
        <w:rPr>
          <w:rFonts w:ascii="Arial" w:hAnsi="Arial" w:cs="Arial"/>
          <w:sz w:val="22"/>
          <w:szCs w:val="22"/>
        </w:rPr>
        <w:t xml:space="preserve"> fedezetet</w:t>
      </w:r>
      <w:r w:rsidR="00FE62D9" w:rsidRPr="00B90468">
        <w:rPr>
          <w:rFonts w:ascii="Arial" w:hAnsi="Arial" w:cs="Arial"/>
          <w:sz w:val="22"/>
          <w:szCs w:val="22"/>
        </w:rPr>
        <w:t xml:space="preserve"> </w:t>
      </w:r>
      <w:r w:rsidR="00501046" w:rsidRPr="00B90468">
        <w:rPr>
          <w:rFonts w:ascii="Arial" w:hAnsi="Arial" w:cs="Arial"/>
          <w:sz w:val="22"/>
          <w:szCs w:val="22"/>
        </w:rPr>
        <w:t>tartalmaz</w:t>
      </w:r>
      <w:r w:rsidR="00332F6F" w:rsidRPr="00B90468">
        <w:rPr>
          <w:rFonts w:ascii="Arial" w:hAnsi="Arial" w:cs="Arial"/>
          <w:sz w:val="22"/>
          <w:szCs w:val="22"/>
        </w:rPr>
        <w:t>.</w:t>
      </w:r>
    </w:p>
    <w:p w14:paraId="6A901479" w14:textId="77777777" w:rsidR="00501046" w:rsidRPr="00B90468" w:rsidRDefault="00501046" w:rsidP="008819AA">
      <w:pPr>
        <w:jc w:val="both"/>
        <w:rPr>
          <w:rFonts w:ascii="Arial" w:hAnsi="Arial" w:cs="Arial"/>
          <w:sz w:val="22"/>
          <w:szCs w:val="22"/>
        </w:rPr>
      </w:pPr>
    </w:p>
    <w:p w14:paraId="346E4A70" w14:textId="63F9890A" w:rsidR="008819AA" w:rsidRPr="00BC5BE1" w:rsidRDefault="00501046" w:rsidP="008819AA">
      <w:pPr>
        <w:jc w:val="both"/>
        <w:rPr>
          <w:rFonts w:ascii="Arial" w:hAnsi="Arial" w:cs="Arial"/>
          <w:sz w:val="22"/>
          <w:szCs w:val="22"/>
        </w:rPr>
      </w:pPr>
      <w:r w:rsidRPr="00B90468">
        <w:rPr>
          <w:rFonts w:ascii="Arial" w:hAnsi="Arial" w:cs="Arial"/>
          <w:b/>
          <w:sz w:val="22"/>
          <w:szCs w:val="22"/>
        </w:rPr>
        <w:t>A b</w:t>
      </w:r>
      <w:r w:rsidR="00D91452" w:rsidRPr="00B90468">
        <w:rPr>
          <w:rFonts w:ascii="Arial" w:hAnsi="Arial" w:cs="Arial"/>
          <w:b/>
          <w:sz w:val="22"/>
          <w:szCs w:val="22"/>
        </w:rPr>
        <w:t>eruházási kiadáso</w:t>
      </w:r>
      <w:r w:rsidR="00972A7C" w:rsidRPr="00B90468">
        <w:rPr>
          <w:rFonts w:ascii="Arial" w:hAnsi="Arial" w:cs="Arial"/>
          <w:b/>
          <w:sz w:val="22"/>
          <w:szCs w:val="22"/>
        </w:rPr>
        <w:t xml:space="preserve">k eredeti előirányzata </w:t>
      </w:r>
      <w:r w:rsidR="00203FAF">
        <w:rPr>
          <w:rFonts w:ascii="Arial" w:hAnsi="Arial" w:cs="Arial"/>
          <w:b/>
          <w:sz w:val="22"/>
          <w:szCs w:val="22"/>
        </w:rPr>
        <w:t>1 0</w:t>
      </w:r>
      <w:r w:rsidR="00B90468" w:rsidRPr="00B90468">
        <w:rPr>
          <w:rFonts w:ascii="Arial" w:hAnsi="Arial" w:cs="Arial"/>
          <w:b/>
          <w:sz w:val="22"/>
          <w:szCs w:val="22"/>
        </w:rPr>
        <w:t>00 000</w:t>
      </w:r>
      <w:r w:rsidR="00D91452" w:rsidRPr="00B90468">
        <w:rPr>
          <w:rFonts w:ascii="Arial" w:hAnsi="Arial" w:cs="Arial"/>
          <w:b/>
          <w:sz w:val="22"/>
          <w:szCs w:val="22"/>
        </w:rPr>
        <w:t xml:space="preserve"> Ft, </w:t>
      </w:r>
      <w:r w:rsidR="00D91452" w:rsidRPr="00B90468">
        <w:rPr>
          <w:rFonts w:ascii="Arial" w:hAnsi="Arial" w:cs="Arial"/>
          <w:sz w:val="22"/>
          <w:szCs w:val="22"/>
        </w:rPr>
        <w:t xml:space="preserve">mely soron a folyamatos munkavégzés alapvető feltételeihez szükséges számítástechnikai </w:t>
      </w:r>
      <w:r w:rsidR="00731DD1" w:rsidRPr="00B90468">
        <w:rPr>
          <w:rFonts w:ascii="Arial" w:hAnsi="Arial" w:cs="Arial"/>
          <w:sz w:val="22"/>
          <w:szCs w:val="22"/>
        </w:rPr>
        <w:t>eszközbővítés,</w:t>
      </w:r>
      <w:r w:rsidR="00D91452" w:rsidRPr="00B90468">
        <w:rPr>
          <w:rFonts w:ascii="Arial" w:hAnsi="Arial" w:cs="Arial"/>
          <w:sz w:val="22"/>
          <w:szCs w:val="22"/>
        </w:rPr>
        <w:t xml:space="preserve"> illetve </w:t>
      </w:r>
      <w:r w:rsidR="00555FEB">
        <w:rPr>
          <w:rFonts w:ascii="Arial" w:hAnsi="Arial" w:cs="Arial"/>
          <w:sz w:val="22"/>
          <w:szCs w:val="22"/>
        </w:rPr>
        <w:t xml:space="preserve">a </w:t>
      </w:r>
      <w:r w:rsidR="00D91452" w:rsidRPr="00B90468">
        <w:rPr>
          <w:rFonts w:ascii="Arial" w:hAnsi="Arial" w:cs="Arial"/>
          <w:sz w:val="22"/>
          <w:szCs w:val="22"/>
        </w:rPr>
        <w:t>beszerzés</w:t>
      </w:r>
      <w:r w:rsidR="00555FEB">
        <w:rPr>
          <w:rFonts w:ascii="Arial" w:hAnsi="Arial" w:cs="Arial"/>
          <w:sz w:val="22"/>
          <w:szCs w:val="22"/>
        </w:rPr>
        <w:t>i</w:t>
      </w:r>
      <w:r w:rsidR="00D91452" w:rsidRPr="00B90468">
        <w:rPr>
          <w:rFonts w:ascii="Arial" w:hAnsi="Arial" w:cs="Arial"/>
          <w:sz w:val="22"/>
          <w:szCs w:val="22"/>
        </w:rPr>
        <w:t xml:space="preserve"> kiadás</w:t>
      </w:r>
      <w:r w:rsidR="00555FEB">
        <w:rPr>
          <w:rFonts w:ascii="Arial" w:hAnsi="Arial" w:cs="Arial"/>
          <w:sz w:val="22"/>
          <w:szCs w:val="22"/>
        </w:rPr>
        <w:t>okat</w:t>
      </w:r>
      <w:r w:rsidR="00D91452" w:rsidRPr="00B90468">
        <w:rPr>
          <w:rFonts w:ascii="Arial" w:hAnsi="Arial" w:cs="Arial"/>
          <w:sz w:val="22"/>
          <w:szCs w:val="22"/>
        </w:rPr>
        <w:t xml:space="preserve"> terveztük, illetve a kapcsolódó ÁFA tartalom fedezetét teremtettük meg.</w:t>
      </w:r>
    </w:p>
    <w:p w14:paraId="062A746C" w14:textId="77777777" w:rsidR="008819AA" w:rsidRPr="00BC5BE1" w:rsidRDefault="008819AA" w:rsidP="008819AA">
      <w:pPr>
        <w:jc w:val="both"/>
        <w:rPr>
          <w:rFonts w:ascii="Arial" w:hAnsi="Arial" w:cs="Arial"/>
          <w:sz w:val="22"/>
          <w:szCs w:val="22"/>
        </w:rPr>
      </w:pPr>
    </w:p>
    <w:p w14:paraId="25C0FC86" w14:textId="77777777" w:rsidR="008819AA" w:rsidRPr="00BC5BE1" w:rsidRDefault="008819AA" w:rsidP="008819A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7A45760" w14:textId="77777777" w:rsidR="008819AA" w:rsidRPr="009C7A5A" w:rsidRDefault="00693CBF" w:rsidP="008819A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7A5A">
        <w:rPr>
          <w:rFonts w:ascii="Arial" w:hAnsi="Arial" w:cs="Arial"/>
          <w:b/>
          <w:sz w:val="22"/>
          <w:szCs w:val="22"/>
          <w:u w:val="single"/>
        </w:rPr>
        <w:t xml:space="preserve">BEVÉTELEK </w:t>
      </w:r>
    </w:p>
    <w:p w14:paraId="76B8EEA4" w14:textId="77777777" w:rsidR="008819AA" w:rsidRPr="009C7A5A" w:rsidRDefault="008819AA" w:rsidP="008819AA">
      <w:pPr>
        <w:jc w:val="both"/>
        <w:rPr>
          <w:rFonts w:ascii="Arial" w:hAnsi="Arial" w:cs="Arial"/>
          <w:b/>
          <w:sz w:val="22"/>
          <w:szCs w:val="22"/>
        </w:rPr>
      </w:pPr>
    </w:p>
    <w:p w14:paraId="2FA7F1A8" w14:textId="77777777" w:rsidR="008819AA" w:rsidRPr="009C7A5A" w:rsidRDefault="008819AA" w:rsidP="008819AA">
      <w:pPr>
        <w:jc w:val="both"/>
        <w:rPr>
          <w:rFonts w:ascii="Arial" w:hAnsi="Arial" w:cs="Arial"/>
          <w:sz w:val="22"/>
          <w:szCs w:val="22"/>
        </w:rPr>
      </w:pPr>
      <w:r w:rsidRPr="009C7A5A">
        <w:rPr>
          <w:rFonts w:ascii="Arial" w:hAnsi="Arial" w:cs="Arial"/>
          <w:sz w:val="22"/>
          <w:szCs w:val="22"/>
        </w:rPr>
        <w:t>A Közös Önkormány</w:t>
      </w:r>
      <w:r w:rsidR="005C7233" w:rsidRPr="009C7A5A">
        <w:rPr>
          <w:rFonts w:ascii="Arial" w:hAnsi="Arial" w:cs="Arial"/>
          <w:sz w:val="22"/>
          <w:szCs w:val="22"/>
        </w:rPr>
        <w:t xml:space="preserve">zati Hivatal bevételeinek </w:t>
      </w:r>
      <w:r w:rsidRPr="009C7A5A">
        <w:rPr>
          <w:rFonts w:ascii="Arial" w:hAnsi="Arial" w:cs="Arial"/>
          <w:sz w:val="22"/>
          <w:szCs w:val="22"/>
        </w:rPr>
        <w:t xml:space="preserve">tervezésekor 4 </w:t>
      </w:r>
      <w:r w:rsidR="0069371A" w:rsidRPr="009C7A5A">
        <w:rPr>
          <w:rFonts w:ascii="Arial" w:hAnsi="Arial" w:cs="Arial"/>
          <w:sz w:val="22"/>
          <w:szCs w:val="22"/>
        </w:rPr>
        <w:t>fő bevételi forrás számbavételére</w:t>
      </w:r>
      <w:r w:rsidRPr="009C7A5A">
        <w:rPr>
          <w:rFonts w:ascii="Arial" w:hAnsi="Arial" w:cs="Arial"/>
          <w:sz w:val="22"/>
          <w:szCs w:val="22"/>
        </w:rPr>
        <w:t xml:space="preserve"> van lehetőségünk:</w:t>
      </w:r>
    </w:p>
    <w:p w14:paraId="58EE790B" w14:textId="77777777" w:rsidR="008819AA" w:rsidRPr="009C7A5A" w:rsidRDefault="008819AA" w:rsidP="008819AA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4FA691FB" w14:textId="69BD7400" w:rsidR="008819AA" w:rsidRPr="009C7A5A" w:rsidRDefault="005C7233" w:rsidP="008819A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C7A5A">
        <w:rPr>
          <w:rFonts w:ascii="Arial" w:hAnsi="Arial" w:cs="Arial"/>
          <w:sz w:val="22"/>
          <w:szCs w:val="22"/>
          <w:u w:val="single"/>
        </w:rPr>
        <w:t xml:space="preserve">A </w:t>
      </w:r>
      <w:r w:rsidRPr="009C7A5A">
        <w:rPr>
          <w:rFonts w:ascii="Arial" w:hAnsi="Arial" w:cs="Arial"/>
          <w:b/>
          <w:sz w:val="22"/>
          <w:szCs w:val="22"/>
          <w:u w:val="single"/>
        </w:rPr>
        <w:t>működési bevételek</w:t>
      </w:r>
      <w:r w:rsidRPr="009C7A5A">
        <w:rPr>
          <w:rFonts w:ascii="Arial" w:hAnsi="Arial" w:cs="Arial"/>
          <w:sz w:val="22"/>
          <w:szCs w:val="22"/>
          <w:u w:val="single"/>
        </w:rPr>
        <w:t xml:space="preserve"> </w:t>
      </w:r>
      <w:r w:rsidR="0069371A" w:rsidRPr="009C7A5A">
        <w:rPr>
          <w:rFonts w:ascii="Arial" w:hAnsi="Arial" w:cs="Arial"/>
          <w:sz w:val="22"/>
          <w:szCs w:val="22"/>
        </w:rPr>
        <w:t xml:space="preserve">eredeti előirányzata </w:t>
      </w:r>
      <w:r w:rsidR="009C7A5A" w:rsidRPr="009C7A5A">
        <w:rPr>
          <w:rFonts w:ascii="Arial" w:hAnsi="Arial" w:cs="Arial"/>
          <w:sz w:val="22"/>
          <w:szCs w:val="22"/>
        </w:rPr>
        <w:t>2 400 107</w:t>
      </w:r>
      <w:r w:rsidRPr="009C7A5A">
        <w:rPr>
          <w:rFonts w:ascii="Arial" w:hAnsi="Arial" w:cs="Arial"/>
          <w:sz w:val="22"/>
          <w:szCs w:val="22"/>
        </w:rPr>
        <w:t xml:space="preserve"> Ft összegben került számbavételre, </w:t>
      </w:r>
      <w:r w:rsidR="008819AA" w:rsidRPr="009C7A5A">
        <w:rPr>
          <w:rFonts w:ascii="Arial" w:hAnsi="Arial" w:cs="Arial"/>
          <w:sz w:val="22"/>
          <w:szCs w:val="22"/>
        </w:rPr>
        <w:t>m</w:t>
      </w:r>
      <w:r w:rsidRPr="009C7A5A">
        <w:rPr>
          <w:rFonts w:ascii="Arial" w:hAnsi="Arial" w:cs="Arial"/>
          <w:sz w:val="22"/>
          <w:szCs w:val="22"/>
        </w:rPr>
        <w:t>ely a továbbs</w:t>
      </w:r>
      <w:r w:rsidR="0069371A" w:rsidRPr="009C7A5A">
        <w:rPr>
          <w:rFonts w:ascii="Arial" w:hAnsi="Arial" w:cs="Arial"/>
          <w:sz w:val="22"/>
          <w:szCs w:val="22"/>
        </w:rPr>
        <w:t>zámlázott kiadásokból várt 1 410</w:t>
      </w:r>
      <w:r w:rsidRPr="009C7A5A">
        <w:rPr>
          <w:rFonts w:ascii="Arial" w:hAnsi="Arial" w:cs="Arial"/>
          <w:sz w:val="22"/>
          <w:szCs w:val="22"/>
        </w:rPr>
        <w:t xml:space="preserve"> 000 Ft forrás mellett </w:t>
      </w:r>
      <w:r w:rsidR="008819AA" w:rsidRPr="009C7A5A">
        <w:rPr>
          <w:rFonts w:ascii="Arial" w:hAnsi="Arial" w:cs="Arial"/>
          <w:sz w:val="22"/>
          <w:szCs w:val="22"/>
        </w:rPr>
        <w:t>az egyéb térítésköteles befizetések</w:t>
      </w:r>
      <w:r w:rsidR="008078F0" w:rsidRPr="009C7A5A">
        <w:rPr>
          <w:rFonts w:ascii="Arial" w:hAnsi="Arial" w:cs="Arial"/>
          <w:sz w:val="22"/>
          <w:szCs w:val="22"/>
        </w:rPr>
        <w:t>et (pl. házasságkötési díj</w:t>
      </w:r>
      <w:r w:rsidR="008819AA" w:rsidRPr="009C7A5A">
        <w:rPr>
          <w:rFonts w:ascii="Arial" w:hAnsi="Arial" w:cs="Arial"/>
          <w:sz w:val="22"/>
          <w:szCs w:val="22"/>
        </w:rPr>
        <w:t>)</w:t>
      </w:r>
      <w:r w:rsidR="0069371A" w:rsidRPr="009C7A5A">
        <w:rPr>
          <w:rFonts w:ascii="Arial" w:hAnsi="Arial" w:cs="Arial"/>
          <w:sz w:val="22"/>
          <w:szCs w:val="22"/>
        </w:rPr>
        <w:t xml:space="preserve"> tartalmazza 1</w:t>
      </w:r>
      <w:r w:rsidR="00203FAF">
        <w:rPr>
          <w:rFonts w:ascii="Arial" w:hAnsi="Arial" w:cs="Arial"/>
          <w:sz w:val="22"/>
          <w:szCs w:val="22"/>
        </w:rPr>
        <w:t>8</w:t>
      </w:r>
      <w:r w:rsidR="0069371A" w:rsidRPr="009C7A5A">
        <w:rPr>
          <w:rFonts w:ascii="Arial" w:hAnsi="Arial" w:cs="Arial"/>
          <w:sz w:val="22"/>
          <w:szCs w:val="22"/>
        </w:rPr>
        <w:t>0</w:t>
      </w:r>
      <w:r w:rsidRPr="009C7A5A">
        <w:rPr>
          <w:rFonts w:ascii="Arial" w:hAnsi="Arial" w:cs="Arial"/>
          <w:sz w:val="22"/>
          <w:szCs w:val="22"/>
        </w:rPr>
        <w:t> 000 Ft összeggel</w:t>
      </w:r>
      <w:r w:rsidR="008819AA" w:rsidRPr="009C7A5A">
        <w:rPr>
          <w:rFonts w:ascii="Arial" w:hAnsi="Arial" w:cs="Arial"/>
          <w:sz w:val="22"/>
          <w:szCs w:val="22"/>
        </w:rPr>
        <w:t xml:space="preserve">, valamint </w:t>
      </w:r>
      <w:r w:rsidR="008078F0" w:rsidRPr="009C7A5A">
        <w:rPr>
          <w:rFonts w:ascii="Arial" w:hAnsi="Arial" w:cs="Arial"/>
          <w:sz w:val="22"/>
          <w:szCs w:val="22"/>
        </w:rPr>
        <w:t xml:space="preserve">e soron </w:t>
      </w:r>
      <w:r w:rsidRPr="009C7A5A">
        <w:rPr>
          <w:rFonts w:ascii="Arial" w:hAnsi="Arial" w:cs="Arial"/>
          <w:sz w:val="22"/>
          <w:szCs w:val="22"/>
        </w:rPr>
        <w:t>az előző</w:t>
      </w:r>
      <w:r w:rsidR="008078F0" w:rsidRPr="009C7A5A">
        <w:rPr>
          <w:rFonts w:ascii="Arial" w:hAnsi="Arial" w:cs="Arial"/>
          <w:sz w:val="22"/>
          <w:szCs w:val="22"/>
        </w:rPr>
        <w:t>ekben részletezett</w:t>
      </w:r>
      <w:r w:rsidRPr="009C7A5A">
        <w:rPr>
          <w:rFonts w:ascii="Arial" w:hAnsi="Arial" w:cs="Arial"/>
          <w:sz w:val="22"/>
          <w:szCs w:val="22"/>
        </w:rPr>
        <w:t xml:space="preserve"> bevételekhez kapcsolódó </w:t>
      </w:r>
      <w:r w:rsidR="008819AA" w:rsidRPr="009C7A5A">
        <w:rPr>
          <w:rFonts w:ascii="Arial" w:hAnsi="Arial" w:cs="Arial"/>
          <w:sz w:val="22"/>
          <w:szCs w:val="22"/>
        </w:rPr>
        <w:t>áfa bevételeket</w:t>
      </w:r>
      <w:r w:rsidR="008078F0" w:rsidRPr="009C7A5A">
        <w:rPr>
          <w:rFonts w:ascii="Arial" w:hAnsi="Arial" w:cs="Arial"/>
          <w:sz w:val="22"/>
          <w:szCs w:val="22"/>
        </w:rPr>
        <w:t xml:space="preserve"> és az áfa visszatérülést szerepeltettük</w:t>
      </w:r>
      <w:r w:rsidR="0069371A" w:rsidRPr="009C7A5A">
        <w:rPr>
          <w:rFonts w:ascii="Arial" w:hAnsi="Arial" w:cs="Arial"/>
          <w:sz w:val="22"/>
          <w:szCs w:val="22"/>
        </w:rPr>
        <w:t xml:space="preserve"> </w:t>
      </w:r>
      <w:r w:rsidR="009C7A5A" w:rsidRPr="009C7A5A">
        <w:rPr>
          <w:rFonts w:ascii="Arial" w:hAnsi="Arial" w:cs="Arial"/>
          <w:sz w:val="22"/>
          <w:szCs w:val="22"/>
        </w:rPr>
        <w:t>810</w:t>
      </w:r>
      <w:r w:rsidR="000059F9">
        <w:rPr>
          <w:rFonts w:ascii="Arial" w:hAnsi="Arial" w:cs="Arial"/>
          <w:sz w:val="22"/>
          <w:szCs w:val="22"/>
        </w:rPr>
        <w:t xml:space="preserve"> </w:t>
      </w:r>
      <w:r w:rsidR="009C7A5A" w:rsidRPr="009C7A5A">
        <w:rPr>
          <w:rFonts w:ascii="Arial" w:hAnsi="Arial" w:cs="Arial"/>
          <w:sz w:val="22"/>
          <w:szCs w:val="22"/>
        </w:rPr>
        <w:t>107</w:t>
      </w:r>
      <w:r w:rsidR="0069371A" w:rsidRPr="009C7A5A">
        <w:rPr>
          <w:rFonts w:ascii="Arial" w:hAnsi="Arial" w:cs="Arial"/>
          <w:sz w:val="22"/>
          <w:szCs w:val="22"/>
        </w:rPr>
        <w:t xml:space="preserve"> Ft összeggel</w:t>
      </w:r>
      <w:r w:rsidR="008819AA" w:rsidRPr="009C7A5A">
        <w:rPr>
          <w:rFonts w:ascii="Arial" w:hAnsi="Arial" w:cs="Arial"/>
          <w:sz w:val="22"/>
          <w:szCs w:val="22"/>
        </w:rPr>
        <w:t>.</w:t>
      </w:r>
    </w:p>
    <w:p w14:paraId="443B351B" w14:textId="77777777" w:rsidR="008819AA" w:rsidRPr="009C7A5A" w:rsidRDefault="008819AA" w:rsidP="008819AA">
      <w:pPr>
        <w:pStyle w:val="Listaszerbekezds"/>
        <w:rPr>
          <w:rFonts w:ascii="Arial" w:hAnsi="Arial" w:cs="Arial"/>
          <w:sz w:val="22"/>
          <w:szCs w:val="22"/>
        </w:rPr>
      </w:pPr>
    </w:p>
    <w:p w14:paraId="2E712E5E" w14:textId="77777777" w:rsidR="009327CD" w:rsidRPr="00FA23A8" w:rsidRDefault="009327CD" w:rsidP="008819AA">
      <w:pPr>
        <w:pStyle w:val="Listaszerbekezds"/>
        <w:rPr>
          <w:rFonts w:ascii="Arial" w:hAnsi="Arial" w:cs="Arial"/>
          <w:sz w:val="22"/>
          <w:szCs w:val="22"/>
          <w:highlight w:val="yellow"/>
        </w:rPr>
      </w:pPr>
    </w:p>
    <w:p w14:paraId="470C92A8" w14:textId="17FF6C36" w:rsidR="00D01181" w:rsidRPr="009C7A5A" w:rsidRDefault="008178E5" w:rsidP="009327C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C7A5A">
        <w:rPr>
          <w:rFonts w:ascii="Arial" w:hAnsi="Arial" w:cs="Arial"/>
          <w:sz w:val="22"/>
          <w:szCs w:val="22"/>
          <w:u w:val="single"/>
        </w:rPr>
        <w:t xml:space="preserve">Az </w:t>
      </w:r>
      <w:r w:rsidRPr="009C7A5A">
        <w:rPr>
          <w:rFonts w:ascii="Arial" w:hAnsi="Arial" w:cs="Arial"/>
          <w:b/>
          <w:sz w:val="22"/>
          <w:szCs w:val="22"/>
          <w:u w:val="single"/>
        </w:rPr>
        <w:t>e</w:t>
      </w:r>
      <w:r w:rsidR="008819AA" w:rsidRPr="009C7A5A">
        <w:rPr>
          <w:rFonts w:ascii="Arial" w:hAnsi="Arial" w:cs="Arial"/>
          <w:b/>
          <w:sz w:val="22"/>
          <w:szCs w:val="22"/>
          <w:u w:val="single"/>
        </w:rPr>
        <w:t>gyéb működési támogatások államháztartáson</w:t>
      </w:r>
      <w:r w:rsidR="005C7233" w:rsidRPr="009C7A5A">
        <w:rPr>
          <w:rFonts w:ascii="Arial" w:hAnsi="Arial" w:cs="Arial"/>
          <w:b/>
          <w:sz w:val="22"/>
          <w:szCs w:val="22"/>
          <w:u w:val="single"/>
        </w:rPr>
        <w:t xml:space="preserve"> belülről</w:t>
      </w:r>
      <w:r w:rsidR="005C7233" w:rsidRPr="009C7A5A">
        <w:rPr>
          <w:rFonts w:ascii="Arial" w:hAnsi="Arial" w:cs="Arial"/>
          <w:sz w:val="22"/>
          <w:szCs w:val="22"/>
        </w:rPr>
        <w:t xml:space="preserve"> előirányzat a</w:t>
      </w:r>
      <w:r w:rsidR="008819AA" w:rsidRPr="009C7A5A">
        <w:rPr>
          <w:rFonts w:ascii="Arial" w:hAnsi="Arial" w:cs="Arial"/>
          <w:sz w:val="22"/>
          <w:szCs w:val="22"/>
        </w:rPr>
        <w:t xml:space="preserve"> közös önkormányzati hivatal létrehozásáról és fenntartásáról szóló megállapodás</w:t>
      </w:r>
      <w:r w:rsidR="005C7233" w:rsidRPr="009C7A5A">
        <w:rPr>
          <w:rFonts w:ascii="Arial" w:hAnsi="Arial" w:cs="Arial"/>
          <w:sz w:val="22"/>
          <w:szCs w:val="22"/>
        </w:rPr>
        <w:t xml:space="preserve">ban rögzített összegű </w:t>
      </w:r>
      <w:r w:rsidR="005C7233" w:rsidRPr="007D1960">
        <w:rPr>
          <w:rFonts w:ascii="Arial" w:hAnsi="Arial" w:cs="Arial"/>
          <w:b/>
          <w:sz w:val="22"/>
          <w:szCs w:val="22"/>
        </w:rPr>
        <w:t xml:space="preserve">társult önkormányzati hozzájárulások </w:t>
      </w:r>
      <w:r w:rsidR="00D01181" w:rsidRPr="007D1960">
        <w:rPr>
          <w:rFonts w:ascii="Arial" w:hAnsi="Arial" w:cs="Arial"/>
          <w:b/>
          <w:sz w:val="22"/>
          <w:szCs w:val="22"/>
        </w:rPr>
        <w:t xml:space="preserve">összegét tartalmazza </w:t>
      </w:r>
      <w:r w:rsidR="00203FAF" w:rsidRPr="007D1960">
        <w:rPr>
          <w:rFonts w:ascii="Arial" w:hAnsi="Arial" w:cs="Arial"/>
          <w:b/>
          <w:sz w:val="22"/>
          <w:szCs w:val="22"/>
        </w:rPr>
        <w:t>53 488 481</w:t>
      </w:r>
      <w:r w:rsidR="009C7A5A" w:rsidRPr="007D1960">
        <w:rPr>
          <w:rFonts w:ascii="Arial" w:hAnsi="Arial" w:cs="Arial"/>
          <w:b/>
          <w:sz w:val="22"/>
          <w:szCs w:val="22"/>
        </w:rPr>
        <w:t xml:space="preserve"> Ft</w:t>
      </w:r>
      <w:r w:rsidR="009C7A5A">
        <w:rPr>
          <w:rFonts w:ascii="Arial" w:hAnsi="Arial" w:cs="Arial"/>
          <w:sz w:val="22"/>
          <w:szCs w:val="22"/>
        </w:rPr>
        <w:t xml:space="preserve"> összeggel, </w:t>
      </w:r>
      <w:r w:rsidR="00203FAF">
        <w:rPr>
          <w:rFonts w:ascii="Arial" w:hAnsi="Arial" w:cs="Arial"/>
          <w:sz w:val="22"/>
          <w:szCs w:val="22"/>
        </w:rPr>
        <w:t>amely közel</w:t>
      </w:r>
      <w:r w:rsidR="009C7A5A">
        <w:rPr>
          <w:rFonts w:ascii="Arial" w:hAnsi="Arial" w:cs="Arial"/>
          <w:sz w:val="22"/>
          <w:szCs w:val="22"/>
        </w:rPr>
        <w:t xml:space="preserve"> 3</w:t>
      </w:r>
      <w:r w:rsidR="00203FAF">
        <w:rPr>
          <w:rFonts w:ascii="Arial" w:hAnsi="Arial" w:cs="Arial"/>
          <w:sz w:val="22"/>
          <w:szCs w:val="22"/>
        </w:rPr>
        <w:t>1</w:t>
      </w:r>
      <w:r w:rsidR="009C7A5A">
        <w:rPr>
          <w:rFonts w:ascii="Arial" w:hAnsi="Arial" w:cs="Arial"/>
          <w:sz w:val="22"/>
          <w:szCs w:val="22"/>
        </w:rPr>
        <w:t xml:space="preserve"> millió Ft-tal magasabb bevételi forrást jelent az előző évi </w:t>
      </w:r>
      <w:r w:rsidR="00D01181" w:rsidRPr="009C7A5A">
        <w:rPr>
          <w:rFonts w:ascii="Arial" w:hAnsi="Arial" w:cs="Arial"/>
          <w:sz w:val="22"/>
          <w:szCs w:val="22"/>
        </w:rPr>
        <w:t>22 534 054</w:t>
      </w:r>
      <w:r w:rsidR="00AE3A8A" w:rsidRPr="009C7A5A">
        <w:rPr>
          <w:rFonts w:ascii="Arial" w:hAnsi="Arial" w:cs="Arial"/>
          <w:sz w:val="22"/>
          <w:szCs w:val="22"/>
        </w:rPr>
        <w:t xml:space="preserve"> Ft </w:t>
      </w:r>
      <w:r w:rsidR="000A22E7" w:rsidRPr="009C7A5A">
        <w:rPr>
          <w:rFonts w:ascii="Arial" w:hAnsi="Arial" w:cs="Arial"/>
          <w:sz w:val="22"/>
          <w:szCs w:val="22"/>
        </w:rPr>
        <w:t>összeg</w:t>
      </w:r>
      <w:r w:rsidR="009C7A5A" w:rsidRPr="009C7A5A">
        <w:rPr>
          <w:rFonts w:ascii="Arial" w:hAnsi="Arial" w:cs="Arial"/>
          <w:sz w:val="22"/>
          <w:szCs w:val="22"/>
        </w:rPr>
        <w:t>hez viszonyítva.</w:t>
      </w:r>
    </w:p>
    <w:p w14:paraId="48630DF3" w14:textId="77777777" w:rsidR="00D01181" w:rsidRPr="00FA23A8" w:rsidRDefault="00D01181" w:rsidP="00D01181">
      <w:pPr>
        <w:pStyle w:val="Listaszerbekezds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099BE8F5" w14:textId="77777777" w:rsidR="0073226B" w:rsidRDefault="005C7233" w:rsidP="00D01181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BB5466">
        <w:rPr>
          <w:rFonts w:ascii="Arial" w:hAnsi="Arial" w:cs="Arial"/>
          <w:sz w:val="22"/>
          <w:szCs w:val="22"/>
        </w:rPr>
        <w:t>Az e</w:t>
      </w:r>
      <w:r w:rsidR="00601A56" w:rsidRPr="00BB5466">
        <w:rPr>
          <w:rFonts w:ascii="Arial" w:hAnsi="Arial" w:cs="Arial"/>
          <w:sz w:val="22"/>
          <w:szCs w:val="22"/>
        </w:rPr>
        <w:t xml:space="preserve">lfogadott Társulási Megállapodásban rögzített elvek szerint megbontott kiadásvonzat, illetve az eredeti előirányzatként számba vehető állami források, a saját bevételek, valamint a pénzmaradvány felhasználásával még le nem fedett kiadások finanszírozására Alsónána település </w:t>
      </w:r>
      <w:r w:rsidR="000E0B41" w:rsidRPr="000E0B41">
        <w:rPr>
          <w:rFonts w:ascii="Arial" w:hAnsi="Arial" w:cs="Arial"/>
          <w:sz w:val="22"/>
          <w:szCs w:val="22"/>
        </w:rPr>
        <w:t>10 575 093</w:t>
      </w:r>
      <w:r w:rsidR="00601A56">
        <w:rPr>
          <w:rFonts w:ascii="Arial" w:hAnsi="Arial" w:cs="Arial"/>
          <w:sz w:val="22"/>
          <w:szCs w:val="22"/>
        </w:rPr>
        <w:t xml:space="preserve"> Ft, Alsónyék település </w:t>
      </w:r>
      <w:r w:rsidR="000E0B41" w:rsidRPr="000E0B41">
        <w:rPr>
          <w:rFonts w:ascii="Arial" w:hAnsi="Arial" w:cs="Arial"/>
          <w:sz w:val="22"/>
          <w:szCs w:val="22"/>
        </w:rPr>
        <w:t>12 769 029</w:t>
      </w:r>
      <w:r w:rsidR="00601A56">
        <w:rPr>
          <w:rFonts w:ascii="Arial" w:hAnsi="Arial" w:cs="Arial"/>
          <w:sz w:val="22"/>
          <w:szCs w:val="22"/>
        </w:rPr>
        <w:t xml:space="preserve"> Ft, Sárpilis teleülés </w:t>
      </w:r>
      <w:r w:rsidR="000E0B41" w:rsidRPr="000E0B41">
        <w:rPr>
          <w:rFonts w:ascii="Arial" w:hAnsi="Arial" w:cs="Arial"/>
          <w:sz w:val="22"/>
          <w:szCs w:val="22"/>
        </w:rPr>
        <w:t>9 544 743</w:t>
      </w:r>
      <w:r w:rsidR="00601A56">
        <w:rPr>
          <w:rFonts w:ascii="Arial" w:hAnsi="Arial" w:cs="Arial"/>
          <w:sz w:val="22"/>
          <w:szCs w:val="22"/>
        </w:rPr>
        <w:t xml:space="preserve"> Ft, Várdomb település </w:t>
      </w:r>
      <w:r w:rsidR="000E0B41" w:rsidRPr="000E0B41">
        <w:rPr>
          <w:rFonts w:ascii="Arial" w:hAnsi="Arial" w:cs="Arial"/>
          <w:sz w:val="22"/>
          <w:szCs w:val="22"/>
        </w:rPr>
        <w:t>9 154 443</w:t>
      </w:r>
      <w:r w:rsidR="00601A56">
        <w:rPr>
          <w:rFonts w:ascii="Arial" w:hAnsi="Arial" w:cs="Arial"/>
          <w:sz w:val="22"/>
          <w:szCs w:val="22"/>
        </w:rPr>
        <w:t xml:space="preserve"> Ft hozzájárulást kellene, hogy fizessen. Az előzőekben részletezett összegeket csökkenti</w:t>
      </w:r>
      <w:r w:rsidR="000E0B41">
        <w:rPr>
          <w:rFonts w:ascii="Arial" w:hAnsi="Arial" w:cs="Arial"/>
          <w:sz w:val="22"/>
          <w:szCs w:val="22"/>
        </w:rPr>
        <w:t xml:space="preserve"> -</w:t>
      </w:r>
      <w:r w:rsidR="007D1960">
        <w:rPr>
          <w:rFonts w:ascii="Arial" w:hAnsi="Arial" w:cs="Arial"/>
          <w:sz w:val="22"/>
          <w:szCs w:val="22"/>
        </w:rPr>
        <w:t xml:space="preserve"> </w:t>
      </w:r>
      <w:r w:rsidR="000E0B41">
        <w:rPr>
          <w:rFonts w:ascii="Arial" w:hAnsi="Arial" w:cs="Arial"/>
          <w:sz w:val="22"/>
          <w:szCs w:val="22"/>
        </w:rPr>
        <w:t xml:space="preserve">az elfogadott elveknek megfelelően - a </w:t>
      </w:r>
      <w:r w:rsidR="00601A56">
        <w:rPr>
          <w:rFonts w:ascii="Arial" w:hAnsi="Arial" w:cs="Arial"/>
          <w:sz w:val="22"/>
          <w:szCs w:val="22"/>
        </w:rPr>
        <w:t>Bátaszék Város által településenként átvállalt 1</w:t>
      </w:r>
      <w:r w:rsidR="00BB5466">
        <w:rPr>
          <w:rFonts w:ascii="Arial" w:hAnsi="Arial" w:cs="Arial"/>
          <w:sz w:val="22"/>
          <w:szCs w:val="22"/>
        </w:rPr>
        <w:t> </w:t>
      </w:r>
      <w:r w:rsidR="00601A56">
        <w:rPr>
          <w:rFonts w:ascii="Arial" w:hAnsi="Arial" w:cs="Arial"/>
          <w:sz w:val="22"/>
          <w:szCs w:val="22"/>
        </w:rPr>
        <w:t>500</w:t>
      </w:r>
      <w:r w:rsidR="00BB5466">
        <w:rPr>
          <w:rFonts w:ascii="Arial" w:hAnsi="Arial" w:cs="Arial"/>
          <w:sz w:val="22"/>
          <w:szCs w:val="22"/>
        </w:rPr>
        <w:t xml:space="preserve"> </w:t>
      </w:r>
      <w:r w:rsidR="00601A56">
        <w:rPr>
          <w:rFonts w:ascii="Arial" w:hAnsi="Arial" w:cs="Arial"/>
          <w:sz w:val="22"/>
          <w:szCs w:val="22"/>
        </w:rPr>
        <w:t>000- 1 500 000 Ft összegű teher</w:t>
      </w:r>
      <w:r w:rsidR="00BB5466">
        <w:rPr>
          <w:rFonts w:ascii="Arial" w:hAnsi="Arial" w:cs="Arial"/>
          <w:sz w:val="22"/>
          <w:szCs w:val="22"/>
        </w:rPr>
        <w:t>.</w:t>
      </w:r>
      <w:r w:rsidR="00601A56">
        <w:rPr>
          <w:rFonts w:ascii="Arial" w:hAnsi="Arial" w:cs="Arial"/>
          <w:sz w:val="22"/>
          <w:szCs w:val="22"/>
        </w:rPr>
        <w:t xml:space="preserve"> </w:t>
      </w:r>
      <w:r w:rsidR="00BB5466" w:rsidRPr="00E4611E">
        <w:rPr>
          <w:rFonts w:ascii="Arial" w:hAnsi="Arial" w:cs="Arial"/>
          <w:sz w:val="22"/>
          <w:szCs w:val="22"/>
        </w:rPr>
        <w:t>A</w:t>
      </w:r>
      <w:r w:rsidR="000A22E7" w:rsidRPr="00E4611E">
        <w:rPr>
          <w:rFonts w:ascii="Arial" w:hAnsi="Arial" w:cs="Arial"/>
          <w:sz w:val="22"/>
          <w:szCs w:val="22"/>
        </w:rPr>
        <w:t xml:space="preserve"> </w:t>
      </w:r>
      <w:r w:rsidR="008819AA" w:rsidRPr="00E4611E">
        <w:rPr>
          <w:rFonts w:ascii="Arial" w:hAnsi="Arial" w:cs="Arial"/>
          <w:b/>
          <w:sz w:val="22"/>
          <w:szCs w:val="22"/>
        </w:rPr>
        <w:t xml:space="preserve">MOB </w:t>
      </w:r>
      <w:r w:rsidR="00CD5E04" w:rsidRPr="00E4611E">
        <w:rPr>
          <w:rFonts w:ascii="Arial" w:hAnsi="Arial" w:cs="Arial"/>
          <w:b/>
          <w:sz w:val="22"/>
          <w:szCs w:val="22"/>
        </w:rPr>
        <w:t xml:space="preserve">Társulás </w:t>
      </w:r>
      <w:r w:rsidR="009327CD" w:rsidRPr="00E4611E">
        <w:rPr>
          <w:rFonts w:ascii="Arial" w:hAnsi="Arial" w:cs="Arial"/>
          <w:b/>
          <w:sz w:val="22"/>
          <w:szCs w:val="22"/>
        </w:rPr>
        <w:t xml:space="preserve">vonatkozásában </w:t>
      </w:r>
      <w:r w:rsidR="000E0B41" w:rsidRPr="000E0B41">
        <w:rPr>
          <w:rFonts w:ascii="Arial" w:hAnsi="Arial" w:cs="Arial"/>
          <w:b/>
          <w:sz w:val="22"/>
          <w:szCs w:val="22"/>
        </w:rPr>
        <w:t>11 257 362</w:t>
      </w:r>
      <w:r w:rsidR="009327CD" w:rsidRPr="00E4611E">
        <w:rPr>
          <w:rFonts w:ascii="Arial" w:hAnsi="Arial" w:cs="Arial"/>
          <w:b/>
          <w:sz w:val="22"/>
          <w:szCs w:val="22"/>
        </w:rPr>
        <w:t xml:space="preserve"> Ft, </w:t>
      </w:r>
      <w:r w:rsidR="000A22E7" w:rsidRPr="00E4611E">
        <w:rPr>
          <w:rFonts w:ascii="Arial" w:hAnsi="Arial" w:cs="Arial"/>
          <w:b/>
          <w:sz w:val="22"/>
          <w:szCs w:val="22"/>
        </w:rPr>
        <w:t xml:space="preserve">az ESZGY </w:t>
      </w:r>
      <w:r w:rsidR="00CD5E04" w:rsidRPr="00E4611E">
        <w:rPr>
          <w:rFonts w:ascii="Arial" w:hAnsi="Arial" w:cs="Arial"/>
          <w:b/>
          <w:sz w:val="22"/>
          <w:szCs w:val="22"/>
        </w:rPr>
        <w:t xml:space="preserve">Társulás </w:t>
      </w:r>
      <w:r w:rsidR="009327CD" w:rsidRPr="00E4611E">
        <w:rPr>
          <w:rFonts w:ascii="Arial" w:hAnsi="Arial" w:cs="Arial"/>
          <w:b/>
          <w:sz w:val="22"/>
          <w:szCs w:val="22"/>
        </w:rPr>
        <w:t xml:space="preserve">vonatkozásában </w:t>
      </w:r>
      <w:r w:rsidR="000E0B41" w:rsidRPr="000E0B41">
        <w:rPr>
          <w:rFonts w:ascii="Arial" w:hAnsi="Arial" w:cs="Arial"/>
          <w:b/>
          <w:sz w:val="22"/>
          <w:szCs w:val="22"/>
        </w:rPr>
        <w:t>6 187 811</w:t>
      </w:r>
      <w:r w:rsidR="008819AA" w:rsidRPr="00E4611E">
        <w:rPr>
          <w:rFonts w:ascii="Arial" w:hAnsi="Arial" w:cs="Arial"/>
          <w:b/>
          <w:sz w:val="22"/>
          <w:szCs w:val="22"/>
        </w:rPr>
        <w:t xml:space="preserve"> Ft</w:t>
      </w:r>
      <w:r w:rsidR="009327CD" w:rsidRPr="00E4611E">
        <w:rPr>
          <w:rFonts w:ascii="Arial" w:hAnsi="Arial" w:cs="Arial"/>
          <w:sz w:val="22"/>
          <w:szCs w:val="22"/>
        </w:rPr>
        <w:t xml:space="preserve"> átvett pénzeszközzel számolunk.</w:t>
      </w:r>
    </w:p>
    <w:p w14:paraId="087D4AFC" w14:textId="7BA361E2" w:rsidR="0073226B" w:rsidRPr="0073226B" w:rsidRDefault="0073226B" w:rsidP="0073226B">
      <w:pPr>
        <w:pStyle w:val="Listaszerbekezds"/>
        <w:jc w:val="both"/>
        <w:rPr>
          <w:rFonts w:ascii="Arial" w:hAnsi="Arial" w:cs="Arial"/>
          <w:sz w:val="22"/>
          <w:szCs w:val="22"/>
          <w:u w:val="single"/>
        </w:rPr>
      </w:pPr>
    </w:p>
    <w:p w14:paraId="0077900D" w14:textId="3134DFEF" w:rsidR="008819AA" w:rsidRPr="00F855BD" w:rsidRDefault="009327CD" w:rsidP="00FC744C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F855BD">
        <w:rPr>
          <w:rFonts w:ascii="Arial" w:hAnsi="Arial" w:cs="Arial"/>
          <w:b/>
          <w:sz w:val="22"/>
          <w:szCs w:val="22"/>
          <w:u w:val="single"/>
        </w:rPr>
        <w:t>Az i</w:t>
      </w:r>
      <w:r w:rsidR="008819AA" w:rsidRPr="00F855BD">
        <w:rPr>
          <w:rFonts w:ascii="Arial" w:hAnsi="Arial" w:cs="Arial"/>
          <w:b/>
          <w:sz w:val="22"/>
          <w:szCs w:val="22"/>
          <w:u w:val="single"/>
        </w:rPr>
        <w:t>rányítószervi (önkormányzati) támogatás (intézményfi</w:t>
      </w:r>
      <w:r w:rsidR="005C7233" w:rsidRPr="00F855BD">
        <w:rPr>
          <w:rFonts w:ascii="Arial" w:hAnsi="Arial" w:cs="Arial"/>
          <w:b/>
          <w:sz w:val="22"/>
          <w:szCs w:val="22"/>
          <w:u w:val="single"/>
        </w:rPr>
        <w:t>nanszírozás)</w:t>
      </w:r>
      <w:r w:rsidR="005C7233" w:rsidRPr="00F855BD">
        <w:rPr>
          <w:rFonts w:ascii="Arial" w:hAnsi="Arial" w:cs="Arial"/>
          <w:sz w:val="22"/>
          <w:szCs w:val="22"/>
          <w:u w:val="single"/>
        </w:rPr>
        <w:t xml:space="preserve"> </w:t>
      </w:r>
      <w:r w:rsidR="005C7233" w:rsidRPr="00F855BD">
        <w:rPr>
          <w:rFonts w:ascii="Arial" w:hAnsi="Arial" w:cs="Arial"/>
          <w:sz w:val="22"/>
          <w:szCs w:val="22"/>
        </w:rPr>
        <w:t xml:space="preserve">előirányzata </w:t>
      </w:r>
      <w:r w:rsidR="00F855BD" w:rsidRPr="000059F9">
        <w:rPr>
          <w:rFonts w:ascii="Arial" w:hAnsi="Arial" w:cs="Arial"/>
          <w:b/>
          <w:bCs/>
          <w:sz w:val="22"/>
          <w:szCs w:val="22"/>
        </w:rPr>
        <w:t>238 257 28</w:t>
      </w:r>
      <w:r w:rsidR="00D24741" w:rsidRPr="000059F9">
        <w:rPr>
          <w:rFonts w:ascii="Arial" w:hAnsi="Arial" w:cs="Arial"/>
          <w:b/>
          <w:bCs/>
          <w:sz w:val="22"/>
          <w:szCs w:val="22"/>
        </w:rPr>
        <w:t>8</w:t>
      </w:r>
      <w:r w:rsidR="008819AA" w:rsidRPr="00F855BD">
        <w:rPr>
          <w:rFonts w:ascii="Arial" w:hAnsi="Arial" w:cs="Arial"/>
          <w:b/>
          <w:sz w:val="22"/>
          <w:szCs w:val="22"/>
        </w:rPr>
        <w:t xml:space="preserve"> Ft</w:t>
      </w:r>
      <w:r w:rsidR="005C7233" w:rsidRPr="00F855BD">
        <w:rPr>
          <w:rFonts w:ascii="Arial" w:hAnsi="Arial" w:cs="Arial"/>
          <w:sz w:val="22"/>
          <w:szCs w:val="22"/>
        </w:rPr>
        <w:t>, mely a központ</w:t>
      </w:r>
      <w:r w:rsidR="00577803" w:rsidRPr="00F855BD">
        <w:rPr>
          <w:rFonts w:ascii="Arial" w:hAnsi="Arial" w:cs="Arial"/>
          <w:sz w:val="22"/>
          <w:szCs w:val="22"/>
        </w:rPr>
        <w:t>i költség</w:t>
      </w:r>
      <w:r w:rsidR="009C737C" w:rsidRPr="00F855BD">
        <w:rPr>
          <w:rFonts w:ascii="Arial" w:hAnsi="Arial" w:cs="Arial"/>
          <w:sz w:val="22"/>
          <w:szCs w:val="22"/>
        </w:rPr>
        <w:t>vetésből biztosított 179 172 578</w:t>
      </w:r>
      <w:r w:rsidR="00577803" w:rsidRPr="00F855BD">
        <w:rPr>
          <w:rFonts w:ascii="Arial" w:hAnsi="Arial" w:cs="Arial"/>
          <w:sz w:val="22"/>
          <w:szCs w:val="22"/>
        </w:rPr>
        <w:t xml:space="preserve"> Ft normatív támogatást, valamint Bátaszék Vá</w:t>
      </w:r>
      <w:r w:rsidR="00274D90" w:rsidRPr="00F855BD">
        <w:rPr>
          <w:rFonts w:ascii="Arial" w:hAnsi="Arial" w:cs="Arial"/>
          <w:sz w:val="22"/>
          <w:szCs w:val="22"/>
        </w:rPr>
        <w:t>ros hozzájárulásának mértékét jelenti</w:t>
      </w:r>
      <w:r w:rsidR="0073226B">
        <w:rPr>
          <w:rFonts w:ascii="Arial" w:hAnsi="Arial" w:cs="Arial"/>
          <w:sz w:val="22"/>
          <w:szCs w:val="22"/>
        </w:rPr>
        <w:t xml:space="preserve">  </w:t>
      </w:r>
      <w:r w:rsidR="00F855BD" w:rsidRPr="00F855BD">
        <w:rPr>
          <w:rFonts w:ascii="Arial" w:hAnsi="Arial" w:cs="Arial"/>
          <w:sz w:val="22"/>
          <w:szCs w:val="22"/>
        </w:rPr>
        <w:t>59 084 7</w:t>
      </w:r>
      <w:r w:rsidR="00D24741">
        <w:rPr>
          <w:rFonts w:ascii="Arial" w:hAnsi="Arial" w:cs="Arial"/>
          <w:sz w:val="22"/>
          <w:szCs w:val="22"/>
        </w:rPr>
        <w:t>10</w:t>
      </w:r>
      <w:r w:rsidR="00927D31" w:rsidRPr="00F855BD">
        <w:rPr>
          <w:rFonts w:ascii="Arial" w:hAnsi="Arial" w:cs="Arial"/>
          <w:sz w:val="22"/>
          <w:szCs w:val="22"/>
        </w:rPr>
        <w:t xml:space="preserve"> </w:t>
      </w:r>
      <w:r w:rsidR="00577803" w:rsidRPr="00F855BD">
        <w:rPr>
          <w:rFonts w:ascii="Arial" w:hAnsi="Arial" w:cs="Arial"/>
          <w:sz w:val="22"/>
          <w:szCs w:val="22"/>
        </w:rPr>
        <w:t>Ft összeggel.</w:t>
      </w:r>
    </w:p>
    <w:p w14:paraId="05DDFE72" w14:textId="77777777" w:rsidR="008819AA" w:rsidRPr="00FA23A8" w:rsidRDefault="008819AA" w:rsidP="008819AA">
      <w:pPr>
        <w:pStyle w:val="Listaszerbekezds"/>
        <w:ind w:left="14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07705FA" w14:textId="68DE08DE" w:rsidR="008819AA" w:rsidRPr="009603E3" w:rsidRDefault="00274D90" w:rsidP="008819A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03E3">
        <w:rPr>
          <w:rFonts w:ascii="Arial" w:hAnsi="Arial" w:cs="Arial"/>
          <w:b/>
          <w:sz w:val="22"/>
          <w:szCs w:val="22"/>
          <w:u w:val="single"/>
        </w:rPr>
        <w:t>A k</w:t>
      </w:r>
      <w:r w:rsidR="008819AA" w:rsidRPr="009603E3">
        <w:rPr>
          <w:rFonts w:ascii="Arial" w:hAnsi="Arial" w:cs="Arial"/>
          <w:b/>
          <w:sz w:val="22"/>
          <w:szCs w:val="22"/>
          <w:u w:val="single"/>
        </w:rPr>
        <w:t>öltség</w:t>
      </w:r>
      <w:r w:rsidR="00577803" w:rsidRPr="009603E3">
        <w:rPr>
          <w:rFonts w:ascii="Arial" w:hAnsi="Arial" w:cs="Arial"/>
          <w:b/>
          <w:sz w:val="22"/>
          <w:szCs w:val="22"/>
          <w:u w:val="single"/>
        </w:rPr>
        <w:t xml:space="preserve">vetési maradvány </w:t>
      </w:r>
      <w:r w:rsidR="003646D5" w:rsidRPr="009603E3">
        <w:rPr>
          <w:rFonts w:ascii="Arial" w:hAnsi="Arial" w:cs="Arial"/>
          <w:sz w:val="22"/>
          <w:szCs w:val="22"/>
        </w:rPr>
        <w:t xml:space="preserve">előirányzata </w:t>
      </w:r>
      <w:r w:rsidR="00F855BD" w:rsidRPr="009603E3">
        <w:rPr>
          <w:rFonts w:ascii="Arial" w:hAnsi="Arial" w:cs="Arial"/>
          <w:sz w:val="22"/>
          <w:szCs w:val="22"/>
        </w:rPr>
        <w:t>23 074 174</w:t>
      </w:r>
      <w:r w:rsidR="00567C84" w:rsidRPr="009603E3">
        <w:rPr>
          <w:rFonts w:ascii="Arial" w:hAnsi="Arial" w:cs="Arial"/>
          <w:sz w:val="22"/>
          <w:szCs w:val="22"/>
        </w:rPr>
        <w:t xml:space="preserve"> Ft, mely a </w:t>
      </w:r>
      <w:r w:rsidR="003646D5" w:rsidRPr="009603E3">
        <w:rPr>
          <w:rFonts w:ascii="Arial" w:hAnsi="Arial" w:cs="Arial"/>
          <w:sz w:val="22"/>
          <w:szCs w:val="22"/>
        </w:rPr>
        <w:t>202</w:t>
      </w:r>
      <w:r w:rsidR="00F855BD" w:rsidRPr="009603E3">
        <w:rPr>
          <w:rFonts w:ascii="Arial" w:hAnsi="Arial" w:cs="Arial"/>
          <w:sz w:val="22"/>
          <w:szCs w:val="22"/>
        </w:rPr>
        <w:t>4</w:t>
      </w:r>
      <w:r w:rsidR="008819AA" w:rsidRPr="009603E3">
        <w:rPr>
          <w:rFonts w:ascii="Arial" w:hAnsi="Arial" w:cs="Arial"/>
          <w:sz w:val="22"/>
          <w:szCs w:val="22"/>
        </w:rPr>
        <w:t>.</w:t>
      </w:r>
      <w:r w:rsidR="00567C84" w:rsidRPr="009603E3">
        <w:rPr>
          <w:rFonts w:ascii="Arial" w:hAnsi="Arial" w:cs="Arial"/>
          <w:sz w:val="22"/>
          <w:szCs w:val="22"/>
        </w:rPr>
        <w:t xml:space="preserve"> évi működés során </w:t>
      </w:r>
      <w:r w:rsidR="008819AA" w:rsidRPr="009603E3">
        <w:rPr>
          <w:rFonts w:ascii="Arial" w:hAnsi="Arial" w:cs="Arial"/>
          <w:sz w:val="22"/>
          <w:szCs w:val="22"/>
        </w:rPr>
        <w:t>keletkeze</w:t>
      </w:r>
      <w:r w:rsidR="00567C84" w:rsidRPr="009603E3">
        <w:rPr>
          <w:rFonts w:ascii="Arial" w:hAnsi="Arial" w:cs="Arial"/>
          <w:sz w:val="22"/>
          <w:szCs w:val="22"/>
        </w:rPr>
        <w:t xml:space="preserve">tt, </w:t>
      </w:r>
      <w:r w:rsidR="003646D5" w:rsidRPr="009603E3">
        <w:rPr>
          <w:rFonts w:ascii="Arial" w:hAnsi="Arial" w:cs="Arial"/>
          <w:sz w:val="22"/>
          <w:szCs w:val="22"/>
        </w:rPr>
        <w:t>felhasználása a 202</w:t>
      </w:r>
      <w:r w:rsidR="00F855BD" w:rsidRPr="009603E3">
        <w:rPr>
          <w:rFonts w:ascii="Arial" w:hAnsi="Arial" w:cs="Arial"/>
          <w:sz w:val="22"/>
          <w:szCs w:val="22"/>
        </w:rPr>
        <w:t>5</w:t>
      </w:r>
      <w:r w:rsidR="008819AA" w:rsidRPr="009603E3">
        <w:rPr>
          <w:rFonts w:ascii="Arial" w:hAnsi="Arial" w:cs="Arial"/>
          <w:sz w:val="22"/>
          <w:szCs w:val="22"/>
        </w:rPr>
        <w:t>. évben realizálódik.</w:t>
      </w:r>
      <w:r w:rsidR="00EB3539" w:rsidRPr="009603E3">
        <w:rPr>
          <w:rFonts w:ascii="Arial" w:hAnsi="Arial" w:cs="Arial"/>
          <w:sz w:val="22"/>
          <w:szCs w:val="22"/>
        </w:rPr>
        <w:t xml:space="preserve"> A pénzmaradvány</w:t>
      </w:r>
      <w:r w:rsidR="00577803" w:rsidRPr="009603E3">
        <w:rPr>
          <w:rFonts w:ascii="Arial" w:hAnsi="Arial" w:cs="Arial"/>
          <w:sz w:val="22"/>
          <w:szCs w:val="22"/>
        </w:rPr>
        <w:t xml:space="preserve"> </w:t>
      </w:r>
      <w:r w:rsidR="003646D5" w:rsidRPr="009603E3">
        <w:rPr>
          <w:rFonts w:ascii="Arial" w:hAnsi="Arial" w:cs="Arial"/>
          <w:sz w:val="22"/>
          <w:szCs w:val="22"/>
        </w:rPr>
        <w:t xml:space="preserve">kisebb része – </w:t>
      </w:r>
      <w:r w:rsidR="00F855BD" w:rsidRPr="009603E3">
        <w:rPr>
          <w:rFonts w:ascii="Arial" w:hAnsi="Arial" w:cs="Arial"/>
          <w:sz w:val="22"/>
          <w:szCs w:val="22"/>
        </w:rPr>
        <w:t>725 189</w:t>
      </w:r>
      <w:r w:rsidR="003646D5" w:rsidRPr="009603E3">
        <w:rPr>
          <w:rFonts w:ascii="Arial" w:hAnsi="Arial" w:cs="Arial"/>
          <w:sz w:val="22"/>
          <w:szCs w:val="22"/>
        </w:rPr>
        <w:t xml:space="preserve"> Ft - </w:t>
      </w:r>
      <w:r w:rsidR="00EB3539" w:rsidRPr="009603E3">
        <w:rPr>
          <w:rFonts w:ascii="Arial" w:hAnsi="Arial" w:cs="Arial"/>
          <w:sz w:val="22"/>
          <w:szCs w:val="22"/>
        </w:rPr>
        <w:t>a társulási tagok felé történő visszafizetések fe</w:t>
      </w:r>
      <w:r w:rsidR="00927D31" w:rsidRPr="009603E3">
        <w:rPr>
          <w:rFonts w:ascii="Arial" w:hAnsi="Arial" w:cs="Arial"/>
          <w:sz w:val="22"/>
          <w:szCs w:val="22"/>
        </w:rPr>
        <w:t xml:space="preserve">dezetét jelenti, </w:t>
      </w:r>
      <w:r w:rsidR="003646D5" w:rsidRPr="009603E3">
        <w:rPr>
          <w:rFonts w:ascii="Arial" w:hAnsi="Arial" w:cs="Arial"/>
          <w:sz w:val="22"/>
          <w:szCs w:val="22"/>
        </w:rPr>
        <w:t>döntő része a TOP Plusz projektekhez</w:t>
      </w:r>
      <w:r w:rsidR="00F855BD" w:rsidRPr="009603E3">
        <w:rPr>
          <w:rFonts w:ascii="Arial" w:hAnsi="Arial" w:cs="Arial"/>
          <w:sz w:val="22"/>
          <w:szCs w:val="22"/>
        </w:rPr>
        <w:t xml:space="preserve"> kapcsolódóan, a</w:t>
      </w:r>
      <w:r w:rsidR="003646D5" w:rsidRPr="009603E3">
        <w:rPr>
          <w:rFonts w:ascii="Arial" w:hAnsi="Arial" w:cs="Arial"/>
          <w:sz w:val="22"/>
          <w:szCs w:val="22"/>
        </w:rPr>
        <w:t xml:space="preserve"> konzorciumi partneri feladatok végrehajtásának fedezeteként</w:t>
      </w:r>
      <w:r w:rsidR="00F855BD" w:rsidRPr="009603E3">
        <w:rPr>
          <w:rFonts w:ascii="Arial" w:hAnsi="Arial" w:cs="Arial"/>
          <w:sz w:val="22"/>
          <w:szCs w:val="22"/>
        </w:rPr>
        <w:t>,</w:t>
      </w:r>
      <w:r w:rsidR="009603E3">
        <w:rPr>
          <w:rFonts w:ascii="Arial" w:hAnsi="Arial" w:cs="Arial"/>
          <w:sz w:val="22"/>
          <w:szCs w:val="22"/>
        </w:rPr>
        <w:t xml:space="preserve"> </w:t>
      </w:r>
      <w:r w:rsidR="00F855BD" w:rsidRPr="009603E3">
        <w:rPr>
          <w:rFonts w:ascii="Arial" w:hAnsi="Arial" w:cs="Arial"/>
          <w:sz w:val="22"/>
          <w:szCs w:val="22"/>
        </w:rPr>
        <w:t xml:space="preserve">valamint az időközi választás kiadásaira </w:t>
      </w:r>
      <w:r w:rsidR="003646D5" w:rsidRPr="009603E3">
        <w:rPr>
          <w:rFonts w:ascii="Arial" w:hAnsi="Arial" w:cs="Arial"/>
          <w:sz w:val="22"/>
          <w:szCs w:val="22"/>
        </w:rPr>
        <w:t>áll rendelkezésre.</w:t>
      </w:r>
    </w:p>
    <w:p w14:paraId="612D0D63" w14:textId="77777777" w:rsidR="008819AA" w:rsidRPr="00FA23A8" w:rsidRDefault="008819AA" w:rsidP="008819AA">
      <w:pPr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14:paraId="1867670C" w14:textId="7FDE5A58" w:rsidR="008819AA" w:rsidRPr="00DB059E" w:rsidRDefault="006E067A" w:rsidP="008819AA">
      <w:pPr>
        <w:jc w:val="both"/>
        <w:rPr>
          <w:rFonts w:ascii="Arial" w:hAnsi="Arial" w:cs="Arial"/>
          <w:sz w:val="22"/>
          <w:szCs w:val="22"/>
        </w:rPr>
      </w:pPr>
      <w:r w:rsidRPr="00DB059E">
        <w:rPr>
          <w:rFonts w:ascii="Arial" w:hAnsi="Arial" w:cs="Arial"/>
          <w:sz w:val="22"/>
          <w:szCs w:val="22"/>
        </w:rPr>
        <w:t xml:space="preserve">A </w:t>
      </w:r>
      <w:r w:rsidR="009603E3" w:rsidRPr="00DB059E">
        <w:rPr>
          <w:rFonts w:ascii="Arial" w:hAnsi="Arial" w:cs="Arial"/>
          <w:sz w:val="22"/>
          <w:szCs w:val="22"/>
        </w:rPr>
        <w:t xml:space="preserve">jelenlegi információk szerint </w:t>
      </w:r>
      <w:r w:rsidRPr="00DB059E">
        <w:rPr>
          <w:rFonts w:ascii="Arial" w:hAnsi="Arial" w:cs="Arial"/>
          <w:sz w:val="22"/>
          <w:szCs w:val="22"/>
        </w:rPr>
        <w:t>a</w:t>
      </w:r>
      <w:r w:rsidR="00C5754F" w:rsidRPr="00DB059E">
        <w:rPr>
          <w:rFonts w:ascii="Arial" w:hAnsi="Arial" w:cs="Arial"/>
          <w:sz w:val="22"/>
          <w:szCs w:val="22"/>
        </w:rPr>
        <w:t xml:space="preserve"> Közös Hivatal költségvetésében</w:t>
      </w:r>
      <w:r w:rsidR="008819AA" w:rsidRPr="00DB059E">
        <w:rPr>
          <w:rFonts w:ascii="Arial" w:hAnsi="Arial" w:cs="Arial"/>
          <w:sz w:val="22"/>
          <w:szCs w:val="22"/>
        </w:rPr>
        <w:t xml:space="preserve"> </w:t>
      </w:r>
      <w:r w:rsidR="009603E3" w:rsidRPr="00DB059E">
        <w:rPr>
          <w:rFonts w:ascii="Arial" w:hAnsi="Arial" w:cs="Arial"/>
          <w:sz w:val="22"/>
          <w:szCs w:val="22"/>
        </w:rPr>
        <w:t xml:space="preserve">eredeti előirányzatként </w:t>
      </w:r>
      <w:r w:rsidR="008819AA" w:rsidRPr="00DB059E">
        <w:rPr>
          <w:rFonts w:ascii="Arial" w:hAnsi="Arial" w:cs="Arial"/>
          <w:sz w:val="22"/>
          <w:szCs w:val="22"/>
        </w:rPr>
        <w:t xml:space="preserve">tervezett </w:t>
      </w:r>
      <w:r w:rsidR="002357BF" w:rsidRPr="00DB059E">
        <w:rPr>
          <w:rFonts w:ascii="Arial" w:hAnsi="Arial" w:cs="Arial"/>
          <w:sz w:val="22"/>
          <w:szCs w:val="22"/>
        </w:rPr>
        <w:t xml:space="preserve">összeg </w:t>
      </w:r>
      <w:r w:rsidR="009603E3" w:rsidRPr="00DB059E">
        <w:rPr>
          <w:rFonts w:ascii="Arial" w:hAnsi="Arial" w:cs="Arial"/>
          <w:sz w:val="22"/>
          <w:szCs w:val="22"/>
        </w:rPr>
        <w:t xml:space="preserve">március hónapban fog kiegészülni a 2025. évre vonatkozó normatív </w:t>
      </w:r>
      <w:r w:rsidR="00932ECF" w:rsidRPr="00DB059E">
        <w:rPr>
          <w:rFonts w:ascii="Arial" w:hAnsi="Arial" w:cs="Arial"/>
          <w:sz w:val="22"/>
          <w:szCs w:val="22"/>
        </w:rPr>
        <w:t>támogatásemel</w:t>
      </w:r>
      <w:r w:rsidR="009603E3" w:rsidRPr="00DB059E">
        <w:rPr>
          <w:rFonts w:ascii="Arial" w:hAnsi="Arial" w:cs="Arial"/>
          <w:sz w:val="22"/>
          <w:szCs w:val="22"/>
        </w:rPr>
        <w:t xml:space="preserve">éssel, mely mintegy 300 000 Ft/fő többletforrást jelent, ezen kívül jelentkezik </w:t>
      </w:r>
      <w:r w:rsidR="009603E3" w:rsidRPr="00DB059E">
        <w:rPr>
          <w:rFonts w:ascii="Arial" w:hAnsi="Arial" w:cs="Arial"/>
          <w:sz w:val="22"/>
          <w:szCs w:val="22"/>
        </w:rPr>
        <w:lastRenderedPageBreak/>
        <w:t xml:space="preserve">még a kiegészítő támogatás összege, illetve a Várdomb Község csatlakozása miatti állami támogatás bővülés is. E források konkrét ismeretében az eredetileg tervezett önkormányzati hozzájárulások összege </w:t>
      </w:r>
      <w:r w:rsidR="004739D2" w:rsidRPr="00DB059E">
        <w:rPr>
          <w:rFonts w:ascii="Arial" w:hAnsi="Arial" w:cs="Arial"/>
          <w:sz w:val="22"/>
          <w:szCs w:val="22"/>
        </w:rPr>
        <w:t>felülvizsg</w:t>
      </w:r>
      <w:r w:rsidR="00302641">
        <w:rPr>
          <w:rFonts w:ascii="Arial" w:hAnsi="Arial" w:cs="Arial"/>
          <w:sz w:val="22"/>
          <w:szCs w:val="22"/>
        </w:rPr>
        <w:t xml:space="preserve">álatra és módosításra szorul, </w:t>
      </w:r>
      <w:r w:rsidR="009603E3" w:rsidRPr="00DB059E">
        <w:rPr>
          <w:rFonts w:ascii="Arial" w:hAnsi="Arial" w:cs="Arial"/>
          <w:sz w:val="22"/>
          <w:szCs w:val="22"/>
        </w:rPr>
        <w:t xml:space="preserve">csökkenni fog. </w:t>
      </w:r>
    </w:p>
    <w:p w14:paraId="51E8EB82" w14:textId="77777777" w:rsidR="008819AA" w:rsidRPr="00DB059E" w:rsidRDefault="008819AA" w:rsidP="008819AA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6F9FC43F" w14:textId="12A36BF6" w:rsidR="008819AA" w:rsidRPr="009603E3" w:rsidRDefault="008819AA" w:rsidP="00BC5BE1">
      <w:pPr>
        <w:jc w:val="both"/>
        <w:rPr>
          <w:rFonts w:ascii="Arial" w:hAnsi="Arial" w:cs="Arial"/>
          <w:sz w:val="22"/>
          <w:szCs w:val="22"/>
        </w:rPr>
      </w:pPr>
      <w:r w:rsidRPr="009603E3">
        <w:rPr>
          <w:rFonts w:ascii="Arial" w:hAnsi="Arial" w:cs="Arial"/>
          <w:sz w:val="22"/>
          <w:szCs w:val="22"/>
        </w:rPr>
        <w:t>A fentiekre figyelemmel java</w:t>
      </w:r>
      <w:r w:rsidR="00CC58FB" w:rsidRPr="009603E3">
        <w:rPr>
          <w:rFonts w:ascii="Arial" w:hAnsi="Arial" w:cs="Arial"/>
          <w:sz w:val="22"/>
          <w:szCs w:val="22"/>
        </w:rPr>
        <w:t>solom, hogy a Bátaszéki KÖH 202</w:t>
      </w:r>
      <w:r w:rsidR="00FA23A8" w:rsidRPr="009603E3">
        <w:rPr>
          <w:rFonts w:ascii="Arial" w:hAnsi="Arial" w:cs="Arial"/>
          <w:sz w:val="22"/>
          <w:szCs w:val="22"/>
        </w:rPr>
        <w:t>5</w:t>
      </w:r>
      <w:r w:rsidRPr="009603E3">
        <w:rPr>
          <w:rFonts w:ascii="Arial" w:hAnsi="Arial" w:cs="Arial"/>
          <w:sz w:val="22"/>
          <w:szCs w:val="22"/>
        </w:rPr>
        <w:t>. évi költségvetését az érintett képviselő-testületek</w:t>
      </w:r>
      <w:r w:rsidR="009603E3" w:rsidRPr="009603E3">
        <w:rPr>
          <w:rFonts w:ascii="Arial" w:hAnsi="Arial" w:cs="Arial"/>
          <w:sz w:val="22"/>
          <w:szCs w:val="22"/>
        </w:rPr>
        <w:t xml:space="preserve"> </w:t>
      </w:r>
      <w:r w:rsidRPr="009603E3">
        <w:rPr>
          <w:rFonts w:ascii="Arial" w:hAnsi="Arial" w:cs="Arial"/>
          <w:sz w:val="22"/>
          <w:szCs w:val="22"/>
        </w:rPr>
        <w:t>az alábbi határozati javaslat elfogadásával szíveskedjenek jóváhagyni:</w:t>
      </w:r>
    </w:p>
    <w:p w14:paraId="5F38A5E9" w14:textId="77777777" w:rsidR="008819AA" w:rsidRPr="009603E3" w:rsidRDefault="008819AA" w:rsidP="008819AA">
      <w:pPr>
        <w:jc w:val="both"/>
        <w:rPr>
          <w:rFonts w:ascii="Arial" w:hAnsi="Arial" w:cs="Arial"/>
          <w:sz w:val="22"/>
          <w:szCs w:val="22"/>
        </w:rPr>
      </w:pPr>
    </w:p>
    <w:p w14:paraId="724E7AF0" w14:textId="70B30DD8" w:rsidR="00216F01" w:rsidRPr="009603E3" w:rsidRDefault="00216F01" w:rsidP="00A35ABD">
      <w:pPr>
        <w:jc w:val="both"/>
        <w:rPr>
          <w:rFonts w:ascii="Arial" w:hAnsi="Arial" w:cs="Arial"/>
          <w:b/>
          <w:sz w:val="22"/>
          <w:szCs w:val="22"/>
        </w:rPr>
      </w:pPr>
    </w:p>
    <w:p w14:paraId="76D1EC8D" w14:textId="77777777" w:rsidR="00216F01" w:rsidRPr="009603E3" w:rsidRDefault="00216F01" w:rsidP="008819AA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47657379" w14:textId="47CF4D36" w:rsidR="008819AA" w:rsidRPr="009603E3" w:rsidRDefault="008819AA" w:rsidP="008819AA">
      <w:pPr>
        <w:ind w:left="1134"/>
        <w:jc w:val="both"/>
        <w:rPr>
          <w:rFonts w:ascii="Arial" w:hAnsi="Arial" w:cs="Arial"/>
          <w:b/>
          <w:sz w:val="22"/>
          <w:szCs w:val="22"/>
        </w:rPr>
      </w:pPr>
      <w:bookmarkStart w:id="2" w:name="_Hlk188477714"/>
      <w:r w:rsidRPr="009603E3">
        <w:rPr>
          <w:rFonts w:ascii="Arial" w:hAnsi="Arial" w:cs="Arial"/>
          <w:b/>
          <w:sz w:val="22"/>
          <w:szCs w:val="22"/>
        </w:rPr>
        <w:t>BÁTASZÉK</w:t>
      </w:r>
    </w:p>
    <w:p w14:paraId="1A0BB310" w14:textId="77777777" w:rsidR="008819AA" w:rsidRPr="009603E3" w:rsidRDefault="008819AA" w:rsidP="008819AA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4DE138F0" w14:textId="77777777" w:rsidR="008819AA" w:rsidRPr="009603E3" w:rsidRDefault="008819AA" w:rsidP="008819AA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603E3">
        <w:rPr>
          <w:rFonts w:ascii="Arial" w:hAnsi="Arial" w:cs="Arial"/>
          <w:b/>
          <w:sz w:val="22"/>
          <w:szCs w:val="22"/>
          <w:u w:val="single"/>
        </w:rPr>
        <w:t>H a t á r o z a t i    j a v a s l a t :</w:t>
      </w:r>
    </w:p>
    <w:p w14:paraId="54523E01" w14:textId="77777777" w:rsidR="008819AA" w:rsidRPr="009603E3" w:rsidRDefault="008819AA" w:rsidP="008819AA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219F00" w14:textId="75CDF846" w:rsidR="008819AA" w:rsidRPr="009603E3" w:rsidRDefault="008819AA" w:rsidP="008819AA">
      <w:pPr>
        <w:ind w:left="113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603E3">
        <w:rPr>
          <w:rFonts w:ascii="Arial" w:hAnsi="Arial" w:cs="Arial"/>
          <w:b/>
          <w:bCs/>
          <w:sz w:val="22"/>
          <w:szCs w:val="22"/>
          <w:u w:val="single"/>
        </w:rPr>
        <w:t xml:space="preserve">A Bátaszéki </w:t>
      </w:r>
      <w:r w:rsidR="00E4070A" w:rsidRPr="009603E3">
        <w:rPr>
          <w:rFonts w:ascii="Arial" w:hAnsi="Arial" w:cs="Arial"/>
          <w:b/>
          <w:bCs/>
          <w:sz w:val="22"/>
          <w:szCs w:val="22"/>
          <w:u w:val="single"/>
        </w:rPr>
        <w:t>Közös Önkormányzati Hivatal 202</w:t>
      </w:r>
      <w:r w:rsidR="009603E3" w:rsidRPr="009603E3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9603E3">
        <w:rPr>
          <w:rFonts w:ascii="Arial" w:hAnsi="Arial" w:cs="Arial"/>
          <w:b/>
          <w:bCs/>
          <w:sz w:val="22"/>
          <w:szCs w:val="22"/>
          <w:u w:val="single"/>
        </w:rPr>
        <w:t>. é</w:t>
      </w:r>
      <w:r w:rsidR="00F37B74" w:rsidRPr="009603E3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9B4C07" w:rsidRPr="009603E3">
        <w:rPr>
          <w:rFonts w:ascii="Arial" w:hAnsi="Arial" w:cs="Arial"/>
          <w:b/>
          <w:bCs/>
          <w:sz w:val="22"/>
          <w:szCs w:val="22"/>
          <w:u w:val="single"/>
        </w:rPr>
        <w:t>i költségvetésének elfogadására</w:t>
      </w:r>
    </w:p>
    <w:p w14:paraId="0EDDBFC2" w14:textId="77777777" w:rsidR="008819AA" w:rsidRPr="009603E3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6C123996" w14:textId="77777777" w:rsidR="008819AA" w:rsidRPr="009603E3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9603E3">
        <w:rPr>
          <w:rFonts w:ascii="Arial" w:hAnsi="Arial" w:cs="Arial"/>
          <w:bCs/>
          <w:sz w:val="22"/>
          <w:szCs w:val="22"/>
        </w:rPr>
        <w:t>Bátaszék Város Önkormányzatának Képviselő-testülete</w:t>
      </w:r>
    </w:p>
    <w:p w14:paraId="12380D9B" w14:textId="05D77BEE" w:rsidR="008819AA" w:rsidRPr="009603E3" w:rsidRDefault="008819AA" w:rsidP="008819AA">
      <w:pPr>
        <w:pStyle w:val="Listaszerbekezds"/>
        <w:numPr>
          <w:ilvl w:val="0"/>
          <w:numId w:val="6"/>
        </w:numPr>
        <w:spacing w:before="120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9603E3">
        <w:rPr>
          <w:rFonts w:ascii="Arial" w:hAnsi="Arial" w:cs="Arial"/>
          <w:bCs/>
          <w:sz w:val="22"/>
          <w:szCs w:val="22"/>
        </w:rPr>
        <w:t>a Bátaszéki Közös Önkormányzati Hivatal 202</w:t>
      </w:r>
      <w:r w:rsidR="009603E3" w:rsidRPr="009603E3">
        <w:rPr>
          <w:rFonts w:ascii="Arial" w:hAnsi="Arial" w:cs="Arial"/>
          <w:bCs/>
          <w:sz w:val="22"/>
          <w:szCs w:val="22"/>
        </w:rPr>
        <w:t>5</w:t>
      </w:r>
      <w:r w:rsidRPr="009603E3">
        <w:rPr>
          <w:rFonts w:ascii="Arial" w:hAnsi="Arial" w:cs="Arial"/>
          <w:bCs/>
          <w:sz w:val="22"/>
          <w:szCs w:val="22"/>
        </w:rPr>
        <w:t>. évi költségvetését</w:t>
      </w:r>
    </w:p>
    <w:p w14:paraId="0B6EAC2F" w14:textId="6F95BDD9" w:rsidR="008819AA" w:rsidRPr="007939E5" w:rsidRDefault="00796888" w:rsidP="008819AA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bookmarkStart w:id="3" w:name="_Hlk188391036"/>
      <w:r w:rsidRPr="00796888">
        <w:rPr>
          <w:rFonts w:ascii="Arial" w:hAnsi="Arial" w:cs="Arial"/>
          <w:b/>
          <w:bCs/>
          <w:sz w:val="22"/>
          <w:szCs w:val="22"/>
        </w:rPr>
        <w:t>317 220 050</w:t>
      </w:r>
      <w:r w:rsidR="00932ECF" w:rsidRPr="007939E5">
        <w:rPr>
          <w:rFonts w:ascii="Arial" w:hAnsi="Arial" w:cs="Arial"/>
          <w:b/>
          <w:bCs/>
          <w:sz w:val="22"/>
          <w:szCs w:val="22"/>
        </w:rPr>
        <w:t xml:space="preserve"> </w:t>
      </w:r>
      <w:r w:rsidR="008819AA" w:rsidRPr="007939E5">
        <w:rPr>
          <w:rFonts w:ascii="Arial" w:hAnsi="Arial" w:cs="Arial"/>
          <w:b/>
          <w:bCs/>
          <w:sz w:val="22"/>
          <w:szCs w:val="22"/>
        </w:rPr>
        <w:t>Ft bevétellel és</w:t>
      </w:r>
      <w:r w:rsidR="008819AA" w:rsidRPr="007939E5">
        <w:rPr>
          <w:rFonts w:ascii="Arial" w:hAnsi="Arial" w:cs="Arial"/>
          <w:b/>
          <w:bCs/>
          <w:sz w:val="22"/>
          <w:szCs w:val="22"/>
        </w:rPr>
        <w:tab/>
      </w:r>
    </w:p>
    <w:p w14:paraId="2FD03562" w14:textId="75CDF5A3" w:rsidR="008819AA" w:rsidRPr="007939E5" w:rsidRDefault="00796888" w:rsidP="008819AA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796888">
        <w:rPr>
          <w:rFonts w:ascii="Arial" w:hAnsi="Arial" w:cs="Arial"/>
          <w:b/>
          <w:bCs/>
          <w:sz w:val="22"/>
          <w:szCs w:val="22"/>
        </w:rPr>
        <w:t>317 220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96888">
        <w:rPr>
          <w:rFonts w:ascii="Arial" w:hAnsi="Arial" w:cs="Arial"/>
          <w:b/>
          <w:bCs/>
          <w:sz w:val="22"/>
          <w:szCs w:val="22"/>
        </w:rPr>
        <w:t>050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819AA" w:rsidRPr="007939E5">
        <w:rPr>
          <w:rFonts w:ascii="Arial" w:hAnsi="Arial" w:cs="Arial"/>
          <w:b/>
          <w:bCs/>
          <w:sz w:val="22"/>
          <w:szCs w:val="22"/>
        </w:rPr>
        <w:t>Ft kiadással</w:t>
      </w:r>
    </w:p>
    <w:bookmarkEnd w:id="3"/>
    <w:p w14:paraId="619CADD1" w14:textId="77777777" w:rsidR="008819AA" w:rsidRPr="007939E5" w:rsidRDefault="008819AA" w:rsidP="008819AA">
      <w:pPr>
        <w:spacing w:before="120"/>
        <w:ind w:left="1491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elfogadja,</w:t>
      </w:r>
    </w:p>
    <w:p w14:paraId="52C51420" w14:textId="77777777" w:rsidR="008819AA" w:rsidRPr="007939E5" w:rsidRDefault="008819AA" w:rsidP="008819AA">
      <w:pPr>
        <w:pStyle w:val="Listaszerbekezds"/>
        <w:numPr>
          <w:ilvl w:val="0"/>
          <w:numId w:val="6"/>
        </w:numPr>
        <w:suppressAutoHyphens/>
        <w:spacing w:before="120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megállapítja, hogy;</w:t>
      </w:r>
    </w:p>
    <w:p w14:paraId="6DA1EA5C" w14:textId="77777777" w:rsidR="008819AA" w:rsidRPr="007939E5" w:rsidRDefault="008819AA" w:rsidP="008819AA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7A8CA59" w14:textId="5B7265E9" w:rsidR="008819AA" w:rsidRPr="007939E5" w:rsidRDefault="008819AA" w:rsidP="008819AA">
      <w:pPr>
        <w:pStyle w:val="Listaszerbekezds"/>
        <w:numPr>
          <w:ilvl w:val="1"/>
          <w:numId w:val="6"/>
        </w:numPr>
        <w:tabs>
          <w:tab w:val="left" w:pos="1843"/>
          <w:tab w:val="left" w:pos="5670"/>
        </w:tabs>
        <w:suppressAutoHyphens/>
        <w:spacing w:before="120"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Alsónána Község Önk</w:t>
      </w:r>
      <w:r w:rsidR="00750034" w:rsidRPr="007939E5">
        <w:rPr>
          <w:rFonts w:ascii="Arial" w:hAnsi="Arial" w:cs="Arial"/>
          <w:bCs/>
          <w:sz w:val="22"/>
          <w:szCs w:val="22"/>
        </w:rPr>
        <w:t>ormányzata</w:t>
      </w:r>
      <w:r w:rsidR="00750034" w:rsidRPr="007939E5">
        <w:rPr>
          <w:rFonts w:ascii="Arial" w:hAnsi="Arial" w:cs="Arial"/>
          <w:bCs/>
          <w:sz w:val="22"/>
          <w:szCs w:val="22"/>
        </w:rPr>
        <w:tab/>
      </w:r>
      <w:r w:rsidR="00AC571D" w:rsidRPr="007939E5">
        <w:rPr>
          <w:rFonts w:ascii="Arial" w:hAnsi="Arial" w:cs="Arial"/>
          <w:bCs/>
          <w:sz w:val="22"/>
          <w:szCs w:val="22"/>
        </w:rPr>
        <w:t xml:space="preserve"> </w:t>
      </w:r>
      <w:r w:rsidR="00AC571D" w:rsidRPr="007939E5">
        <w:rPr>
          <w:rFonts w:ascii="Arial" w:hAnsi="Arial" w:cs="Arial"/>
          <w:bCs/>
          <w:sz w:val="22"/>
          <w:szCs w:val="22"/>
        </w:rPr>
        <w:tab/>
      </w:r>
      <w:r w:rsidR="00AC571D" w:rsidRPr="007939E5">
        <w:rPr>
          <w:rFonts w:ascii="Arial" w:hAnsi="Arial" w:cs="Arial"/>
          <w:bCs/>
          <w:sz w:val="22"/>
          <w:szCs w:val="22"/>
        </w:rPr>
        <w:tab/>
      </w:r>
      <w:bookmarkStart w:id="4" w:name="_Hlk188391155"/>
      <w:bookmarkStart w:id="5" w:name="_Hlk188391084"/>
      <w:r w:rsidR="00796888">
        <w:rPr>
          <w:rFonts w:ascii="Arial" w:hAnsi="Arial" w:cs="Arial"/>
          <w:bCs/>
          <w:sz w:val="22"/>
          <w:szCs w:val="22"/>
        </w:rPr>
        <w:t xml:space="preserve"> </w:t>
      </w:r>
      <w:r w:rsidR="000059F9">
        <w:rPr>
          <w:rFonts w:ascii="Arial" w:hAnsi="Arial" w:cs="Arial"/>
          <w:bCs/>
          <w:sz w:val="22"/>
          <w:szCs w:val="22"/>
        </w:rPr>
        <w:t xml:space="preserve"> </w:t>
      </w:r>
      <w:r w:rsidR="00796888" w:rsidRPr="00796888">
        <w:rPr>
          <w:rFonts w:ascii="Arial" w:hAnsi="Arial" w:cs="Arial"/>
          <w:bCs/>
          <w:sz w:val="22"/>
          <w:szCs w:val="22"/>
        </w:rPr>
        <w:t>9 075 093</w:t>
      </w:r>
      <w:r w:rsidRPr="007939E5">
        <w:rPr>
          <w:rFonts w:ascii="Arial" w:hAnsi="Arial" w:cs="Arial"/>
          <w:bCs/>
          <w:sz w:val="22"/>
          <w:szCs w:val="22"/>
        </w:rPr>
        <w:t xml:space="preserve"> </w:t>
      </w:r>
      <w:bookmarkEnd w:id="4"/>
      <w:r w:rsidRPr="007939E5">
        <w:rPr>
          <w:rFonts w:ascii="Arial" w:hAnsi="Arial" w:cs="Arial"/>
          <w:bCs/>
          <w:sz w:val="22"/>
          <w:szCs w:val="22"/>
        </w:rPr>
        <w:t>Ft,</w:t>
      </w:r>
    </w:p>
    <w:p w14:paraId="2167AD26" w14:textId="0D0ADE1D" w:rsidR="008819AA" w:rsidRPr="007939E5" w:rsidRDefault="008819AA" w:rsidP="008819AA">
      <w:pPr>
        <w:pStyle w:val="Listaszerbekezds"/>
        <w:numPr>
          <w:ilvl w:val="1"/>
          <w:numId w:val="6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Alsónyék Község Önk</w:t>
      </w:r>
      <w:r w:rsidR="00AC571D" w:rsidRPr="007939E5">
        <w:rPr>
          <w:rFonts w:ascii="Arial" w:hAnsi="Arial" w:cs="Arial"/>
          <w:bCs/>
          <w:sz w:val="22"/>
          <w:szCs w:val="22"/>
        </w:rPr>
        <w:t>ormányzata</w:t>
      </w:r>
      <w:r w:rsidR="00AC571D" w:rsidRPr="007939E5">
        <w:rPr>
          <w:rFonts w:ascii="Arial" w:hAnsi="Arial" w:cs="Arial"/>
          <w:bCs/>
          <w:sz w:val="22"/>
          <w:szCs w:val="22"/>
        </w:rPr>
        <w:tab/>
      </w:r>
      <w:r w:rsidR="00AC571D" w:rsidRPr="007939E5">
        <w:rPr>
          <w:rFonts w:ascii="Arial" w:hAnsi="Arial" w:cs="Arial"/>
          <w:bCs/>
          <w:sz w:val="22"/>
          <w:szCs w:val="22"/>
        </w:rPr>
        <w:tab/>
      </w:r>
      <w:r w:rsidR="00AC571D" w:rsidRPr="007939E5">
        <w:rPr>
          <w:rFonts w:ascii="Arial" w:hAnsi="Arial" w:cs="Arial"/>
          <w:bCs/>
          <w:sz w:val="22"/>
          <w:szCs w:val="22"/>
        </w:rPr>
        <w:tab/>
      </w:r>
      <w:bookmarkStart w:id="6" w:name="_Hlk188391305"/>
      <w:r w:rsidR="00796888" w:rsidRPr="00796888">
        <w:rPr>
          <w:rFonts w:ascii="Arial" w:hAnsi="Arial" w:cs="Arial"/>
          <w:bCs/>
          <w:sz w:val="22"/>
          <w:szCs w:val="22"/>
        </w:rPr>
        <w:t>11 269 029</w:t>
      </w:r>
      <w:r w:rsidRPr="007939E5">
        <w:rPr>
          <w:rFonts w:ascii="Arial" w:hAnsi="Arial" w:cs="Arial"/>
          <w:bCs/>
          <w:sz w:val="22"/>
          <w:szCs w:val="22"/>
        </w:rPr>
        <w:t xml:space="preserve"> </w:t>
      </w:r>
      <w:bookmarkEnd w:id="6"/>
      <w:r w:rsidRPr="007939E5">
        <w:rPr>
          <w:rFonts w:ascii="Arial" w:hAnsi="Arial" w:cs="Arial"/>
          <w:bCs/>
          <w:sz w:val="22"/>
          <w:szCs w:val="22"/>
        </w:rPr>
        <w:t>Ft,</w:t>
      </w:r>
    </w:p>
    <w:p w14:paraId="216A452D" w14:textId="67B25B95" w:rsidR="008819AA" w:rsidRPr="007939E5" w:rsidRDefault="008819AA" w:rsidP="008819AA">
      <w:pPr>
        <w:pStyle w:val="Listaszerbekezds"/>
        <w:numPr>
          <w:ilvl w:val="1"/>
          <w:numId w:val="6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Sárpilis Község Önk</w:t>
      </w:r>
      <w:r w:rsidR="00750034" w:rsidRPr="007939E5">
        <w:rPr>
          <w:rFonts w:ascii="Arial" w:hAnsi="Arial" w:cs="Arial"/>
          <w:bCs/>
          <w:sz w:val="22"/>
          <w:szCs w:val="22"/>
        </w:rPr>
        <w:t>ormányzata</w:t>
      </w:r>
      <w:r w:rsidR="00750034" w:rsidRPr="007939E5">
        <w:rPr>
          <w:rFonts w:ascii="Arial" w:hAnsi="Arial" w:cs="Arial"/>
          <w:bCs/>
          <w:sz w:val="22"/>
          <w:szCs w:val="22"/>
        </w:rPr>
        <w:tab/>
      </w:r>
      <w:r w:rsidR="00AC571D" w:rsidRPr="007939E5">
        <w:rPr>
          <w:rFonts w:ascii="Arial" w:hAnsi="Arial" w:cs="Arial"/>
          <w:bCs/>
          <w:sz w:val="22"/>
          <w:szCs w:val="22"/>
        </w:rPr>
        <w:tab/>
      </w:r>
      <w:r w:rsidR="00AC571D" w:rsidRPr="007939E5">
        <w:rPr>
          <w:rFonts w:ascii="Arial" w:hAnsi="Arial" w:cs="Arial"/>
          <w:bCs/>
          <w:sz w:val="22"/>
          <w:szCs w:val="22"/>
        </w:rPr>
        <w:tab/>
      </w:r>
      <w:bookmarkStart w:id="7" w:name="_Hlk188391336"/>
      <w:r w:rsidR="000059F9">
        <w:rPr>
          <w:rFonts w:ascii="Arial" w:hAnsi="Arial" w:cs="Arial"/>
          <w:bCs/>
          <w:sz w:val="22"/>
          <w:szCs w:val="22"/>
        </w:rPr>
        <w:t xml:space="preserve">  </w:t>
      </w:r>
      <w:r w:rsidR="00796888" w:rsidRPr="00796888">
        <w:rPr>
          <w:rFonts w:ascii="Arial" w:hAnsi="Arial" w:cs="Arial"/>
          <w:bCs/>
          <w:sz w:val="22"/>
          <w:szCs w:val="22"/>
        </w:rPr>
        <w:t>8 044 743</w:t>
      </w:r>
      <w:r w:rsidRPr="007939E5">
        <w:rPr>
          <w:rFonts w:ascii="Arial" w:hAnsi="Arial" w:cs="Arial"/>
          <w:bCs/>
          <w:sz w:val="22"/>
          <w:szCs w:val="22"/>
        </w:rPr>
        <w:t xml:space="preserve"> </w:t>
      </w:r>
      <w:bookmarkEnd w:id="7"/>
      <w:r w:rsidRPr="007939E5">
        <w:rPr>
          <w:rFonts w:ascii="Arial" w:hAnsi="Arial" w:cs="Arial"/>
          <w:bCs/>
          <w:sz w:val="22"/>
          <w:szCs w:val="22"/>
        </w:rPr>
        <w:t xml:space="preserve">Ft, </w:t>
      </w:r>
    </w:p>
    <w:p w14:paraId="37224E7E" w14:textId="7BB2E3FA" w:rsidR="00D3255A" w:rsidRPr="007939E5" w:rsidRDefault="00D3255A" w:rsidP="008819AA">
      <w:pPr>
        <w:pStyle w:val="Listaszerbekezds"/>
        <w:numPr>
          <w:ilvl w:val="1"/>
          <w:numId w:val="6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Várdomb Község Önkormányzata</w:t>
      </w:r>
      <w:r w:rsidR="007939E5" w:rsidRPr="007939E5">
        <w:rPr>
          <w:rFonts w:ascii="Arial" w:hAnsi="Arial" w:cs="Arial"/>
          <w:bCs/>
          <w:sz w:val="22"/>
          <w:szCs w:val="22"/>
        </w:rPr>
        <w:t xml:space="preserve">                          </w:t>
      </w:r>
      <w:r w:rsidR="000059F9">
        <w:rPr>
          <w:rFonts w:ascii="Arial" w:hAnsi="Arial" w:cs="Arial"/>
          <w:bCs/>
          <w:sz w:val="22"/>
          <w:szCs w:val="22"/>
        </w:rPr>
        <w:t xml:space="preserve">   </w:t>
      </w:r>
      <w:r w:rsidR="00796888" w:rsidRPr="00796888">
        <w:rPr>
          <w:rFonts w:ascii="Arial" w:hAnsi="Arial" w:cs="Arial"/>
          <w:bCs/>
          <w:sz w:val="22"/>
          <w:szCs w:val="22"/>
        </w:rPr>
        <w:t>7 654 443</w:t>
      </w:r>
      <w:r w:rsidR="007939E5" w:rsidRPr="007939E5">
        <w:rPr>
          <w:rFonts w:ascii="Arial" w:hAnsi="Arial" w:cs="Arial"/>
          <w:bCs/>
          <w:sz w:val="22"/>
          <w:szCs w:val="22"/>
        </w:rPr>
        <w:t xml:space="preserve"> Ft,</w:t>
      </w:r>
    </w:p>
    <w:p w14:paraId="04EC95EF" w14:textId="7444C39C" w:rsidR="008819AA" w:rsidRPr="007939E5" w:rsidRDefault="008819AA" w:rsidP="008819AA">
      <w:pPr>
        <w:pStyle w:val="Listaszerbekezds"/>
        <w:numPr>
          <w:ilvl w:val="1"/>
          <w:numId w:val="6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Bátaszék Város Önkormányz</w:t>
      </w:r>
      <w:r w:rsidR="00E4070A" w:rsidRPr="007939E5">
        <w:rPr>
          <w:rFonts w:ascii="Arial" w:hAnsi="Arial" w:cs="Arial"/>
          <w:bCs/>
          <w:sz w:val="22"/>
          <w:szCs w:val="22"/>
        </w:rPr>
        <w:t>ata</w:t>
      </w:r>
      <w:r w:rsidR="00E4070A" w:rsidRPr="007939E5">
        <w:rPr>
          <w:rFonts w:ascii="Arial" w:hAnsi="Arial" w:cs="Arial"/>
          <w:bCs/>
          <w:sz w:val="22"/>
          <w:szCs w:val="22"/>
        </w:rPr>
        <w:tab/>
      </w:r>
      <w:r w:rsidR="00E4070A" w:rsidRPr="007939E5">
        <w:rPr>
          <w:rFonts w:ascii="Arial" w:hAnsi="Arial" w:cs="Arial"/>
          <w:bCs/>
          <w:sz w:val="22"/>
          <w:szCs w:val="22"/>
        </w:rPr>
        <w:tab/>
      </w:r>
      <w:r w:rsidR="00E4070A" w:rsidRPr="00BA7CAB">
        <w:rPr>
          <w:rFonts w:ascii="Arial" w:hAnsi="Arial" w:cs="Arial"/>
          <w:bCs/>
          <w:color w:val="FF0000"/>
          <w:sz w:val="22"/>
          <w:szCs w:val="22"/>
        </w:rPr>
        <w:t xml:space="preserve">        </w:t>
      </w:r>
      <w:bookmarkStart w:id="8" w:name="_Hlk188391386"/>
      <w:r w:rsidR="000059F9" w:rsidRPr="00BA7CAB">
        <w:rPr>
          <w:rFonts w:ascii="Arial" w:hAnsi="Arial" w:cs="Arial"/>
          <w:bCs/>
          <w:color w:val="FF0000"/>
          <w:sz w:val="22"/>
          <w:szCs w:val="22"/>
        </w:rPr>
        <w:t xml:space="preserve">    </w:t>
      </w:r>
      <w:r w:rsidR="007939E5" w:rsidRPr="00934B46">
        <w:rPr>
          <w:rFonts w:ascii="Arial" w:hAnsi="Arial" w:cs="Arial"/>
          <w:bCs/>
          <w:sz w:val="22"/>
          <w:szCs w:val="22"/>
        </w:rPr>
        <w:t>59 08</w:t>
      </w:r>
      <w:r w:rsidR="00934B46" w:rsidRPr="00934B46">
        <w:rPr>
          <w:rFonts w:ascii="Arial" w:hAnsi="Arial" w:cs="Arial"/>
          <w:bCs/>
          <w:sz w:val="22"/>
          <w:szCs w:val="22"/>
        </w:rPr>
        <w:t>4</w:t>
      </w:r>
      <w:r w:rsidR="007939E5" w:rsidRPr="00934B46">
        <w:rPr>
          <w:rFonts w:ascii="Arial" w:hAnsi="Arial" w:cs="Arial"/>
          <w:bCs/>
          <w:sz w:val="22"/>
          <w:szCs w:val="22"/>
        </w:rPr>
        <w:t xml:space="preserve"> 710</w:t>
      </w:r>
      <w:r w:rsidR="00E4070A" w:rsidRPr="00934B46">
        <w:rPr>
          <w:rFonts w:ascii="Arial" w:hAnsi="Arial" w:cs="Arial"/>
          <w:bCs/>
          <w:sz w:val="22"/>
          <w:szCs w:val="22"/>
        </w:rPr>
        <w:t xml:space="preserve"> </w:t>
      </w:r>
      <w:bookmarkEnd w:id="8"/>
      <w:r w:rsidRPr="00934B46">
        <w:rPr>
          <w:rFonts w:ascii="Arial" w:hAnsi="Arial" w:cs="Arial"/>
          <w:bCs/>
          <w:sz w:val="22"/>
          <w:szCs w:val="22"/>
        </w:rPr>
        <w:t>Ft</w:t>
      </w:r>
      <w:r w:rsidRPr="007939E5">
        <w:rPr>
          <w:rFonts w:ascii="Arial" w:hAnsi="Arial" w:cs="Arial"/>
          <w:bCs/>
          <w:sz w:val="22"/>
          <w:szCs w:val="22"/>
        </w:rPr>
        <w:t xml:space="preserve">, </w:t>
      </w:r>
    </w:p>
    <w:p w14:paraId="0340A95A" w14:textId="0D112AB1" w:rsidR="008819AA" w:rsidRPr="007939E5" w:rsidRDefault="008819AA" w:rsidP="008819AA">
      <w:pPr>
        <w:pStyle w:val="Listaszerbekezds"/>
        <w:numPr>
          <w:ilvl w:val="1"/>
          <w:numId w:val="6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és</w:t>
      </w:r>
      <w:r w:rsidR="00AC571D" w:rsidRPr="007939E5">
        <w:rPr>
          <w:rFonts w:ascii="Arial" w:hAnsi="Arial" w:cs="Arial"/>
          <w:bCs/>
          <w:sz w:val="22"/>
          <w:szCs w:val="22"/>
        </w:rPr>
        <w:t xml:space="preserve"> a</w:t>
      </w:r>
      <w:r w:rsidR="00CE6C32" w:rsidRPr="007939E5">
        <w:rPr>
          <w:rFonts w:ascii="Arial" w:hAnsi="Arial" w:cs="Arial"/>
          <w:bCs/>
          <w:sz w:val="22"/>
          <w:szCs w:val="22"/>
        </w:rPr>
        <w:t>z állami támogatás átadásával</w:t>
      </w:r>
      <w:r w:rsidR="00CE6C32" w:rsidRPr="007939E5">
        <w:rPr>
          <w:rFonts w:ascii="Arial" w:hAnsi="Arial" w:cs="Arial"/>
          <w:bCs/>
          <w:sz w:val="22"/>
          <w:szCs w:val="22"/>
        </w:rPr>
        <w:tab/>
      </w:r>
      <w:r w:rsidR="00CE6C32" w:rsidRPr="007939E5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0059F9">
        <w:rPr>
          <w:rFonts w:ascii="Arial" w:hAnsi="Arial" w:cs="Arial"/>
          <w:bCs/>
          <w:sz w:val="22"/>
          <w:szCs w:val="22"/>
        </w:rPr>
        <w:t xml:space="preserve">   </w:t>
      </w:r>
      <w:r w:rsidR="00CE6C32" w:rsidRPr="007939E5">
        <w:rPr>
          <w:rFonts w:ascii="Arial" w:hAnsi="Arial" w:cs="Arial"/>
          <w:bCs/>
          <w:sz w:val="22"/>
          <w:szCs w:val="22"/>
        </w:rPr>
        <w:t>179 172 578</w:t>
      </w:r>
      <w:r w:rsidRPr="007939E5">
        <w:rPr>
          <w:rFonts w:ascii="Arial" w:hAnsi="Arial" w:cs="Arial"/>
          <w:bCs/>
          <w:sz w:val="22"/>
          <w:szCs w:val="22"/>
        </w:rPr>
        <w:t xml:space="preserve"> Ft,</w:t>
      </w:r>
    </w:p>
    <w:p w14:paraId="62AD85A9" w14:textId="77777777" w:rsidR="008819AA" w:rsidRPr="007939E5" w:rsidRDefault="00750034" w:rsidP="008819AA">
      <w:pPr>
        <w:pStyle w:val="Listaszerbekezds"/>
        <w:numPr>
          <w:ilvl w:val="1"/>
          <w:numId w:val="6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a </w:t>
      </w:r>
      <w:r w:rsidR="008819AA" w:rsidRPr="007939E5">
        <w:rPr>
          <w:rFonts w:ascii="Arial" w:hAnsi="Arial" w:cs="Arial"/>
          <w:bCs/>
          <w:sz w:val="22"/>
          <w:szCs w:val="22"/>
        </w:rPr>
        <w:t xml:space="preserve">Mikrotérségi Óvoda és Bölcsőde </w:t>
      </w:r>
    </w:p>
    <w:p w14:paraId="35ED856E" w14:textId="7F3EF7E4" w:rsidR="008819AA" w:rsidRPr="007939E5" w:rsidRDefault="00AC571D" w:rsidP="008819AA">
      <w:pPr>
        <w:pStyle w:val="Listaszerbekezds"/>
        <w:tabs>
          <w:tab w:val="left" w:pos="1843"/>
          <w:tab w:val="left" w:pos="5670"/>
        </w:tabs>
        <w:ind w:left="2127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Intézmény-fenntartó Társulás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bookmarkStart w:id="9" w:name="_Hlk188391423"/>
      <w:r w:rsidR="00796888">
        <w:rPr>
          <w:rFonts w:ascii="Arial" w:hAnsi="Arial" w:cs="Arial"/>
          <w:bCs/>
          <w:sz w:val="22"/>
          <w:szCs w:val="22"/>
        </w:rPr>
        <w:t xml:space="preserve">          </w:t>
      </w:r>
      <w:r w:rsidR="00BA7CAB">
        <w:rPr>
          <w:rFonts w:ascii="Arial" w:hAnsi="Arial" w:cs="Arial"/>
          <w:bCs/>
          <w:sz w:val="22"/>
          <w:szCs w:val="22"/>
        </w:rPr>
        <w:t xml:space="preserve"> </w:t>
      </w:r>
      <w:r w:rsidR="008819AA" w:rsidRPr="007939E5">
        <w:rPr>
          <w:rFonts w:ascii="Arial" w:hAnsi="Arial" w:cs="Arial"/>
          <w:bCs/>
          <w:sz w:val="22"/>
          <w:szCs w:val="22"/>
        </w:rPr>
        <w:t xml:space="preserve"> </w:t>
      </w:r>
      <w:bookmarkEnd w:id="9"/>
      <w:r w:rsidR="00796888" w:rsidRPr="00796888">
        <w:rPr>
          <w:rFonts w:ascii="Arial" w:hAnsi="Arial" w:cs="Arial"/>
          <w:bCs/>
          <w:sz w:val="22"/>
          <w:szCs w:val="22"/>
        </w:rPr>
        <w:t>11 257</w:t>
      </w:r>
      <w:r w:rsidR="00796888">
        <w:rPr>
          <w:rFonts w:ascii="Arial" w:hAnsi="Arial" w:cs="Arial"/>
          <w:bCs/>
          <w:sz w:val="22"/>
          <w:szCs w:val="22"/>
        </w:rPr>
        <w:t> </w:t>
      </w:r>
      <w:r w:rsidR="00796888" w:rsidRPr="00796888">
        <w:rPr>
          <w:rFonts w:ascii="Arial" w:hAnsi="Arial" w:cs="Arial"/>
          <w:bCs/>
          <w:sz w:val="22"/>
          <w:szCs w:val="22"/>
        </w:rPr>
        <w:t>362</w:t>
      </w:r>
      <w:r w:rsidR="00796888">
        <w:rPr>
          <w:rFonts w:ascii="Arial" w:hAnsi="Arial" w:cs="Arial"/>
          <w:bCs/>
          <w:sz w:val="22"/>
          <w:szCs w:val="22"/>
        </w:rPr>
        <w:t xml:space="preserve"> </w:t>
      </w:r>
      <w:r w:rsidR="008819AA" w:rsidRPr="007939E5">
        <w:rPr>
          <w:rFonts w:ascii="Arial" w:hAnsi="Arial" w:cs="Arial"/>
          <w:bCs/>
          <w:sz w:val="22"/>
          <w:szCs w:val="22"/>
        </w:rPr>
        <w:t xml:space="preserve">Ft,                                                         </w:t>
      </w:r>
    </w:p>
    <w:p w14:paraId="7424A00E" w14:textId="77777777" w:rsidR="008819AA" w:rsidRPr="007939E5" w:rsidRDefault="00A55A96" w:rsidP="008819AA">
      <w:pPr>
        <w:pStyle w:val="Listaszerbekezds"/>
        <w:numPr>
          <w:ilvl w:val="1"/>
          <w:numId w:val="6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az </w:t>
      </w:r>
      <w:r w:rsidR="008819AA" w:rsidRPr="007939E5">
        <w:rPr>
          <w:rFonts w:ascii="Arial" w:hAnsi="Arial" w:cs="Arial"/>
          <w:bCs/>
          <w:sz w:val="22"/>
          <w:szCs w:val="22"/>
        </w:rPr>
        <w:t xml:space="preserve">Egészségügyi, Szociális és Gyermekjóléti </w:t>
      </w:r>
    </w:p>
    <w:p w14:paraId="3C1D23C9" w14:textId="2DA9970A" w:rsidR="008819AA" w:rsidRPr="007939E5" w:rsidRDefault="008819AA" w:rsidP="008819AA">
      <w:pPr>
        <w:pStyle w:val="Listaszerbekezds"/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Intézményfenntartó Társulá</w:t>
      </w:r>
      <w:r w:rsidR="00AC571D" w:rsidRPr="007939E5">
        <w:rPr>
          <w:rFonts w:ascii="Arial" w:hAnsi="Arial" w:cs="Arial"/>
          <w:bCs/>
          <w:sz w:val="22"/>
          <w:szCs w:val="22"/>
        </w:rPr>
        <w:t>s</w:t>
      </w:r>
      <w:r w:rsidR="00AC571D" w:rsidRPr="007939E5">
        <w:rPr>
          <w:rFonts w:ascii="Arial" w:hAnsi="Arial" w:cs="Arial"/>
          <w:bCs/>
          <w:sz w:val="22"/>
          <w:szCs w:val="22"/>
        </w:rPr>
        <w:tab/>
      </w:r>
      <w:r w:rsidR="00AC571D" w:rsidRPr="007939E5">
        <w:rPr>
          <w:rFonts w:ascii="Arial" w:hAnsi="Arial" w:cs="Arial"/>
          <w:bCs/>
          <w:sz w:val="22"/>
          <w:szCs w:val="22"/>
        </w:rPr>
        <w:tab/>
      </w:r>
      <w:r w:rsidR="00AC571D" w:rsidRPr="007939E5">
        <w:rPr>
          <w:rFonts w:ascii="Arial" w:hAnsi="Arial" w:cs="Arial"/>
          <w:bCs/>
          <w:sz w:val="22"/>
          <w:szCs w:val="22"/>
        </w:rPr>
        <w:tab/>
      </w:r>
      <w:r w:rsidR="007939E5" w:rsidRPr="007939E5">
        <w:rPr>
          <w:rFonts w:ascii="Arial" w:hAnsi="Arial" w:cs="Arial"/>
          <w:bCs/>
          <w:sz w:val="22"/>
          <w:szCs w:val="22"/>
        </w:rPr>
        <w:t xml:space="preserve"> </w:t>
      </w:r>
      <w:r w:rsidR="00796888">
        <w:rPr>
          <w:rFonts w:ascii="Arial" w:hAnsi="Arial" w:cs="Arial"/>
          <w:bCs/>
          <w:sz w:val="22"/>
          <w:szCs w:val="22"/>
        </w:rPr>
        <w:t xml:space="preserve"> </w:t>
      </w:r>
      <w:r w:rsidR="007939E5" w:rsidRPr="007939E5">
        <w:rPr>
          <w:rFonts w:ascii="Arial" w:hAnsi="Arial" w:cs="Arial"/>
          <w:bCs/>
          <w:sz w:val="22"/>
          <w:szCs w:val="22"/>
        </w:rPr>
        <w:t xml:space="preserve"> </w:t>
      </w:r>
      <w:bookmarkStart w:id="10" w:name="_Hlk188391488"/>
      <w:r w:rsidR="00796888" w:rsidRPr="00796888">
        <w:rPr>
          <w:rFonts w:ascii="Arial" w:hAnsi="Arial" w:cs="Arial"/>
          <w:bCs/>
          <w:sz w:val="22"/>
          <w:szCs w:val="22"/>
        </w:rPr>
        <w:t>6 187 811</w:t>
      </w:r>
      <w:r w:rsidR="00CE6C32" w:rsidRPr="007939E5">
        <w:rPr>
          <w:rFonts w:ascii="Arial" w:hAnsi="Arial" w:cs="Arial"/>
          <w:bCs/>
          <w:sz w:val="22"/>
          <w:szCs w:val="22"/>
        </w:rPr>
        <w:t xml:space="preserve"> </w:t>
      </w:r>
      <w:bookmarkEnd w:id="10"/>
      <w:r w:rsidRPr="007939E5">
        <w:rPr>
          <w:rFonts w:ascii="Arial" w:hAnsi="Arial" w:cs="Arial"/>
          <w:bCs/>
          <w:sz w:val="22"/>
          <w:szCs w:val="22"/>
        </w:rPr>
        <w:t>Ft</w:t>
      </w:r>
    </w:p>
    <w:p w14:paraId="44F2A2AC" w14:textId="77777777" w:rsidR="008819AA" w:rsidRPr="007939E5" w:rsidRDefault="008819AA" w:rsidP="008819AA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</w:p>
    <w:bookmarkEnd w:id="5"/>
    <w:p w14:paraId="2B57735B" w14:textId="77777777" w:rsidR="008819AA" w:rsidRPr="007939E5" w:rsidRDefault="008819AA" w:rsidP="008819AA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átadásával járul hozzá a közös hivatal működtetéséhez, fenntartásához.</w:t>
      </w:r>
    </w:p>
    <w:p w14:paraId="54F13FDA" w14:textId="77777777" w:rsidR="008819AA" w:rsidRPr="007939E5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0A23545E" w14:textId="67E42669" w:rsidR="008819AA" w:rsidRPr="007939E5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>Határidő:</w:t>
      </w:r>
      <w:r w:rsidRPr="007939E5">
        <w:rPr>
          <w:rFonts w:ascii="Arial" w:hAnsi="Arial" w:cs="Arial"/>
          <w:bCs/>
          <w:sz w:val="22"/>
          <w:szCs w:val="22"/>
        </w:rPr>
        <w:t xml:space="preserve">  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  <w:t>202</w:t>
      </w:r>
      <w:r w:rsidR="007939E5" w:rsidRPr="007939E5">
        <w:rPr>
          <w:rFonts w:ascii="Arial" w:hAnsi="Arial" w:cs="Arial"/>
          <w:bCs/>
          <w:sz w:val="22"/>
          <w:szCs w:val="22"/>
        </w:rPr>
        <w:t>5</w:t>
      </w:r>
      <w:r w:rsidRPr="007939E5">
        <w:rPr>
          <w:rFonts w:ascii="Arial" w:hAnsi="Arial" w:cs="Arial"/>
          <w:bCs/>
          <w:sz w:val="22"/>
          <w:szCs w:val="22"/>
        </w:rPr>
        <w:t>. február 1</w:t>
      </w:r>
      <w:r w:rsidR="007939E5">
        <w:rPr>
          <w:rFonts w:ascii="Arial" w:hAnsi="Arial" w:cs="Arial"/>
          <w:bCs/>
          <w:sz w:val="22"/>
          <w:szCs w:val="22"/>
        </w:rPr>
        <w:t>5</w:t>
      </w:r>
      <w:r w:rsidRPr="007939E5">
        <w:rPr>
          <w:rFonts w:ascii="Arial" w:hAnsi="Arial" w:cs="Arial"/>
          <w:bCs/>
          <w:sz w:val="22"/>
          <w:szCs w:val="22"/>
        </w:rPr>
        <w:t>.</w:t>
      </w:r>
    </w:p>
    <w:p w14:paraId="08685426" w14:textId="77777777" w:rsidR="008819AA" w:rsidRPr="007939E5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>Felelős:</w:t>
      </w:r>
      <w:r w:rsidRPr="007939E5">
        <w:rPr>
          <w:rFonts w:ascii="Arial" w:hAnsi="Arial" w:cs="Arial"/>
          <w:bCs/>
          <w:sz w:val="22"/>
          <w:szCs w:val="22"/>
        </w:rPr>
        <w:t xml:space="preserve">   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="00BC5BE1" w:rsidRPr="007939E5">
        <w:rPr>
          <w:rFonts w:ascii="Arial" w:hAnsi="Arial" w:cs="Arial"/>
          <w:bCs/>
          <w:sz w:val="22"/>
          <w:szCs w:val="22"/>
        </w:rPr>
        <w:t xml:space="preserve">           </w:t>
      </w:r>
      <w:r w:rsidR="00F37B74" w:rsidRPr="007939E5">
        <w:rPr>
          <w:rFonts w:ascii="Arial" w:hAnsi="Arial" w:cs="Arial"/>
          <w:bCs/>
          <w:sz w:val="22"/>
          <w:szCs w:val="22"/>
        </w:rPr>
        <w:t>dr. Firle-Paksi Anna al</w:t>
      </w:r>
      <w:r w:rsidRPr="007939E5">
        <w:rPr>
          <w:rFonts w:ascii="Arial" w:hAnsi="Arial" w:cs="Arial"/>
          <w:bCs/>
          <w:sz w:val="22"/>
          <w:szCs w:val="22"/>
        </w:rPr>
        <w:t>jegyző</w:t>
      </w:r>
    </w:p>
    <w:p w14:paraId="2570D98C" w14:textId="77777777" w:rsidR="008819AA" w:rsidRPr="007939E5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 xml:space="preserve">               </w:t>
      </w:r>
      <w:r w:rsidR="00F37B74" w:rsidRPr="007939E5">
        <w:rPr>
          <w:rFonts w:ascii="Arial" w:hAnsi="Arial" w:cs="Arial"/>
          <w:bCs/>
          <w:i/>
          <w:sz w:val="22"/>
          <w:szCs w:val="22"/>
        </w:rPr>
        <w:tab/>
        <w:t xml:space="preserve">         </w:t>
      </w:r>
      <w:r w:rsidR="00BC5BE1" w:rsidRPr="007939E5">
        <w:rPr>
          <w:rFonts w:ascii="Arial" w:hAnsi="Arial" w:cs="Arial"/>
          <w:bCs/>
          <w:i/>
          <w:sz w:val="22"/>
          <w:szCs w:val="22"/>
        </w:rPr>
        <w:t xml:space="preserve">             </w:t>
      </w:r>
      <w:r w:rsidRPr="007939E5">
        <w:rPr>
          <w:rFonts w:ascii="Arial" w:hAnsi="Arial" w:cs="Arial"/>
          <w:bCs/>
          <w:sz w:val="22"/>
          <w:szCs w:val="22"/>
        </w:rPr>
        <w:t>(a határozat megküldéséért)</w:t>
      </w:r>
    </w:p>
    <w:p w14:paraId="136B59C6" w14:textId="77777777" w:rsidR="00A35ABD" w:rsidRDefault="00A35ABD" w:rsidP="008819AA">
      <w:pPr>
        <w:ind w:left="1134"/>
        <w:jc w:val="both"/>
        <w:rPr>
          <w:rFonts w:ascii="Arial" w:hAnsi="Arial" w:cs="Arial"/>
          <w:bCs/>
          <w:i/>
          <w:sz w:val="22"/>
          <w:szCs w:val="22"/>
        </w:rPr>
      </w:pPr>
    </w:p>
    <w:p w14:paraId="75569BFC" w14:textId="20270158" w:rsidR="008819AA" w:rsidRPr="007939E5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>Határozatról értesül:</w:t>
      </w:r>
      <w:r w:rsidRPr="007939E5">
        <w:rPr>
          <w:rFonts w:ascii="Arial" w:hAnsi="Arial" w:cs="Arial"/>
          <w:bCs/>
          <w:sz w:val="22"/>
          <w:szCs w:val="22"/>
        </w:rPr>
        <w:t xml:space="preserve"> </w:t>
      </w:r>
      <w:r w:rsidRPr="007939E5">
        <w:rPr>
          <w:rFonts w:ascii="Arial" w:hAnsi="Arial" w:cs="Arial"/>
          <w:bCs/>
          <w:sz w:val="22"/>
          <w:szCs w:val="22"/>
        </w:rPr>
        <w:tab/>
        <w:t>érintett települések polgármesterei</w:t>
      </w:r>
    </w:p>
    <w:p w14:paraId="16AB015E" w14:textId="77777777" w:rsidR="008819AA" w:rsidRPr="007939E5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7939E5">
        <w:rPr>
          <w:rFonts w:ascii="Arial" w:hAnsi="Arial" w:cs="Arial"/>
          <w:bCs/>
          <w:sz w:val="22"/>
          <w:szCs w:val="22"/>
        </w:rPr>
        <w:tab/>
        <w:t>Bátaszéki KÖH pénzügyi iroda</w:t>
      </w:r>
    </w:p>
    <w:p w14:paraId="39603F80" w14:textId="77777777" w:rsidR="008819AA" w:rsidRPr="007939E5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7939E5">
        <w:rPr>
          <w:rFonts w:ascii="Arial" w:hAnsi="Arial" w:cs="Arial"/>
          <w:bCs/>
          <w:sz w:val="22"/>
          <w:szCs w:val="22"/>
        </w:rPr>
        <w:tab/>
        <w:t>irattár</w:t>
      </w:r>
    </w:p>
    <w:p w14:paraId="3C70EEDC" w14:textId="77777777" w:rsidR="008819AA" w:rsidRPr="00FA23A8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3F585D4" w14:textId="60BC98D3" w:rsidR="008819AA" w:rsidRPr="00FA23A8" w:rsidRDefault="008819AA" w:rsidP="00216F01">
      <w:pPr>
        <w:rPr>
          <w:rFonts w:ascii="Arial" w:hAnsi="Arial" w:cs="Arial"/>
          <w:sz w:val="22"/>
          <w:szCs w:val="22"/>
          <w:highlight w:val="yellow"/>
        </w:rPr>
      </w:pPr>
      <w:r w:rsidRPr="00FA23A8">
        <w:rPr>
          <w:rFonts w:ascii="Arial" w:hAnsi="Arial" w:cs="Arial"/>
          <w:sz w:val="22"/>
          <w:szCs w:val="22"/>
          <w:highlight w:val="yellow"/>
        </w:rPr>
        <w:br w:type="page"/>
      </w:r>
    </w:p>
    <w:p w14:paraId="769CD734" w14:textId="77777777" w:rsidR="00443079" w:rsidRPr="009603E3" w:rsidRDefault="00443079" w:rsidP="00443079">
      <w:pPr>
        <w:ind w:left="1134"/>
        <w:jc w:val="both"/>
        <w:rPr>
          <w:rFonts w:ascii="Arial" w:hAnsi="Arial" w:cs="Arial"/>
          <w:b/>
          <w:sz w:val="22"/>
          <w:szCs w:val="22"/>
        </w:rPr>
      </w:pPr>
      <w:bookmarkStart w:id="11" w:name="_Hlk188391559"/>
      <w:bookmarkEnd w:id="2"/>
    </w:p>
    <w:p w14:paraId="79F8EFFB" w14:textId="5CD2C1A7" w:rsidR="00443079" w:rsidRPr="009603E3" w:rsidRDefault="00443079" w:rsidP="00443079">
      <w:pPr>
        <w:ind w:left="1134"/>
        <w:jc w:val="both"/>
        <w:rPr>
          <w:rFonts w:ascii="Arial" w:hAnsi="Arial" w:cs="Arial"/>
          <w:b/>
          <w:sz w:val="22"/>
          <w:szCs w:val="22"/>
        </w:rPr>
      </w:pPr>
      <w:bookmarkStart w:id="12" w:name="_Hlk188477912"/>
      <w:r>
        <w:rPr>
          <w:rFonts w:ascii="Arial" w:hAnsi="Arial" w:cs="Arial"/>
          <w:b/>
          <w:sz w:val="22"/>
          <w:szCs w:val="22"/>
        </w:rPr>
        <w:t>ALSÓNÁNA</w:t>
      </w:r>
    </w:p>
    <w:p w14:paraId="5E1B6765" w14:textId="77777777" w:rsidR="00443079" w:rsidRPr="009603E3" w:rsidRDefault="00443079" w:rsidP="00443079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5C5A673B" w14:textId="77777777" w:rsidR="00443079" w:rsidRPr="009603E3" w:rsidRDefault="00443079" w:rsidP="00443079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603E3">
        <w:rPr>
          <w:rFonts w:ascii="Arial" w:hAnsi="Arial" w:cs="Arial"/>
          <w:b/>
          <w:sz w:val="22"/>
          <w:szCs w:val="22"/>
          <w:u w:val="single"/>
        </w:rPr>
        <w:t>H a t á r o z a t i    j a v a s l a t :</w:t>
      </w:r>
    </w:p>
    <w:p w14:paraId="13371E99" w14:textId="77777777" w:rsidR="00443079" w:rsidRPr="009603E3" w:rsidRDefault="00443079" w:rsidP="00443079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9D9718" w14:textId="77777777" w:rsidR="00443079" w:rsidRPr="009603E3" w:rsidRDefault="00443079" w:rsidP="00443079">
      <w:pPr>
        <w:ind w:left="113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603E3">
        <w:rPr>
          <w:rFonts w:ascii="Arial" w:hAnsi="Arial" w:cs="Arial"/>
          <w:b/>
          <w:bCs/>
          <w:sz w:val="22"/>
          <w:szCs w:val="22"/>
          <w:u w:val="single"/>
        </w:rPr>
        <w:t>A Bátaszéki Közös Önkormányzati Hivatal 2025. évi költségvetésének elfogadására</w:t>
      </w:r>
    </w:p>
    <w:p w14:paraId="6CBA4071" w14:textId="77777777" w:rsidR="00443079" w:rsidRPr="009603E3" w:rsidRDefault="00443079" w:rsidP="00443079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40472F41" w14:textId="72BF18F0" w:rsidR="00443079" w:rsidRPr="009603E3" w:rsidRDefault="00443079" w:rsidP="00443079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Alsónána Község</w:t>
      </w:r>
      <w:r w:rsidRPr="009603E3">
        <w:rPr>
          <w:rFonts w:ascii="Arial" w:hAnsi="Arial" w:cs="Arial"/>
          <w:bCs/>
          <w:sz w:val="22"/>
          <w:szCs w:val="22"/>
        </w:rPr>
        <w:t xml:space="preserve"> Önkormányzatának Képviselő-testülete</w:t>
      </w:r>
    </w:p>
    <w:p w14:paraId="05ECA25D" w14:textId="282CA3C7" w:rsidR="00443079" w:rsidRPr="00443079" w:rsidRDefault="00443079" w:rsidP="0044307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1)</w:t>
      </w:r>
      <w:r w:rsidRPr="00443079">
        <w:rPr>
          <w:rFonts w:ascii="Arial" w:hAnsi="Arial" w:cs="Arial"/>
          <w:bCs/>
          <w:sz w:val="22"/>
          <w:szCs w:val="22"/>
        </w:rPr>
        <w:t xml:space="preserve">   a Bátaszéki Közös Önkormányzati Hivatal 2025. évi költségvetését</w:t>
      </w:r>
    </w:p>
    <w:p w14:paraId="621D83C7" w14:textId="77777777" w:rsidR="00443079" w:rsidRPr="007939E5" w:rsidRDefault="00443079" w:rsidP="00443079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bookmarkStart w:id="13" w:name="_Hlk188477574"/>
      <w:r w:rsidRPr="00796888">
        <w:rPr>
          <w:rFonts w:ascii="Arial" w:hAnsi="Arial" w:cs="Arial"/>
          <w:b/>
          <w:bCs/>
          <w:sz w:val="22"/>
          <w:szCs w:val="22"/>
        </w:rPr>
        <w:t>317 220 050</w:t>
      </w:r>
      <w:r w:rsidRPr="007939E5">
        <w:rPr>
          <w:rFonts w:ascii="Arial" w:hAnsi="Arial" w:cs="Arial"/>
          <w:b/>
          <w:bCs/>
          <w:sz w:val="22"/>
          <w:szCs w:val="22"/>
        </w:rPr>
        <w:t xml:space="preserve"> Ft bevétellel és</w:t>
      </w:r>
      <w:r w:rsidRPr="007939E5">
        <w:rPr>
          <w:rFonts w:ascii="Arial" w:hAnsi="Arial" w:cs="Arial"/>
          <w:b/>
          <w:bCs/>
          <w:sz w:val="22"/>
          <w:szCs w:val="22"/>
        </w:rPr>
        <w:tab/>
      </w:r>
    </w:p>
    <w:p w14:paraId="215559C3" w14:textId="77777777" w:rsidR="00443079" w:rsidRPr="007939E5" w:rsidRDefault="00443079" w:rsidP="00443079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796888">
        <w:rPr>
          <w:rFonts w:ascii="Arial" w:hAnsi="Arial" w:cs="Arial"/>
          <w:b/>
          <w:bCs/>
          <w:sz w:val="22"/>
          <w:szCs w:val="22"/>
        </w:rPr>
        <w:t>317 220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96888">
        <w:rPr>
          <w:rFonts w:ascii="Arial" w:hAnsi="Arial" w:cs="Arial"/>
          <w:b/>
          <w:bCs/>
          <w:sz w:val="22"/>
          <w:szCs w:val="22"/>
        </w:rPr>
        <w:t>050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939E5">
        <w:rPr>
          <w:rFonts w:ascii="Arial" w:hAnsi="Arial" w:cs="Arial"/>
          <w:b/>
          <w:bCs/>
          <w:sz w:val="22"/>
          <w:szCs w:val="22"/>
        </w:rPr>
        <w:t>Ft kiadással</w:t>
      </w:r>
    </w:p>
    <w:bookmarkEnd w:id="13"/>
    <w:p w14:paraId="626159F7" w14:textId="77777777" w:rsidR="00443079" w:rsidRPr="007939E5" w:rsidRDefault="00443079" w:rsidP="00443079">
      <w:pPr>
        <w:spacing w:before="120"/>
        <w:ind w:left="1491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elfogadja,</w:t>
      </w:r>
    </w:p>
    <w:p w14:paraId="4BC5478D" w14:textId="6C45F727" w:rsidR="00443079" w:rsidRPr="00443079" w:rsidRDefault="00443079" w:rsidP="00443079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2)</w:t>
      </w:r>
      <w:r w:rsidRPr="00443079">
        <w:rPr>
          <w:rFonts w:ascii="Arial" w:hAnsi="Arial" w:cs="Arial"/>
          <w:bCs/>
          <w:sz w:val="22"/>
          <w:szCs w:val="22"/>
        </w:rPr>
        <w:t xml:space="preserve"> megállapítja, hogy;</w:t>
      </w:r>
    </w:p>
    <w:p w14:paraId="6A56B87F" w14:textId="77777777" w:rsidR="00443079" w:rsidRPr="007939E5" w:rsidRDefault="00443079" w:rsidP="00443079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F0DCE5" w14:textId="77777777" w:rsidR="00443079" w:rsidRPr="007939E5" w:rsidRDefault="00443079" w:rsidP="00A35ABD">
      <w:pPr>
        <w:pStyle w:val="Listaszerbekezds"/>
        <w:numPr>
          <w:ilvl w:val="1"/>
          <w:numId w:val="11"/>
        </w:numPr>
        <w:tabs>
          <w:tab w:val="left" w:pos="1843"/>
          <w:tab w:val="left" w:pos="5670"/>
        </w:tabs>
        <w:suppressAutoHyphens/>
        <w:spacing w:before="120"/>
        <w:ind w:left="2127"/>
        <w:jc w:val="both"/>
        <w:rPr>
          <w:rFonts w:ascii="Arial" w:hAnsi="Arial" w:cs="Arial"/>
          <w:bCs/>
          <w:sz w:val="22"/>
          <w:szCs w:val="22"/>
        </w:rPr>
      </w:pPr>
      <w:bookmarkStart w:id="14" w:name="_Hlk188477622"/>
      <w:r w:rsidRPr="007939E5">
        <w:rPr>
          <w:rFonts w:ascii="Arial" w:hAnsi="Arial" w:cs="Arial"/>
          <w:bCs/>
          <w:sz w:val="22"/>
          <w:szCs w:val="22"/>
        </w:rPr>
        <w:t>Alsónána Község Önkormányzata</w:t>
      </w:r>
      <w:r w:rsidRPr="007939E5">
        <w:rPr>
          <w:rFonts w:ascii="Arial" w:hAnsi="Arial" w:cs="Arial"/>
          <w:bCs/>
          <w:sz w:val="22"/>
          <w:szCs w:val="22"/>
        </w:rPr>
        <w:tab/>
        <w:t xml:space="preserve"> 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796888">
        <w:rPr>
          <w:rFonts w:ascii="Arial" w:hAnsi="Arial" w:cs="Arial"/>
          <w:bCs/>
          <w:sz w:val="22"/>
          <w:szCs w:val="22"/>
        </w:rPr>
        <w:t>9 075 093</w:t>
      </w:r>
      <w:r w:rsidRPr="007939E5">
        <w:rPr>
          <w:rFonts w:ascii="Arial" w:hAnsi="Arial" w:cs="Arial"/>
          <w:bCs/>
          <w:sz w:val="22"/>
          <w:szCs w:val="22"/>
        </w:rPr>
        <w:t xml:space="preserve"> Ft,</w:t>
      </w:r>
    </w:p>
    <w:p w14:paraId="0257013B" w14:textId="77777777" w:rsidR="00443079" w:rsidRPr="007939E5" w:rsidRDefault="00443079" w:rsidP="00A35ABD">
      <w:pPr>
        <w:pStyle w:val="Listaszerbekezds"/>
        <w:numPr>
          <w:ilvl w:val="1"/>
          <w:numId w:val="11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Alsónyék Község Önkormányzata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6888">
        <w:rPr>
          <w:rFonts w:ascii="Arial" w:hAnsi="Arial" w:cs="Arial"/>
          <w:bCs/>
          <w:sz w:val="22"/>
          <w:szCs w:val="22"/>
        </w:rPr>
        <w:t>11 269 029</w:t>
      </w:r>
      <w:r w:rsidRPr="007939E5">
        <w:rPr>
          <w:rFonts w:ascii="Arial" w:hAnsi="Arial" w:cs="Arial"/>
          <w:bCs/>
          <w:sz w:val="22"/>
          <w:szCs w:val="22"/>
        </w:rPr>
        <w:t xml:space="preserve"> Ft,</w:t>
      </w:r>
    </w:p>
    <w:p w14:paraId="5ED6E536" w14:textId="77777777" w:rsidR="00443079" w:rsidRPr="007939E5" w:rsidRDefault="00443079" w:rsidP="00A35ABD">
      <w:pPr>
        <w:pStyle w:val="Listaszerbekezds"/>
        <w:numPr>
          <w:ilvl w:val="1"/>
          <w:numId w:val="11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Sárpilis Község Önkormányzata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796888">
        <w:rPr>
          <w:rFonts w:ascii="Arial" w:hAnsi="Arial" w:cs="Arial"/>
          <w:bCs/>
          <w:sz w:val="22"/>
          <w:szCs w:val="22"/>
        </w:rPr>
        <w:t>8 044 743</w:t>
      </w:r>
      <w:r w:rsidRPr="007939E5">
        <w:rPr>
          <w:rFonts w:ascii="Arial" w:hAnsi="Arial" w:cs="Arial"/>
          <w:bCs/>
          <w:sz w:val="22"/>
          <w:szCs w:val="22"/>
        </w:rPr>
        <w:t xml:space="preserve"> Ft, </w:t>
      </w:r>
    </w:p>
    <w:p w14:paraId="75242BF9" w14:textId="77777777" w:rsidR="00443079" w:rsidRPr="007939E5" w:rsidRDefault="00443079" w:rsidP="00A35ABD">
      <w:pPr>
        <w:pStyle w:val="Listaszerbekezds"/>
        <w:numPr>
          <w:ilvl w:val="1"/>
          <w:numId w:val="11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Várdomb Község Önkormányzata                      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796888">
        <w:rPr>
          <w:rFonts w:ascii="Arial" w:hAnsi="Arial" w:cs="Arial"/>
          <w:bCs/>
          <w:sz w:val="22"/>
          <w:szCs w:val="22"/>
        </w:rPr>
        <w:t>7 654 443</w:t>
      </w:r>
      <w:r w:rsidRPr="007939E5">
        <w:rPr>
          <w:rFonts w:ascii="Arial" w:hAnsi="Arial" w:cs="Arial"/>
          <w:bCs/>
          <w:sz w:val="22"/>
          <w:szCs w:val="22"/>
        </w:rPr>
        <w:t xml:space="preserve"> Ft,</w:t>
      </w:r>
    </w:p>
    <w:p w14:paraId="07B7DAC2" w14:textId="77777777" w:rsidR="00443079" w:rsidRPr="007939E5" w:rsidRDefault="00443079" w:rsidP="00A35ABD">
      <w:pPr>
        <w:pStyle w:val="Listaszerbekezds"/>
        <w:numPr>
          <w:ilvl w:val="1"/>
          <w:numId w:val="11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Bátaszék Város Önkormányzata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BA7CAB">
        <w:rPr>
          <w:rFonts w:ascii="Arial" w:hAnsi="Arial" w:cs="Arial"/>
          <w:bCs/>
          <w:color w:val="FF0000"/>
          <w:sz w:val="22"/>
          <w:szCs w:val="22"/>
        </w:rPr>
        <w:t xml:space="preserve">            </w:t>
      </w:r>
      <w:r w:rsidRPr="00934B46">
        <w:rPr>
          <w:rFonts w:ascii="Arial" w:hAnsi="Arial" w:cs="Arial"/>
          <w:bCs/>
          <w:sz w:val="22"/>
          <w:szCs w:val="22"/>
        </w:rPr>
        <w:t>59 084 710 Ft</w:t>
      </w:r>
      <w:r w:rsidRPr="007939E5">
        <w:rPr>
          <w:rFonts w:ascii="Arial" w:hAnsi="Arial" w:cs="Arial"/>
          <w:bCs/>
          <w:sz w:val="22"/>
          <w:szCs w:val="22"/>
        </w:rPr>
        <w:t xml:space="preserve">, </w:t>
      </w:r>
    </w:p>
    <w:p w14:paraId="334FFC26" w14:textId="77777777" w:rsidR="00443079" w:rsidRPr="007939E5" w:rsidRDefault="00443079" w:rsidP="00A35ABD">
      <w:pPr>
        <w:pStyle w:val="Listaszerbekezds"/>
        <w:numPr>
          <w:ilvl w:val="1"/>
          <w:numId w:val="11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és az állami támogatás átadásával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7939E5">
        <w:rPr>
          <w:rFonts w:ascii="Arial" w:hAnsi="Arial" w:cs="Arial"/>
          <w:bCs/>
          <w:sz w:val="22"/>
          <w:szCs w:val="22"/>
        </w:rPr>
        <w:t>179 172 578 Ft,</w:t>
      </w:r>
    </w:p>
    <w:p w14:paraId="1E891613" w14:textId="77777777" w:rsidR="00443079" w:rsidRPr="007939E5" w:rsidRDefault="00443079" w:rsidP="00A35ABD">
      <w:pPr>
        <w:pStyle w:val="Listaszerbekezds"/>
        <w:numPr>
          <w:ilvl w:val="1"/>
          <w:numId w:val="11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a Mikrotérségi Óvoda és Bölcsőde </w:t>
      </w:r>
    </w:p>
    <w:p w14:paraId="0C208955" w14:textId="77777777" w:rsidR="00443079" w:rsidRPr="007939E5" w:rsidRDefault="00443079" w:rsidP="00443079">
      <w:pPr>
        <w:pStyle w:val="Listaszerbekezds"/>
        <w:tabs>
          <w:tab w:val="left" w:pos="1843"/>
          <w:tab w:val="left" w:pos="5670"/>
        </w:tabs>
        <w:ind w:left="2127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Intézmény-fenntartó Társulás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7939E5">
        <w:rPr>
          <w:rFonts w:ascii="Arial" w:hAnsi="Arial" w:cs="Arial"/>
          <w:bCs/>
          <w:sz w:val="22"/>
          <w:szCs w:val="22"/>
        </w:rPr>
        <w:t xml:space="preserve"> </w:t>
      </w:r>
      <w:r w:rsidRPr="00796888">
        <w:rPr>
          <w:rFonts w:ascii="Arial" w:hAnsi="Arial" w:cs="Arial"/>
          <w:bCs/>
          <w:sz w:val="22"/>
          <w:szCs w:val="22"/>
        </w:rPr>
        <w:t>11 257</w:t>
      </w:r>
      <w:r>
        <w:rPr>
          <w:rFonts w:ascii="Arial" w:hAnsi="Arial" w:cs="Arial"/>
          <w:bCs/>
          <w:sz w:val="22"/>
          <w:szCs w:val="22"/>
        </w:rPr>
        <w:t> </w:t>
      </w:r>
      <w:r w:rsidRPr="00796888">
        <w:rPr>
          <w:rFonts w:ascii="Arial" w:hAnsi="Arial" w:cs="Arial"/>
          <w:bCs/>
          <w:sz w:val="22"/>
          <w:szCs w:val="22"/>
        </w:rPr>
        <w:t>362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939E5">
        <w:rPr>
          <w:rFonts w:ascii="Arial" w:hAnsi="Arial" w:cs="Arial"/>
          <w:bCs/>
          <w:sz w:val="22"/>
          <w:szCs w:val="22"/>
        </w:rPr>
        <w:t xml:space="preserve">Ft,                                                         </w:t>
      </w:r>
    </w:p>
    <w:p w14:paraId="57413EB8" w14:textId="77777777" w:rsidR="00443079" w:rsidRPr="007939E5" w:rsidRDefault="00443079" w:rsidP="00A35ABD">
      <w:pPr>
        <w:pStyle w:val="Listaszerbekezds"/>
        <w:numPr>
          <w:ilvl w:val="1"/>
          <w:numId w:val="11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az Egészségügyi, Szociális és Gyermekjóléti </w:t>
      </w:r>
    </w:p>
    <w:p w14:paraId="7D100590" w14:textId="77777777" w:rsidR="00443079" w:rsidRPr="007939E5" w:rsidRDefault="00443079" w:rsidP="00443079">
      <w:pPr>
        <w:pStyle w:val="Listaszerbekezds"/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Intézményfenntartó Társulás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939E5">
        <w:rPr>
          <w:rFonts w:ascii="Arial" w:hAnsi="Arial" w:cs="Arial"/>
          <w:bCs/>
          <w:sz w:val="22"/>
          <w:szCs w:val="22"/>
        </w:rPr>
        <w:t xml:space="preserve"> </w:t>
      </w:r>
      <w:r w:rsidRPr="00796888">
        <w:rPr>
          <w:rFonts w:ascii="Arial" w:hAnsi="Arial" w:cs="Arial"/>
          <w:bCs/>
          <w:sz w:val="22"/>
          <w:szCs w:val="22"/>
        </w:rPr>
        <w:t>6 187 811</w:t>
      </w:r>
      <w:r w:rsidRPr="007939E5">
        <w:rPr>
          <w:rFonts w:ascii="Arial" w:hAnsi="Arial" w:cs="Arial"/>
          <w:bCs/>
          <w:sz w:val="22"/>
          <w:szCs w:val="22"/>
        </w:rPr>
        <w:t xml:space="preserve"> Ft</w:t>
      </w:r>
    </w:p>
    <w:p w14:paraId="6AB254A7" w14:textId="77777777" w:rsidR="00443079" w:rsidRPr="007939E5" w:rsidRDefault="00443079" w:rsidP="00443079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</w:p>
    <w:bookmarkEnd w:id="14"/>
    <w:p w14:paraId="566687DF" w14:textId="77777777" w:rsidR="00443079" w:rsidRPr="007939E5" w:rsidRDefault="00443079" w:rsidP="00443079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átadásával járul hozzá a közös hivatal működtetéséhez, fenntartásához.</w:t>
      </w:r>
    </w:p>
    <w:p w14:paraId="367763DC" w14:textId="77777777" w:rsidR="00443079" w:rsidRPr="007939E5" w:rsidRDefault="00443079" w:rsidP="00443079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1D3EAD57" w14:textId="77777777" w:rsidR="00443079" w:rsidRPr="007939E5" w:rsidRDefault="00443079" w:rsidP="00443079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>Határidő:</w:t>
      </w:r>
      <w:r w:rsidRPr="007939E5">
        <w:rPr>
          <w:rFonts w:ascii="Arial" w:hAnsi="Arial" w:cs="Arial"/>
          <w:bCs/>
          <w:sz w:val="22"/>
          <w:szCs w:val="22"/>
        </w:rPr>
        <w:t xml:space="preserve">  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  <w:t>2025. február 1</w:t>
      </w:r>
      <w:r>
        <w:rPr>
          <w:rFonts w:ascii="Arial" w:hAnsi="Arial" w:cs="Arial"/>
          <w:bCs/>
          <w:sz w:val="22"/>
          <w:szCs w:val="22"/>
        </w:rPr>
        <w:t>5</w:t>
      </w:r>
      <w:r w:rsidRPr="007939E5">
        <w:rPr>
          <w:rFonts w:ascii="Arial" w:hAnsi="Arial" w:cs="Arial"/>
          <w:bCs/>
          <w:sz w:val="22"/>
          <w:szCs w:val="22"/>
        </w:rPr>
        <w:t>.</w:t>
      </w:r>
    </w:p>
    <w:p w14:paraId="088CA1D9" w14:textId="77777777" w:rsidR="00443079" w:rsidRPr="007939E5" w:rsidRDefault="00443079" w:rsidP="00443079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>Felelős:</w:t>
      </w:r>
      <w:r w:rsidRPr="007939E5">
        <w:rPr>
          <w:rFonts w:ascii="Arial" w:hAnsi="Arial" w:cs="Arial"/>
          <w:bCs/>
          <w:sz w:val="22"/>
          <w:szCs w:val="22"/>
        </w:rPr>
        <w:t xml:space="preserve">   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  <w:t xml:space="preserve">           dr. Firle-Paksi Anna aljegyző</w:t>
      </w:r>
    </w:p>
    <w:p w14:paraId="1629C100" w14:textId="77777777" w:rsidR="00443079" w:rsidRPr="007939E5" w:rsidRDefault="00443079" w:rsidP="00443079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 xml:space="preserve">               </w:t>
      </w:r>
      <w:r w:rsidRPr="007939E5">
        <w:rPr>
          <w:rFonts w:ascii="Arial" w:hAnsi="Arial" w:cs="Arial"/>
          <w:bCs/>
          <w:i/>
          <w:sz w:val="22"/>
          <w:szCs w:val="22"/>
        </w:rPr>
        <w:tab/>
        <w:t xml:space="preserve">                      </w:t>
      </w:r>
      <w:r w:rsidRPr="007939E5">
        <w:rPr>
          <w:rFonts w:ascii="Arial" w:hAnsi="Arial" w:cs="Arial"/>
          <w:bCs/>
          <w:sz w:val="22"/>
          <w:szCs w:val="22"/>
        </w:rPr>
        <w:t>(a határozat megküldéséért)</w:t>
      </w:r>
    </w:p>
    <w:p w14:paraId="2BA41F6D" w14:textId="77777777" w:rsidR="00A35ABD" w:rsidRDefault="00A35ABD" w:rsidP="00443079">
      <w:pPr>
        <w:ind w:left="1134"/>
        <w:jc w:val="both"/>
        <w:rPr>
          <w:rFonts w:ascii="Arial" w:hAnsi="Arial" w:cs="Arial"/>
          <w:bCs/>
          <w:i/>
          <w:sz w:val="22"/>
          <w:szCs w:val="22"/>
        </w:rPr>
      </w:pPr>
    </w:p>
    <w:p w14:paraId="5ADDD532" w14:textId="185FBB60" w:rsidR="00443079" w:rsidRPr="007939E5" w:rsidRDefault="00443079" w:rsidP="00443079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>Határozatról értesül:</w:t>
      </w:r>
      <w:r w:rsidRPr="007939E5">
        <w:rPr>
          <w:rFonts w:ascii="Arial" w:hAnsi="Arial" w:cs="Arial"/>
          <w:bCs/>
          <w:sz w:val="22"/>
          <w:szCs w:val="22"/>
        </w:rPr>
        <w:t xml:space="preserve"> </w:t>
      </w:r>
      <w:r w:rsidRPr="007939E5">
        <w:rPr>
          <w:rFonts w:ascii="Arial" w:hAnsi="Arial" w:cs="Arial"/>
          <w:bCs/>
          <w:sz w:val="22"/>
          <w:szCs w:val="22"/>
        </w:rPr>
        <w:tab/>
        <w:t>érintett települések polgármesterei</w:t>
      </w:r>
    </w:p>
    <w:p w14:paraId="0B48C1D9" w14:textId="77777777" w:rsidR="00443079" w:rsidRPr="007939E5" w:rsidRDefault="00443079" w:rsidP="00443079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7939E5">
        <w:rPr>
          <w:rFonts w:ascii="Arial" w:hAnsi="Arial" w:cs="Arial"/>
          <w:bCs/>
          <w:sz w:val="22"/>
          <w:szCs w:val="22"/>
        </w:rPr>
        <w:tab/>
        <w:t>Bátaszéki KÖH pénzügyi iroda</w:t>
      </w:r>
    </w:p>
    <w:p w14:paraId="01415DC7" w14:textId="77777777" w:rsidR="00443079" w:rsidRPr="007939E5" w:rsidRDefault="00443079" w:rsidP="00443079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7939E5">
        <w:rPr>
          <w:rFonts w:ascii="Arial" w:hAnsi="Arial" w:cs="Arial"/>
          <w:bCs/>
          <w:sz w:val="22"/>
          <w:szCs w:val="22"/>
        </w:rPr>
        <w:tab/>
        <w:t>irattár</w:t>
      </w:r>
    </w:p>
    <w:p w14:paraId="43B75AC2" w14:textId="77777777" w:rsidR="00443079" w:rsidRPr="00FA23A8" w:rsidRDefault="00443079" w:rsidP="00443079">
      <w:pPr>
        <w:ind w:left="1134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C21988B" w14:textId="77777777" w:rsidR="00443079" w:rsidRPr="00FA23A8" w:rsidRDefault="00443079" w:rsidP="00443079">
      <w:pPr>
        <w:rPr>
          <w:rFonts w:ascii="Arial" w:hAnsi="Arial" w:cs="Arial"/>
          <w:sz w:val="22"/>
          <w:szCs w:val="22"/>
          <w:highlight w:val="yellow"/>
        </w:rPr>
      </w:pPr>
      <w:r w:rsidRPr="00FA23A8">
        <w:rPr>
          <w:rFonts w:ascii="Arial" w:hAnsi="Arial" w:cs="Arial"/>
          <w:sz w:val="22"/>
          <w:szCs w:val="22"/>
          <w:highlight w:val="yellow"/>
        </w:rPr>
        <w:br w:type="page"/>
      </w:r>
    </w:p>
    <w:p w14:paraId="5D1BFC11" w14:textId="5A52287E" w:rsidR="008819AA" w:rsidRPr="00600FF3" w:rsidRDefault="008819AA" w:rsidP="008819AA">
      <w:pPr>
        <w:ind w:left="1134"/>
        <w:jc w:val="both"/>
        <w:rPr>
          <w:rFonts w:ascii="Arial" w:hAnsi="Arial" w:cs="Arial"/>
          <w:b/>
          <w:sz w:val="22"/>
          <w:szCs w:val="22"/>
        </w:rPr>
      </w:pPr>
      <w:bookmarkStart w:id="15" w:name="_Hlk188477403"/>
      <w:bookmarkEnd w:id="12"/>
      <w:r w:rsidRPr="00600FF3">
        <w:rPr>
          <w:rFonts w:ascii="Arial" w:hAnsi="Arial" w:cs="Arial"/>
          <w:b/>
          <w:sz w:val="22"/>
          <w:szCs w:val="22"/>
        </w:rPr>
        <w:lastRenderedPageBreak/>
        <w:t>ALSÓN</w:t>
      </w:r>
      <w:r w:rsidR="00C00E1E">
        <w:rPr>
          <w:rFonts w:ascii="Arial" w:hAnsi="Arial" w:cs="Arial"/>
          <w:b/>
          <w:sz w:val="22"/>
          <w:szCs w:val="22"/>
        </w:rPr>
        <w:t>YÉK</w:t>
      </w:r>
    </w:p>
    <w:p w14:paraId="15A20127" w14:textId="77777777" w:rsidR="008819AA" w:rsidRPr="00600FF3" w:rsidRDefault="008819AA" w:rsidP="008819AA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0312FB01" w14:textId="77777777" w:rsidR="008819AA" w:rsidRPr="00600FF3" w:rsidRDefault="008819AA" w:rsidP="008819AA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00FF3">
        <w:rPr>
          <w:rFonts w:ascii="Arial" w:hAnsi="Arial" w:cs="Arial"/>
          <w:b/>
          <w:sz w:val="22"/>
          <w:szCs w:val="22"/>
          <w:u w:val="single"/>
        </w:rPr>
        <w:t>H a t á r o z a t i    j a v a s l a t :</w:t>
      </w:r>
    </w:p>
    <w:p w14:paraId="0A3413EF" w14:textId="77777777" w:rsidR="008819AA" w:rsidRPr="00600FF3" w:rsidRDefault="008819AA" w:rsidP="008819AA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ED5EA5" w14:textId="13F5D1C4" w:rsidR="008819AA" w:rsidRPr="00600FF3" w:rsidRDefault="008819AA" w:rsidP="008819AA">
      <w:pPr>
        <w:ind w:left="113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00FF3">
        <w:rPr>
          <w:rFonts w:ascii="Arial" w:hAnsi="Arial" w:cs="Arial"/>
          <w:b/>
          <w:bCs/>
          <w:sz w:val="22"/>
          <w:szCs w:val="22"/>
          <w:u w:val="single"/>
        </w:rPr>
        <w:t>A Bátaszéki Közös Önkormányzati Hivatal 202</w:t>
      </w:r>
      <w:r w:rsidR="007939E5" w:rsidRPr="00600FF3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600FF3">
        <w:rPr>
          <w:rFonts w:ascii="Arial" w:hAnsi="Arial" w:cs="Arial"/>
          <w:b/>
          <w:bCs/>
          <w:sz w:val="22"/>
          <w:szCs w:val="22"/>
          <w:u w:val="single"/>
        </w:rPr>
        <w:t>. é</w:t>
      </w:r>
      <w:r w:rsidR="00870DF2" w:rsidRPr="00600FF3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216F01" w:rsidRPr="00600FF3">
        <w:rPr>
          <w:rFonts w:ascii="Arial" w:hAnsi="Arial" w:cs="Arial"/>
          <w:b/>
          <w:bCs/>
          <w:sz w:val="22"/>
          <w:szCs w:val="22"/>
          <w:u w:val="single"/>
        </w:rPr>
        <w:t>i költségvetésének elfogadására</w:t>
      </w:r>
    </w:p>
    <w:p w14:paraId="4F54877E" w14:textId="77777777" w:rsidR="008819AA" w:rsidRPr="00600FF3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78DEDA1E" w14:textId="70DB102A" w:rsidR="008819AA" w:rsidRPr="00600FF3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600FF3">
        <w:rPr>
          <w:rFonts w:ascii="Arial" w:hAnsi="Arial" w:cs="Arial"/>
          <w:bCs/>
          <w:sz w:val="22"/>
          <w:szCs w:val="22"/>
        </w:rPr>
        <w:t>Alsón</w:t>
      </w:r>
      <w:r w:rsidR="00C00E1E">
        <w:rPr>
          <w:rFonts w:ascii="Arial" w:hAnsi="Arial" w:cs="Arial"/>
          <w:bCs/>
          <w:sz w:val="22"/>
          <w:szCs w:val="22"/>
        </w:rPr>
        <w:t>yék</w:t>
      </w:r>
      <w:r w:rsidRPr="00600FF3">
        <w:rPr>
          <w:rFonts w:ascii="Arial" w:hAnsi="Arial" w:cs="Arial"/>
          <w:bCs/>
          <w:sz w:val="22"/>
          <w:szCs w:val="22"/>
        </w:rPr>
        <w:t xml:space="preserve"> Község Önkormányzatának Képviselő-testülete</w:t>
      </w:r>
    </w:p>
    <w:p w14:paraId="1862B90C" w14:textId="0CDB2FFE" w:rsidR="008819AA" w:rsidRDefault="008819AA" w:rsidP="00772F39">
      <w:pPr>
        <w:pStyle w:val="Listaszerbekezds"/>
        <w:numPr>
          <w:ilvl w:val="0"/>
          <w:numId w:val="7"/>
        </w:numPr>
        <w:spacing w:before="120"/>
        <w:ind w:firstLine="774"/>
        <w:jc w:val="both"/>
        <w:rPr>
          <w:rFonts w:ascii="Arial" w:hAnsi="Arial" w:cs="Arial"/>
          <w:bCs/>
          <w:sz w:val="22"/>
          <w:szCs w:val="22"/>
        </w:rPr>
      </w:pPr>
      <w:r w:rsidRPr="00600FF3">
        <w:rPr>
          <w:rFonts w:ascii="Arial" w:hAnsi="Arial" w:cs="Arial"/>
          <w:bCs/>
          <w:sz w:val="22"/>
          <w:szCs w:val="22"/>
        </w:rPr>
        <w:t xml:space="preserve">a Bátaszéki </w:t>
      </w:r>
      <w:r w:rsidR="0039574F" w:rsidRPr="00600FF3">
        <w:rPr>
          <w:rFonts w:ascii="Arial" w:hAnsi="Arial" w:cs="Arial"/>
          <w:bCs/>
          <w:sz w:val="22"/>
          <w:szCs w:val="22"/>
        </w:rPr>
        <w:t>Közös Önkormányzati Hivatal 202</w:t>
      </w:r>
      <w:r w:rsidR="00547D60" w:rsidRPr="00600FF3">
        <w:rPr>
          <w:rFonts w:ascii="Arial" w:hAnsi="Arial" w:cs="Arial"/>
          <w:bCs/>
          <w:sz w:val="22"/>
          <w:szCs w:val="22"/>
        </w:rPr>
        <w:t>5</w:t>
      </w:r>
      <w:r w:rsidRPr="00600FF3">
        <w:rPr>
          <w:rFonts w:ascii="Arial" w:hAnsi="Arial" w:cs="Arial"/>
          <w:bCs/>
          <w:sz w:val="22"/>
          <w:szCs w:val="22"/>
        </w:rPr>
        <w:t>. évi költségvetését</w:t>
      </w:r>
    </w:p>
    <w:p w14:paraId="7A166E7C" w14:textId="2282648C" w:rsidR="00D711A2" w:rsidRPr="00F33E30" w:rsidRDefault="00D711A2" w:rsidP="00D711A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33E30">
        <w:rPr>
          <w:rFonts w:ascii="Arial" w:hAnsi="Arial" w:cs="Arial"/>
          <w:b/>
          <w:bCs/>
          <w:sz w:val="22"/>
          <w:szCs w:val="22"/>
        </w:rPr>
        <w:t>317 220 050 Ft bevétellel és</w:t>
      </w:r>
    </w:p>
    <w:p w14:paraId="593D2655" w14:textId="499982A2" w:rsidR="00D711A2" w:rsidRPr="00F33E30" w:rsidRDefault="00D711A2" w:rsidP="00D711A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33E30">
        <w:rPr>
          <w:rFonts w:ascii="Arial" w:hAnsi="Arial" w:cs="Arial"/>
          <w:b/>
          <w:bCs/>
          <w:sz w:val="22"/>
          <w:szCs w:val="22"/>
        </w:rPr>
        <w:t>317 220 050 Ft kiadással</w:t>
      </w:r>
    </w:p>
    <w:p w14:paraId="66C4A07D" w14:textId="19137698" w:rsidR="008819AA" w:rsidRPr="00600FF3" w:rsidRDefault="008819AA" w:rsidP="007939E5">
      <w:pPr>
        <w:spacing w:before="120"/>
        <w:ind w:left="1491"/>
        <w:jc w:val="both"/>
        <w:rPr>
          <w:rFonts w:ascii="Arial" w:hAnsi="Arial" w:cs="Arial"/>
          <w:bCs/>
          <w:sz w:val="22"/>
          <w:szCs w:val="22"/>
        </w:rPr>
      </w:pPr>
      <w:r w:rsidRPr="00600FF3">
        <w:rPr>
          <w:rFonts w:ascii="Arial" w:hAnsi="Arial" w:cs="Arial"/>
          <w:bCs/>
          <w:sz w:val="22"/>
          <w:szCs w:val="22"/>
        </w:rPr>
        <w:t>elfogadja,</w:t>
      </w:r>
    </w:p>
    <w:p w14:paraId="204DD83E" w14:textId="1FE15A25" w:rsidR="008819AA" w:rsidRDefault="008819AA" w:rsidP="008819AA">
      <w:pPr>
        <w:pStyle w:val="Listaszerbekezds"/>
        <w:numPr>
          <w:ilvl w:val="0"/>
          <w:numId w:val="7"/>
        </w:numPr>
        <w:suppressAutoHyphens/>
        <w:spacing w:before="120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600FF3">
        <w:rPr>
          <w:rFonts w:ascii="Arial" w:hAnsi="Arial" w:cs="Arial"/>
          <w:bCs/>
          <w:sz w:val="22"/>
          <w:szCs w:val="22"/>
        </w:rPr>
        <w:t>megállapítja, hogy;</w:t>
      </w:r>
    </w:p>
    <w:p w14:paraId="234BF21E" w14:textId="77777777" w:rsidR="00F33E30" w:rsidRPr="00600FF3" w:rsidRDefault="00F33E30" w:rsidP="00F33E30">
      <w:pPr>
        <w:pStyle w:val="Listaszerbekezds"/>
        <w:suppressAutoHyphens/>
        <w:spacing w:before="120"/>
        <w:ind w:left="1418"/>
        <w:jc w:val="both"/>
        <w:rPr>
          <w:rFonts w:ascii="Arial" w:hAnsi="Arial" w:cs="Arial"/>
          <w:bCs/>
          <w:sz w:val="22"/>
          <w:szCs w:val="22"/>
        </w:rPr>
      </w:pPr>
    </w:p>
    <w:p w14:paraId="564EC44D" w14:textId="7132DD0B" w:rsidR="00D711A2" w:rsidRPr="00D711A2" w:rsidRDefault="00D711A2" w:rsidP="00A35ABD">
      <w:pPr>
        <w:pStyle w:val="Listaszerbekezds"/>
        <w:numPr>
          <w:ilvl w:val="1"/>
          <w:numId w:val="12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D711A2">
        <w:rPr>
          <w:rFonts w:ascii="Arial" w:hAnsi="Arial" w:cs="Arial"/>
          <w:bCs/>
          <w:sz w:val="22"/>
          <w:szCs w:val="22"/>
        </w:rPr>
        <w:t>Alsónána Község Önkormányzata</w:t>
      </w:r>
      <w:r w:rsidRPr="00D711A2">
        <w:rPr>
          <w:rFonts w:ascii="Arial" w:hAnsi="Arial" w:cs="Arial"/>
          <w:bCs/>
          <w:sz w:val="22"/>
          <w:szCs w:val="22"/>
        </w:rPr>
        <w:tab/>
        <w:t xml:space="preserve"> </w:t>
      </w:r>
      <w:r w:rsidRPr="00D711A2">
        <w:rPr>
          <w:rFonts w:ascii="Arial" w:hAnsi="Arial" w:cs="Arial"/>
          <w:bCs/>
          <w:sz w:val="22"/>
          <w:szCs w:val="22"/>
        </w:rPr>
        <w:tab/>
      </w:r>
      <w:r w:rsidRPr="00D711A2">
        <w:rPr>
          <w:rFonts w:ascii="Arial" w:hAnsi="Arial" w:cs="Arial"/>
          <w:bCs/>
          <w:sz w:val="22"/>
          <w:szCs w:val="22"/>
        </w:rPr>
        <w:tab/>
        <w:t xml:space="preserve">  9 075 093 Ft,</w:t>
      </w:r>
    </w:p>
    <w:p w14:paraId="26CDA753" w14:textId="6B2D45C7" w:rsidR="00D711A2" w:rsidRPr="00D711A2" w:rsidRDefault="00D711A2" w:rsidP="00A35ABD">
      <w:pPr>
        <w:pStyle w:val="Listaszerbekezds"/>
        <w:numPr>
          <w:ilvl w:val="1"/>
          <w:numId w:val="12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D711A2">
        <w:rPr>
          <w:rFonts w:ascii="Arial" w:hAnsi="Arial" w:cs="Arial"/>
          <w:bCs/>
          <w:sz w:val="22"/>
          <w:szCs w:val="22"/>
        </w:rPr>
        <w:t>Alsónyék Község Önkormányzata</w:t>
      </w:r>
      <w:r w:rsidRPr="00D711A2">
        <w:rPr>
          <w:rFonts w:ascii="Arial" w:hAnsi="Arial" w:cs="Arial"/>
          <w:bCs/>
          <w:sz w:val="22"/>
          <w:szCs w:val="22"/>
        </w:rPr>
        <w:tab/>
      </w:r>
      <w:r w:rsidRPr="00D711A2">
        <w:rPr>
          <w:rFonts w:ascii="Arial" w:hAnsi="Arial" w:cs="Arial"/>
          <w:bCs/>
          <w:sz w:val="22"/>
          <w:szCs w:val="22"/>
        </w:rPr>
        <w:tab/>
      </w:r>
      <w:r w:rsidRPr="00D711A2">
        <w:rPr>
          <w:rFonts w:ascii="Arial" w:hAnsi="Arial" w:cs="Arial"/>
          <w:bCs/>
          <w:sz w:val="22"/>
          <w:szCs w:val="22"/>
        </w:rPr>
        <w:tab/>
        <w:t>11 269 029 Ft,</w:t>
      </w:r>
    </w:p>
    <w:p w14:paraId="3A98DD77" w14:textId="6300844A" w:rsidR="00D711A2" w:rsidRPr="00D711A2" w:rsidRDefault="00D711A2" w:rsidP="00A35ABD">
      <w:pPr>
        <w:pStyle w:val="Listaszerbekezds"/>
        <w:numPr>
          <w:ilvl w:val="1"/>
          <w:numId w:val="12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D711A2">
        <w:rPr>
          <w:rFonts w:ascii="Arial" w:hAnsi="Arial" w:cs="Arial"/>
          <w:bCs/>
          <w:sz w:val="22"/>
          <w:szCs w:val="22"/>
        </w:rPr>
        <w:t>Sárpilis Község Önkormányzata</w:t>
      </w:r>
      <w:r w:rsidRPr="00D711A2">
        <w:rPr>
          <w:rFonts w:ascii="Arial" w:hAnsi="Arial" w:cs="Arial"/>
          <w:bCs/>
          <w:sz w:val="22"/>
          <w:szCs w:val="22"/>
        </w:rPr>
        <w:tab/>
      </w:r>
      <w:r w:rsidRPr="00D711A2">
        <w:rPr>
          <w:rFonts w:ascii="Arial" w:hAnsi="Arial" w:cs="Arial"/>
          <w:bCs/>
          <w:sz w:val="22"/>
          <w:szCs w:val="22"/>
        </w:rPr>
        <w:tab/>
      </w:r>
      <w:r w:rsidRPr="00D711A2">
        <w:rPr>
          <w:rFonts w:ascii="Arial" w:hAnsi="Arial" w:cs="Arial"/>
          <w:bCs/>
          <w:sz w:val="22"/>
          <w:szCs w:val="22"/>
        </w:rPr>
        <w:tab/>
        <w:t xml:space="preserve">  8 044 743 Ft, </w:t>
      </w:r>
    </w:p>
    <w:p w14:paraId="1574EE8E" w14:textId="016A128B" w:rsidR="00D711A2" w:rsidRPr="00D711A2" w:rsidRDefault="00D711A2" w:rsidP="00A35ABD">
      <w:pPr>
        <w:pStyle w:val="Listaszerbekezds"/>
        <w:numPr>
          <w:ilvl w:val="1"/>
          <w:numId w:val="12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D711A2">
        <w:rPr>
          <w:rFonts w:ascii="Arial" w:hAnsi="Arial" w:cs="Arial"/>
          <w:bCs/>
          <w:sz w:val="22"/>
          <w:szCs w:val="22"/>
        </w:rPr>
        <w:t>Várdomb Község Önkormányzata                             7 654 443 Ft,</w:t>
      </w:r>
    </w:p>
    <w:p w14:paraId="41F08CA3" w14:textId="7613EC35" w:rsidR="00D711A2" w:rsidRPr="00D711A2" w:rsidRDefault="00D711A2" w:rsidP="00A35ABD">
      <w:pPr>
        <w:pStyle w:val="Listaszerbekezds"/>
        <w:numPr>
          <w:ilvl w:val="1"/>
          <w:numId w:val="12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D711A2">
        <w:rPr>
          <w:rFonts w:ascii="Arial" w:hAnsi="Arial" w:cs="Arial"/>
          <w:bCs/>
          <w:sz w:val="22"/>
          <w:szCs w:val="22"/>
        </w:rPr>
        <w:t>Bátaszék Város Önkormányzata</w:t>
      </w:r>
      <w:r w:rsidRPr="00D711A2">
        <w:rPr>
          <w:rFonts w:ascii="Arial" w:hAnsi="Arial" w:cs="Arial"/>
          <w:bCs/>
          <w:sz w:val="22"/>
          <w:szCs w:val="22"/>
        </w:rPr>
        <w:tab/>
      </w:r>
      <w:r w:rsidRPr="00D711A2">
        <w:rPr>
          <w:rFonts w:ascii="Arial" w:hAnsi="Arial" w:cs="Arial"/>
          <w:bCs/>
          <w:sz w:val="22"/>
          <w:szCs w:val="22"/>
        </w:rPr>
        <w:tab/>
        <w:t xml:space="preserve">            59 084 710 Ft, </w:t>
      </w:r>
    </w:p>
    <w:p w14:paraId="445014E4" w14:textId="4480D555" w:rsidR="00D711A2" w:rsidRPr="00D711A2" w:rsidRDefault="00D711A2" w:rsidP="00F33E30">
      <w:pPr>
        <w:pStyle w:val="Listaszerbekezds"/>
        <w:numPr>
          <w:ilvl w:val="1"/>
          <w:numId w:val="12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D711A2">
        <w:rPr>
          <w:rFonts w:ascii="Arial" w:hAnsi="Arial" w:cs="Arial"/>
          <w:bCs/>
          <w:sz w:val="22"/>
          <w:szCs w:val="22"/>
        </w:rPr>
        <w:t>és az állami támogatás átadásával</w:t>
      </w:r>
      <w:r w:rsidRPr="00D711A2">
        <w:rPr>
          <w:rFonts w:ascii="Arial" w:hAnsi="Arial" w:cs="Arial"/>
          <w:bCs/>
          <w:sz w:val="22"/>
          <w:szCs w:val="22"/>
        </w:rPr>
        <w:tab/>
      </w:r>
      <w:r w:rsidRPr="00D711A2">
        <w:rPr>
          <w:rFonts w:ascii="Arial" w:hAnsi="Arial" w:cs="Arial"/>
          <w:bCs/>
          <w:sz w:val="22"/>
          <w:szCs w:val="22"/>
        </w:rPr>
        <w:tab/>
        <w:t xml:space="preserve">          179 172 578 Ft,</w:t>
      </w:r>
    </w:p>
    <w:p w14:paraId="4F3E5A33" w14:textId="6003EA3B" w:rsidR="00D711A2" w:rsidRPr="00D711A2" w:rsidRDefault="00D711A2" w:rsidP="00F33E30">
      <w:pPr>
        <w:pStyle w:val="Listaszerbekezds"/>
        <w:numPr>
          <w:ilvl w:val="1"/>
          <w:numId w:val="12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D711A2">
        <w:rPr>
          <w:rFonts w:ascii="Arial" w:hAnsi="Arial" w:cs="Arial"/>
          <w:bCs/>
          <w:sz w:val="22"/>
          <w:szCs w:val="22"/>
        </w:rPr>
        <w:t xml:space="preserve">a Mikrotérségi Óvoda és Bölcsőde </w:t>
      </w:r>
    </w:p>
    <w:p w14:paraId="26173B88" w14:textId="7C405FFC" w:rsidR="00D711A2" w:rsidRPr="00D711A2" w:rsidRDefault="00D711A2" w:rsidP="00F33E30">
      <w:pPr>
        <w:pStyle w:val="Listaszerbekezds"/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D711A2">
        <w:rPr>
          <w:rFonts w:ascii="Arial" w:hAnsi="Arial" w:cs="Arial"/>
          <w:bCs/>
          <w:sz w:val="22"/>
          <w:szCs w:val="22"/>
        </w:rPr>
        <w:t>Intézmény-fenn</w:t>
      </w:r>
      <w:r w:rsidR="00F33E30">
        <w:rPr>
          <w:rFonts w:ascii="Arial" w:hAnsi="Arial" w:cs="Arial"/>
          <w:bCs/>
          <w:sz w:val="22"/>
          <w:szCs w:val="22"/>
        </w:rPr>
        <w:t>tartó Társulás</w:t>
      </w:r>
      <w:r w:rsidR="00F33E30">
        <w:rPr>
          <w:rFonts w:ascii="Arial" w:hAnsi="Arial" w:cs="Arial"/>
          <w:bCs/>
          <w:sz w:val="22"/>
          <w:szCs w:val="22"/>
        </w:rPr>
        <w:tab/>
      </w:r>
      <w:r w:rsidR="00F33E30"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711A2">
        <w:rPr>
          <w:rFonts w:ascii="Arial" w:hAnsi="Arial" w:cs="Arial"/>
          <w:bCs/>
          <w:sz w:val="22"/>
          <w:szCs w:val="22"/>
        </w:rPr>
        <w:t xml:space="preserve">11 257 362 Ft,                                                         </w:t>
      </w:r>
    </w:p>
    <w:p w14:paraId="6453A48D" w14:textId="15DAAAED" w:rsidR="00D711A2" w:rsidRPr="00D711A2" w:rsidRDefault="00D711A2" w:rsidP="00F33E30">
      <w:pPr>
        <w:pStyle w:val="Listaszerbekezds"/>
        <w:numPr>
          <w:ilvl w:val="1"/>
          <w:numId w:val="12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D711A2">
        <w:rPr>
          <w:rFonts w:ascii="Arial" w:hAnsi="Arial" w:cs="Arial"/>
          <w:bCs/>
          <w:sz w:val="22"/>
          <w:szCs w:val="22"/>
        </w:rPr>
        <w:t xml:space="preserve">az Egészségügyi, Szociális és Gyermekjóléti </w:t>
      </w:r>
    </w:p>
    <w:p w14:paraId="77DC8E62" w14:textId="704F12D1" w:rsidR="00D711A2" w:rsidRPr="00D711A2" w:rsidRDefault="00F33E30" w:rsidP="000B22D8">
      <w:pPr>
        <w:suppressAutoHyphens/>
        <w:ind w:left="141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D711A2" w:rsidRPr="00D711A2">
        <w:rPr>
          <w:rFonts w:ascii="Arial" w:hAnsi="Arial" w:cs="Arial"/>
          <w:bCs/>
          <w:sz w:val="22"/>
          <w:szCs w:val="22"/>
        </w:rPr>
        <w:t>Intézményfenntartó Társulás</w:t>
      </w:r>
      <w:r w:rsidR="00D711A2" w:rsidRPr="00D711A2">
        <w:rPr>
          <w:rFonts w:ascii="Arial" w:hAnsi="Arial" w:cs="Arial"/>
          <w:bCs/>
          <w:sz w:val="22"/>
          <w:szCs w:val="22"/>
        </w:rPr>
        <w:tab/>
      </w:r>
      <w:r w:rsidR="00D711A2" w:rsidRPr="00D711A2">
        <w:rPr>
          <w:rFonts w:ascii="Arial" w:hAnsi="Arial" w:cs="Arial"/>
          <w:bCs/>
          <w:sz w:val="22"/>
          <w:szCs w:val="22"/>
        </w:rPr>
        <w:tab/>
      </w:r>
      <w:r w:rsidR="00D711A2" w:rsidRPr="00D711A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</w:t>
      </w:r>
      <w:r w:rsidR="00D711A2" w:rsidRPr="00D711A2">
        <w:rPr>
          <w:rFonts w:ascii="Arial" w:hAnsi="Arial" w:cs="Arial"/>
          <w:bCs/>
          <w:sz w:val="22"/>
          <w:szCs w:val="22"/>
        </w:rPr>
        <w:t>6 187 811 Ft</w:t>
      </w:r>
    </w:p>
    <w:p w14:paraId="656D8D86" w14:textId="77777777" w:rsidR="008819AA" w:rsidRPr="00600FF3" w:rsidRDefault="008819AA" w:rsidP="000B22D8">
      <w:pPr>
        <w:suppressAutoHyphens/>
        <w:spacing w:before="120"/>
        <w:ind w:left="1418"/>
        <w:jc w:val="both"/>
        <w:rPr>
          <w:rFonts w:ascii="Arial" w:hAnsi="Arial" w:cs="Arial"/>
          <w:bCs/>
          <w:sz w:val="22"/>
          <w:szCs w:val="22"/>
        </w:rPr>
      </w:pPr>
    </w:p>
    <w:p w14:paraId="64731EF9" w14:textId="77777777" w:rsidR="008819AA" w:rsidRPr="00600FF3" w:rsidRDefault="008819AA" w:rsidP="008819AA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600FF3">
        <w:rPr>
          <w:rFonts w:ascii="Arial" w:hAnsi="Arial" w:cs="Arial"/>
          <w:bCs/>
          <w:sz w:val="22"/>
          <w:szCs w:val="22"/>
        </w:rPr>
        <w:t>átadásával járul hozzá a közös hivatal működtetéséhez, fenntartásához.</w:t>
      </w:r>
    </w:p>
    <w:p w14:paraId="2F781326" w14:textId="77777777" w:rsidR="008819AA" w:rsidRPr="00600FF3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4AA9D139" w14:textId="7FE73A76" w:rsidR="008819AA" w:rsidRPr="00600FF3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600FF3">
        <w:rPr>
          <w:rFonts w:ascii="Arial" w:hAnsi="Arial" w:cs="Arial"/>
          <w:bCs/>
          <w:i/>
          <w:sz w:val="22"/>
          <w:szCs w:val="22"/>
        </w:rPr>
        <w:t>Határidő:</w:t>
      </w:r>
      <w:r w:rsidRPr="00600FF3">
        <w:rPr>
          <w:rFonts w:ascii="Arial" w:hAnsi="Arial" w:cs="Arial"/>
          <w:bCs/>
          <w:sz w:val="22"/>
          <w:szCs w:val="22"/>
        </w:rPr>
        <w:t xml:space="preserve">  </w:t>
      </w:r>
      <w:r w:rsidRPr="00600FF3">
        <w:rPr>
          <w:rFonts w:ascii="Arial" w:hAnsi="Arial" w:cs="Arial"/>
          <w:bCs/>
          <w:sz w:val="22"/>
          <w:szCs w:val="22"/>
        </w:rPr>
        <w:tab/>
      </w:r>
      <w:r w:rsidRPr="00600FF3">
        <w:rPr>
          <w:rFonts w:ascii="Arial" w:hAnsi="Arial" w:cs="Arial"/>
          <w:bCs/>
          <w:sz w:val="22"/>
          <w:szCs w:val="22"/>
        </w:rPr>
        <w:tab/>
      </w:r>
      <w:r w:rsidR="00E57FA5" w:rsidRPr="00600FF3">
        <w:rPr>
          <w:rFonts w:ascii="Arial" w:hAnsi="Arial" w:cs="Arial"/>
          <w:bCs/>
          <w:sz w:val="22"/>
          <w:szCs w:val="22"/>
        </w:rPr>
        <w:t>202</w:t>
      </w:r>
      <w:r w:rsidR="00547D60" w:rsidRPr="00600FF3">
        <w:rPr>
          <w:rFonts w:ascii="Arial" w:hAnsi="Arial" w:cs="Arial"/>
          <w:bCs/>
          <w:sz w:val="22"/>
          <w:szCs w:val="22"/>
        </w:rPr>
        <w:t>5</w:t>
      </w:r>
      <w:r w:rsidRPr="00600FF3">
        <w:rPr>
          <w:rFonts w:ascii="Arial" w:hAnsi="Arial" w:cs="Arial"/>
          <w:bCs/>
          <w:sz w:val="22"/>
          <w:szCs w:val="22"/>
        </w:rPr>
        <w:t>. február 15.</w:t>
      </w:r>
    </w:p>
    <w:p w14:paraId="6FCC5703" w14:textId="77777777" w:rsidR="008819AA" w:rsidRPr="00600FF3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600FF3">
        <w:rPr>
          <w:rFonts w:ascii="Arial" w:hAnsi="Arial" w:cs="Arial"/>
          <w:bCs/>
          <w:i/>
          <w:sz w:val="22"/>
          <w:szCs w:val="22"/>
        </w:rPr>
        <w:t>Felelős:</w:t>
      </w:r>
      <w:r w:rsidRPr="00600FF3">
        <w:rPr>
          <w:rFonts w:ascii="Arial" w:hAnsi="Arial" w:cs="Arial"/>
          <w:bCs/>
          <w:sz w:val="22"/>
          <w:szCs w:val="22"/>
        </w:rPr>
        <w:t xml:space="preserve">   </w:t>
      </w:r>
      <w:r w:rsidRPr="00600FF3">
        <w:rPr>
          <w:rFonts w:ascii="Arial" w:hAnsi="Arial" w:cs="Arial"/>
          <w:bCs/>
          <w:sz w:val="22"/>
          <w:szCs w:val="22"/>
        </w:rPr>
        <w:tab/>
      </w:r>
      <w:r w:rsidRPr="00600FF3">
        <w:rPr>
          <w:rFonts w:ascii="Arial" w:hAnsi="Arial" w:cs="Arial"/>
          <w:bCs/>
          <w:sz w:val="22"/>
          <w:szCs w:val="22"/>
        </w:rPr>
        <w:tab/>
      </w:r>
      <w:r w:rsidR="00BC5BE1" w:rsidRPr="00600FF3">
        <w:rPr>
          <w:rFonts w:ascii="Arial" w:hAnsi="Arial" w:cs="Arial"/>
          <w:bCs/>
          <w:sz w:val="22"/>
          <w:szCs w:val="22"/>
        </w:rPr>
        <w:t xml:space="preserve">            </w:t>
      </w:r>
      <w:r w:rsidR="00870DF2" w:rsidRPr="00600FF3">
        <w:rPr>
          <w:rFonts w:ascii="Arial" w:hAnsi="Arial" w:cs="Arial"/>
          <w:bCs/>
          <w:sz w:val="22"/>
          <w:szCs w:val="22"/>
        </w:rPr>
        <w:t>dr. Firle-Paksi Anna aljegyző</w:t>
      </w:r>
      <w:r w:rsidRPr="00600FF3">
        <w:rPr>
          <w:rFonts w:ascii="Arial" w:hAnsi="Arial" w:cs="Arial"/>
          <w:bCs/>
          <w:sz w:val="22"/>
          <w:szCs w:val="22"/>
        </w:rPr>
        <w:tab/>
      </w:r>
    </w:p>
    <w:p w14:paraId="0D331018" w14:textId="77777777" w:rsidR="008819AA" w:rsidRPr="00600FF3" w:rsidRDefault="00870DF2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600FF3">
        <w:rPr>
          <w:rFonts w:ascii="Arial" w:hAnsi="Arial" w:cs="Arial"/>
          <w:bCs/>
          <w:i/>
          <w:sz w:val="22"/>
          <w:szCs w:val="22"/>
        </w:rPr>
        <w:t xml:space="preserve">               </w:t>
      </w:r>
      <w:r w:rsidRPr="00600FF3">
        <w:rPr>
          <w:rFonts w:ascii="Arial" w:hAnsi="Arial" w:cs="Arial"/>
          <w:bCs/>
          <w:i/>
          <w:sz w:val="22"/>
          <w:szCs w:val="22"/>
        </w:rPr>
        <w:tab/>
        <w:t xml:space="preserve">    </w:t>
      </w:r>
      <w:r w:rsidR="00BC5BE1" w:rsidRPr="00600FF3">
        <w:rPr>
          <w:rFonts w:ascii="Arial" w:hAnsi="Arial" w:cs="Arial"/>
          <w:bCs/>
          <w:i/>
          <w:sz w:val="22"/>
          <w:szCs w:val="22"/>
        </w:rPr>
        <w:t xml:space="preserve">              </w:t>
      </w:r>
      <w:r w:rsidRPr="00600FF3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8819AA" w:rsidRPr="00600FF3">
        <w:rPr>
          <w:rFonts w:ascii="Arial" w:hAnsi="Arial" w:cs="Arial"/>
          <w:bCs/>
          <w:sz w:val="22"/>
          <w:szCs w:val="22"/>
        </w:rPr>
        <w:t>(a határozat megküldéséért)</w:t>
      </w:r>
    </w:p>
    <w:p w14:paraId="596E247D" w14:textId="77777777" w:rsidR="00A35ABD" w:rsidRDefault="00A35ABD" w:rsidP="008819AA">
      <w:pPr>
        <w:ind w:left="1134"/>
        <w:jc w:val="both"/>
        <w:rPr>
          <w:rFonts w:ascii="Arial" w:hAnsi="Arial" w:cs="Arial"/>
          <w:bCs/>
          <w:i/>
          <w:sz w:val="22"/>
          <w:szCs w:val="22"/>
        </w:rPr>
      </w:pPr>
    </w:p>
    <w:p w14:paraId="7AFD21E3" w14:textId="5256725C" w:rsidR="008819AA" w:rsidRPr="00600FF3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600FF3">
        <w:rPr>
          <w:rFonts w:ascii="Arial" w:hAnsi="Arial" w:cs="Arial"/>
          <w:bCs/>
          <w:i/>
          <w:sz w:val="22"/>
          <w:szCs w:val="22"/>
        </w:rPr>
        <w:t>Határozatról értesül:</w:t>
      </w:r>
      <w:r w:rsidRPr="00600FF3">
        <w:rPr>
          <w:rFonts w:ascii="Arial" w:hAnsi="Arial" w:cs="Arial"/>
          <w:bCs/>
          <w:sz w:val="22"/>
          <w:szCs w:val="22"/>
        </w:rPr>
        <w:t xml:space="preserve"> </w:t>
      </w:r>
      <w:r w:rsidRPr="00600FF3">
        <w:rPr>
          <w:rFonts w:ascii="Arial" w:hAnsi="Arial" w:cs="Arial"/>
          <w:bCs/>
          <w:sz w:val="22"/>
          <w:szCs w:val="22"/>
        </w:rPr>
        <w:tab/>
        <w:t>érintett települések polgármesterei</w:t>
      </w:r>
    </w:p>
    <w:p w14:paraId="5C09F201" w14:textId="77777777" w:rsidR="008819AA" w:rsidRPr="00600FF3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600FF3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600FF3">
        <w:rPr>
          <w:rFonts w:ascii="Arial" w:hAnsi="Arial" w:cs="Arial"/>
          <w:bCs/>
          <w:sz w:val="22"/>
          <w:szCs w:val="22"/>
        </w:rPr>
        <w:tab/>
        <w:t>Bátaszéki KÖH pénzügyi iroda</w:t>
      </w:r>
    </w:p>
    <w:p w14:paraId="049609FA" w14:textId="77777777" w:rsidR="008819AA" w:rsidRPr="00600FF3" w:rsidRDefault="008819AA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600FF3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600FF3">
        <w:rPr>
          <w:rFonts w:ascii="Arial" w:hAnsi="Arial" w:cs="Arial"/>
          <w:bCs/>
          <w:sz w:val="22"/>
          <w:szCs w:val="22"/>
        </w:rPr>
        <w:tab/>
        <w:t>irattár</w:t>
      </w:r>
    </w:p>
    <w:p w14:paraId="0B0967BB" w14:textId="65B21678" w:rsidR="008819AA" w:rsidRPr="00600FF3" w:rsidRDefault="00386271" w:rsidP="008819AA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</w:p>
    <w:bookmarkEnd w:id="15"/>
    <w:p w14:paraId="1E5A2A2F" w14:textId="77777777" w:rsidR="00600FF3" w:rsidRPr="00600FF3" w:rsidRDefault="00600FF3" w:rsidP="00600FF3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bookmarkEnd w:id="11"/>
    <w:p w14:paraId="29B96EB5" w14:textId="1E70E527" w:rsidR="00D711A2" w:rsidRPr="009603E3" w:rsidRDefault="00D711A2" w:rsidP="00D711A2">
      <w:pPr>
        <w:ind w:left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SÁRPILIS</w:t>
      </w:r>
    </w:p>
    <w:p w14:paraId="49D8D777" w14:textId="77777777" w:rsidR="00D711A2" w:rsidRPr="009603E3" w:rsidRDefault="00D711A2" w:rsidP="00D711A2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1ECED589" w14:textId="77777777" w:rsidR="00D711A2" w:rsidRPr="009603E3" w:rsidRDefault="00D711A2" w:rsidP="00D711A2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603E3">
        <w:rPr>
          <w:rFonts w:ascii="Arial" w:hAnsi="Arial" w:cs="Arial"/>
          <w:b/>
          <w:sz w:val="22"/>
          <w:szCs w:val="22"/>
          <w:u w:val="single"/>
        </w:rPr>
        <w:t>H a t á r o z a t i    j a v a s l a t :</w:t>
      </w:r>
    </w:p>
    <w:p w14:paraId="7FE2B26C" w14:textId="77777777" w:rsidR="00D711A2" w:rsidRPr="009603E3" w:rsidRDefault="00D711A2" w:rsidP="00D711A2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E3C847" w14:textId="77777777" w:rsidR="00D711A2" w:rsidRPr="009603E3" w:rsidRDefault="00D711A2" w:rsidP="00D711A2">
      <w:pPr>
        <w:ind w:left="113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603E3">
        <w:rPr>
          <w:rFonts w:ascii="Arial" w:hAnsi="Arial" w:cs="Arial"/>
          <w:b/>
          <w:bCs/>
          <w:sz w:val="22"/>
          <w:szCs w:val="22"/>
          <w:u w:val="single"/>
        </w:rPr>
        <w:t>A Bátaszéki Közös Önkormányzati Hivatal 2025. évi költségvetésének elfogadására</w:t>
      </w:r>
    </w:p>
    <w:p w14:paraId="5B872D20" w14:textId="77777777" w:rsidR="00D711A2" w:rsidRPr="009603E3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6BDAFC97" w14:textId="36D704F7" w:rsidR="00D711A2" w:rsidRPr="009603E3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Sárpilis Község</w:t>
      </w:r>
      <w:r w:rsidRPr="009603E3">
        <w:rPr>
          <w:rFonts w:ascii="Arial" w:hAnsi="Arial" w:cs="Arial"/>
          <w:bCs/>
          <w:sz w:val="22"/>
          <w:szCs w:val="22"/>
        </w:rPr>
        <w:t xml:space="preserve"> Önkormányzatának Képviselő-testülete</w:t>
      </w:r>
    </w:p>
    <w:p w14:paraId="4B191023" w14:textId="061A5B54" w:rsidR="00D711A2" w:rsidRPr="00D711A2" w:rsidRDefault="00D711A2" w:rsidP="00D711A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1)</w:t>
      </w:r>
      <w:r w:rsidRPr="00D711A2">
        <w:rPr>
          <w:rFonts w:ascii="Arial" w:hAnsi="Arial" w:cs="Arial"/>
          <w:bCs/>
          <w:sz w:val="22"/>
          <w:szCs w:val="22"/>
        </w:rPr>
        <w:t xml:space="preserve">    a Bátaszéki Közös Önkormányzati Hivatal 2025. évi költségvetését</w:t>
      </w:r>
    </w:p>
    <w:p w14:paraId="1B8CDC1E" w14:textId="77777777" w:rsidR="00D711A2" w:rsidRPr="007939E5" w:rsidRDefault="00D711A2" w:rsidP="00D711A2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796888">
        <w:rPr>
          <w:rFonts w:ascii="Arial" w:hAnsi="Arial" w:cs="Arial"/>
          <w:b/>
          <w:bCs/>
          <w:sz w:val="22"/>
          <w:szCs w:val="22"/>
        </w:rPr>
        <w:t>317 220 050</w:t>
      </w:r>
      <w:r w:rsidRPr="007939E5">
        <w:rPr>
          <w:rFonts w:ascii="Arial" w:hAnsi="Arial" w:cs="Arial"/>
          <w:b/>
          <w:bCs/>
          <w:sz w:val="22"/>
          <w:szCs w:val="22"/>
        </w:rPr>
        <w:t xml:space="preserve"> Ft bevétellel és</w:t>
      </w:r>
      <w:r w:rsidRPr="007939E5">
        <w:rPr>
          <w:rFonts w:ascii="Arial" w:hAnsi="Arial" w:cs="Arial"/>
          <w:b/>
          <w:bCs/>
          <w:sz w:val="22"/>
          <w:szCs w:val="22"/>
        </w:rPr>
        <w:tab/>
      </w:r>
    </w:p>
    <w:p w14:paraId="05E536BB" w14:textId="77777777" w:rsidR="00D711A2" w:rsidRPr="007939E5" w:rsidRDefault="00D711A2" w:rsidP="00D711A2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796888">
        <w:rPr>
          <w:rFonts w:ascii="Arial" w:hAnsi="Arial" w:cs="Arial"/>
          <w:b/>
          <w:bCs/>
          <w:sz w:val="22"/>
          <w:szCs w:val="22"/>
        </w:rPr>
        <w:t>317 220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96888">
        <w:rPr>
          <w:rFonts w:ascii="Arial" w:hAnsi="Arial" w:cs="Arial"/>
          <w:b/>
          <w:bCs/>
          <w:sz w:val="22"/>
          <w:szCs w:val="22"/>
        </w:rPr>
        <w:t>050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939E5">
        <w:rPr>
          <w:rFonts w:ascii="Arial" w:hAnsi="Arial" w:cs="Arial"/>
          <w:b/>
          <w:bCs/>
          <w:sz w:val="22"/>
          <w:szCs w:val="22"/>
        </w:rPr>
        <w:t>Ft kiadással</w:t>
      </w:r>
    </w:p>
    <w:p w14:paraId="45715084" w14:textId="77777777" w:rsidR="00D711A2" w:rsidRDefault="00D711A2" w:rsidP="00D711A2">
      <w:pPr>
        <w:spacing w:before="120"/>
        <w:ind w:left="1491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elfogadja,</w:t>
      </w:r>
    </w:p>
    <w:p w14:paraId="2BE444A7" w14:textId="77777777" w:rsidR="00D711A2" w:rsidRPr="007939E5" w:rsidRDefault="00D711A2" w:rsidP="00D711A2">
      <w:pPr>
        <w:spacing w:before="120"/>
        <w:ind w:left="1491"/>
        <w:jc w:val="both"/>
        <w:rPr>
          <w:rFonts w:ascii="Arial" w:hAnsi="Arial" w:cs="Arial"/>
          <w:bCs/>
          <w:sz w:val="22"/>
          <w:szCs w:val="22"/>
        </w:rPr>
      </w:pPr>
    </w:p>
    <w:p w14:paraId="272AB4B7" w14:textId="339436FA" w:rsidR="00D711A2" w:rsidRPr="00772F39" w:rsidRDefault="00772F39" w:rsidP="00772F39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                 2)</w:t>
      </w:r>
      <w:r w:rsidR="00F33E30">
        <w:rPr>
          <w:rFonts w:ascii="Arial" w:hAnsi="Arial" w:cs="Arial"/>
          <w:bCs/>
          <w:sz w:val="22"/>
          <w:szCs w:val="22"/>
        </w:rPr>
        <w:t xml:space="preserve"> </w:t>
      </w:r>
      <w:r w:rsidR="00D711A2" w:rsidRPr="00772F39">
        <w:rPr>
          <w:rFonts w:ascii="Arial" w:hAnsi="Arial" w:cs="Arial"/>
          <w:bCs/>
          <w:sz w:val="22"/>
          <w:szCs w:val="22"/>
        </w:rPr>
        <w:t>megállapítja, hogy;</w:t>
      </w:r>
    </w:p>
    <w:p w14:paraId="2C63A560" w14:textId="77777777" w:rsidR="00D711A2" w:rsidRPr="007939E5" w:rsidRDefault="00D711A2" w:rsidP="00D711A2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CC2600" w14:textId="77777777" w:rsidR="00D711A2" w:rsidRPr="007939E5" w:rsidRDefault="00D711A2" w:rsidP="00D711A2">
      <w:pPr>
        <w:pStyle w:val="Listaszerbekezds"/>
        <w:numPr>
          <w:ilvl w:val="1"/>
          <w:numId w:val="7"/>
        </w:numPr>
        <w:tabs>
          <w:tab w:val="left" w:pos="1843"/>
          <w:tab w:val="left" w:pos="5670"/>
        </w:tabs>
        <w:suppressAutoHyphens/>
        <w:spacing w:before="120"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Alsónána Község Önkormányzata</w:t>
      </w:r>
      <w:r w:rsidRPr="007939E5">
        <w:rPr>
          <w:rFonts w:ascii="Arial" w:hAnsi="Arial" w:cs="Arial"/>
          <w:bCs/>
          <w:sz w:val="22"/>
          <w:szCs w:val="22"/>
        </w:rPr>
        <w:tab/>
        <w:t xml:space="preserve"> 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796888">
        <w:rPr>
          <w:rFonts w:ascii="Arial" w:hAnsi="Arial" w:cs="Arial"/>
          <w:bCs/>
          <w:sz w:val="22"/>
          <w:szCs w:val="22"/>
        </w:rPr>
        <w:t>9 075 093</w:t>
      </w:r>
      <w:r w:rsidRPr="007939E5">
        <w:rPr>
          <w:rFonts w:ascii="Arial" w:hAnsi="Arial" w:cs="Arial"/>
          <w:bCs/>
          <w:sz w:val="22"/>
          <w:szCs w:val="22"/>
        </w:rPr>
        <w:t xml:space="preserve"> Ft,</w:t>
      </w:r>
    </w:p>
    <w:p w14:paraId="03DA847A" w14:textId="77777777" w:rsidR="00D711A2" w:rsidRPr="007939E5" w:rsidRDefault="00D711A2" w:rsidP="00D711A2">
      <w:pPr>
        <w:pStyle w:val="Listaszerbekezds"/>
        <w:numPr>
          <w:ilvl w:val="1"/>
          <w:numId w:val="7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Alsónyék Község Önkormányzata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6888">
        <w:rPr>
          <w:rFonts w:ascii="Arial" w:hAnsi="Arial" w:cs="Arial"/>
          <w:bCs/>
          <w:sz w:val="22"/>
          <w:szCs w:val="22"/>
        </w:rPr>
        <w:t>11 269 029</w:t>
      </w:r>
      <w:r w:rsidRPr="007939E5">
        <w:rPr>
          <w:rFonts w:ascii="Arial" w:hAnsi="Arial" w:cs="Arial"/>
          <w:bCs/>
          <w:sz w:val="22"/>
          <w:szCs w:val="22"/>
        </w:rPr>
        <w:t xml:space="preserve"> Ft,</w:t>
      </w:r>
    </w:p>
    <w:p w14:paraId="7118F1D1" w14:textId="77777777" w:rsidR="00D711A2" w:rsidRPr="007939E5" w:rsidRDefault="00D711A2" w:rsidP="00D711A2">
      <w:pPr>
        <w:pStyle w:val="Listaszerbekezds"/>
        <w:numPr>
          <w:ilvl w:val="1"/>
          <w:numId w:val="7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Sárpilis Község Önkormányzata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796888">
        <w:rPr>
          <w:rFonts w:ascii="Arial" w:hAnsi="Arial" w:cs="Arial"/>
          <w:bCs/>
          <w:sz w:val="22"/>
          <w:szCs w:val="22"/>
        </w:rPr>
        <w:t>8 044 743</w:t>
      </w:r>
      <w:r w:rsidRPr="007939E5">
        <w:rPr>
          <w:rFonts w:ascii="Arial" w:hAnsi="Arial" w:cs="Arial"/>
          <w:bCs/>
          <w:sz w:val="22"/>
          <w:szCs w:val="22"/>
        </w:rPr>
        <w:t xml:space="preserve"> Ft, </w:t>
      </w:r>
    </w:p>
    <w:p w14:paraId="6501D34A" w14:textId="77777777" w:rsidR="00D711A2" w:rsidRPr="007939E5" w:rsidRDefault="00D711A2" w:rsidP="00D711A2">
      <w:pPr>
        <w:pStyle w:val="Listaszerbekezds"/>
        <w:numPr>
          <w:ilvl w:val="1"/>
          <w:numId w:val="7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Várdomb Község Önkormányzata                      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796888">
        <w:rPr>
          <w:rFonts w:ascii="Arial" w:hAnsi="Arial" w:cs="Arial"/>
          <w:bCs/>
          <w:sz w:val="22"/>
          <w:szCs w:val="22"/>
        </w:rPr>
        <w:t>7 654 443</w:t>
      </w:r>
      <w:r w:rsidRPr="007939E5">
        <w:rPr>
          <w:rFonts w:ascii="Arial" w:hAnsi="Arial" w:cs="Arial"/>
          <w:bCs/>
          <w:sz w:val="22"/>
          <w:szCs w:val="22"/>
        </w:rPr>
        <w:t xml:space="preserve"> Ft,</w:t>
      </w:r>
    </w:p>
    <w:p w14:paraId="12139B2C" w14:textId="77777777" w:rsidR="00D711A2" w:rsidRPr="007939E5" w:rsidRDefault="00D711A2" w:rsidP="00D711A2">
      <w:pPr>
        <w:pStyle w:val="Listaszerbekezds"/>
        <w:numPr>
          <w:ilvl w:val="1"/>
          <w:numId w:val="7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Bátaszék Város Önkormányzata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BA7CAB">
        <w:rPr>
          <w:rFonts w:ascii="Arial" w:hAnsi="Arial" w:cs="Arial"/>
          <w:bCs/>
          <w:color w:val="FF0000"/>
          <w:sz w:val="22"/>
          <w:szCs w:val="22"/>
        </w:rPr>
        <w:t xml:space="preserve">            </w:t>
      </w:r>
      <w:r w:rsidRPr="00934B46">
        <w:rPr>
          <w:rFonts w:ascii="Arial" w:hAnsi="Arial" w:cs="Arial"/>
          <w:bCs/>
          <w:sz w:val="22"/>
          <w:szCs w:val="22"/>
        </w:rPr>
        <w:t>59 084 710 Ft</w:t>
      </w:r>
      <w:r w:rsidRPr="007939E5">
        <w:rPr>
          <w:rFonts w:ascii="Arial" w:hAnsi="Arial" w:cs="Arial"/>
          <w:bCs/>
          <w:sz w:val="22"/>
          <w:szCs w:val="22"/>
        </w:rPr>
        <w:t xml:space="preserve">, </w:t>
      </w:r>
    </w:p>
    <w:p w14:paraId="15349FEF" w14:textId="77777777" w:rsidR="00D711A2" w:rsidRPr="007939E5" w:rsidRDefault="00D711A2" w:rsidP="00D711A2">
      <w:pPr>
        <w:pStyle w:val="Listaszerbekezds"/>
        <w:numPr>
          <w:ilvl w:val="1"/>
          <w:numId w:val="7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és az állami támogatás átadásával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7939E5">
        <w:rPr>
          <w:rFonts w:ascii="Arial" w:hAnsi="Arial" w:cs="Arial"/>
          <w:bCs/>
          <w:sz w:val="22"/>
          <w:szCs w:val="22"/>
        </w:rPr>
        <w:t>179 172 578 Ft,</w:t>
      </w:r>
    </w:p>
    <w:p w14:paraId="1EE8491A" w14:textId="77777777" w:rsidR="00D711A2" w:rsidRPr="007939E5" w:rsidRDefault="00D711A2" w:rsidP="00D711A2">
      <w:pPr>
        <w:pStyle w:val="Listaszerbekezds"/>
        <w:numPr>
          <w:ilvl w:val="1"/>
          <w:numId w:val="7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a Mikrotérségi Óvoda és Bölcsőde </w:t>
      </w:r>
    </w:p>
    <w:p w14:paraId="5049238A" w14:textId="77777777" w:rsidR="00D711A2" w:rsidRPr="007939E5" w:rsidRDefault="00D711A2" w:rsidP="00D711A2">
      <w:pPr>
        <w:pStyle w:val="Listaszerbekezds"/>
        <w:tabs>
          <w:tab w:val="left" w:pos="1843"/>
          <w:tab w:val="left" w:pos="5670"/>
        </w:tabs>
        <w:ind w:left="2127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Intézmény-fenntartó Társulás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7939E5">
        <w:rPr>
          <w:rFonts w:ascii="Arial" w:hAnsi="Arial" w:cs="Arial"/>
          <w:bCs/>
          <w:sz w:val="22"/>
          <w:szCs w:val="22"/>
        </w:rPr>
        <w:t xml:space="preserve"> </w:t>
      </w:r>
      <w:r w:rsidRPr="00796888">
        <w:rPr>
          <w:rFonts w:ascii="Arial" w:hAnsi="Arial" w:cs="Arial"/>
          <w:bCs/>
          <w:sz w:val="22"/>
          <w:szCs w:val="22"/>
        </w:rPr>
        <w:t>11 257</w:t>
      </w:r>
      <w:r>
        <w:rPr>
          <w:rFonts w:ascii="Arial" w:hAnsi="Arial" w:cs="Arial"/>
          <w:bCs/>
          <w:sz w:val="22"/>
          <w:szCs w:val="22"/>
        </w:rPr>
        <w:t> </w:t>
      </w:r>
      <w:r w:rsidRPr="00796888">
        <w:rPr>
          <w:rFonts w:ascii="Arial" w:hAnsi="Arial" w:cs="Arial"/>
          <w:bCs/>
          <w:sz w:val="22"/>
          <w:szCs w:val="22"/>
        </w:rPr>
        <w:t>362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939E5">
        <w:rPr>
          <w:rFonts w:ascii="Arial" w:hAnsi="Arial" w:cs="Arial"/>
          <w:bCs/>
          <w:sz w:val="22"/>
          <w:szCs w:val="22"/>
        </w:rPr>
        <w:t xml:space="preserve">Ft,                                                         </w:t>
      </w:r>
    </w:p>
    <w:p w14:paraId="20E54EB6" w14:textId="77777777" w:rsidR="00D711A2" w:rsidRPr="007939E5" w:rsidRDefault="00D711A2" w:rsidP="00D711A2">
      <w:pPr>
        <w:pStyle w:val="Listaszerbekezds"/>
        <w:numPr>
          <w:ilvl w:val="1"/>
          <w:numId w:val="7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az Egészségügyi, Szociális és Gyermekjóléti </w:t>
      </w:r>
    </w:p>
    <w:p w14:paraId="18094CF9" w14:textId="77777777" w:rsidR="00D711A2" w:rsidRPr="007939E5" w:rsidRDefault="00D711A2" w:rsidP="00D711A2">
      <w:pPr>
        <w:pStyle w:val="Listaszerbekezds"/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Intézményfenntartó Társulás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939E5">
        <w:rPr>
          <w:rFonts w:ascii="Arial" w:hAnsi="Arial" w:cs="Arial"/>
          <w:bCs/>
          <w:sz w:val="22"/>
          <w:szCs w:val="22"/>
        </w:rPr>
        <w:t xml:space="preserve"> </w:t>
      </w:r>
      <w:r w:rsidRPr="00796888">
        <w:rPr>
          <w:rFonts w:ascii="Arial" w:hAnsi="Arial" w:cs="Arial"/>
          <w:bCs/>
          <w:sz w:val="22"/>
          <w:szCs w:val="22"/>
        </w:rPr>
        <w:t>6 187 811</w:t>
      </w:r>
      <w:r w:rsidRPr="007939E5">
        <w:rPr>
          <w:rFonts w:ascii="Arial" w:hAnsi="Arial" w:cs="Arial"/>
          <w:bCs/>
          <w:sz w:val="22"/>
          <w:szCs w:val="22"/>
        </w:rPr>
        <w:t xml:space="preserve"> Ft</w:t>
      </w:r>
    </w:p>
    <w:p w14:paraId="37DAB06B" w14:textId="77777777" w:rsidR="00D711A2" w:rsidRPr="007939E5" w:rsidRDefault="00D711A2" w:rsidP="00D711A2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5BAEC90B" w14:textId="77777777" w:rsidR="00D711A2" w:rsidRPr="007939E5" w:rsidRDefault="00D711A2" w:rsidP="00D711A2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átadásával járul hozzá a közös hivatal működtetéséhez, fenntartásához.</w:t>
      </w:r>
    </w:p>
    <w:p w14:paraId="5B639279" w14:textId="77777777" w:rsidR="00D711A2" w:rsidRPr="007939E5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15F6FFE1" w14:textId="77777777" w:rsidR="00D711A2" w:rsidRPr="007939E5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>Határidő:</w:t>
      </w:r>
      <w:r w:rsidRPr="007939E5">
        <w:rPr>
          <w:rFonts w:ascii="Arial" w:hAnsi="Arial" w:cs="Arial"/>
          <w:bCs/>
          <w:sz w:val="22"/>
          <w:szCs w:val="22"/>
        </w:rPr>
        <w:t xml:space="preserve">  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  <w:t>2025. február 1</w:t>
      </w:r>
      <w:r>
        <w:rPr>
          <w:rFonts w:ascii="Arial" w:hAnsi="Arial" w:cs="Arial"/>
          <w:bCs/>
          <w:sz w:val="22"/>
          <w:szCs w:val="22"/>
        </w:rPr>
        <w:t>5</w:t>
      </w:r>
      <w:r w:rsidRPr="007939E5">
        <w:rPr>
          <w:rFonts w:ascii="Arial" w:hAnsi="Arial" w:cs="Arial"/>
          <w:bCs/>
          <w:sz w:val="22"/>
          <w:szCs w:val="22"/>
        </w:rPr>
        <w:t>.</w:t>
      </w:r>
    </w:p>
    <w:p w14:paraId="3FC31F00" w14:textId="77777777" w:rsidR="00D711A2" w:rsidRPr="007939E5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>Felelős:</w:t>
      </w:r>
      <w:r w:rsidRPr="007939E5">
        <w:rPr>
          <w:rFonts w:ascii="Arial" w:hAnsi="Arial" w:cs="Arial"/>
          <w:bCs/>
          <w:sz w:val="22"/>
          <w:szCs w:val="22"/>
        </w:rPr>
        <w:t xml:space="preserve">   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  <w:t xml:space="preserve">           dr. Firle-Paksi Anna aljegyző</w:t>
      </w:r>
    </w:p>
    <w:p w14:paraId="3B8908AF" w14:textId="77777777" w:rsidR="00D711A2" w:rsidRPr="007939E5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 xml:space="preserve">               </w:t>
      </w:r>
      <w:r w:rsidRPr="007939E5">
        <w:rPr>
          <w:rFonts w:ascii="Arial" w:hAnsi="Arial" w:cs="Arial"/>
          <w:bCs/>
          <w:i/>
          <w:sz w:val="22"/>
          <w:szCs w:val="22"/>
        </w:rPr>
        <w:tab/>
        <w:t xml:space="preserve">                      </w:t>
      </w:r>
      <w:r w:rsidRPr="007939E5">
        <w:rPr>
          <w:rFonts w:ascii="Arial" w:hAnsi="Arial" w:cs="Arial"/>
          <w:bCs/>
          <w:sz w:val="22"/>
          <w:szCs w:val="22"/>
        </w:rPr>
        <w:t>(a határozat megküldéséért)</w:t>
      </w:r>
    </w:p>
    <w:p w14:paraId="0A48A797" w14:textId="77777777" w:rsidR="00A35ABD" w:rsidRDefault="00A35ABD" w:rsidP="00D711A2">
      <w:pPr>
        <w:ind w:left="1134"/>
        <w:jc w:val="both"/>
        <w:rPr>
          <w:rFonts w:ascii="Arial" w:hAnsi="Arial" w:cs="Arial"/>
          <w:bCs/>
          <w:i/>
          <w:sz w:val="22"/>
          <w:szCs w:val="22"/>
        </w:rPr>
      </w:pPr>
    </w:p>
    <w:p w14:paraId="131EF892" w14:textId="717AACEB" w:rsidR="00D711A2" w:rsidRPr="007939E5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>Határozatról értesül:</w:t>
      </w:r>
      <w:r w:rsidRPr="007939E5">
        <w:rPr>
          <w:rFonts w:ascii="Arial" w:hAnsi="Arial" w:cs="Arial"/>
          <w:bCs/>
          <w:sz w:val="22"/>
          <w:szCs w:val="22"/>
        </w:rPr>
        <w:t xml:space="preserve"> </w:t>
      </w:r>
      <w:r w:rsidRPr="007939E5">
        <w:rPr>
          <w:rFonts w:ascii="Arial" w:hAnsi="Arial" w:cs="Arial"/>
          <w:bCs/>
          <w:sz w:val="22"/>
          <w:szCs w:val="22"/>
        </w:rPr>
        <w:tab/>
        <w:t>érintett települések polgármesterei</w:t>
      </w:r>
    </w:p>
    <w:p w14:paraId="2632A819" w14:textId="77777777" w:rsidR="00D711A2" w:rsidRPr="007939E5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7939E5">
        <w:rPr>
          <w:rFonts w:ascii="Arial" w:hAnsi="Arial" w:cs="Arial"/>
          <w:bCs/>
          <w:sz w:val="22"/>
          <w:szCs w:val="22"/>
        </w:rPr>
        <w:tab/>
        <w:t>Bátaszéki KÖH pénzügyi iroda</w:t>
      </w:r>
    </w:p>
    <w:p w14:paraId="00677D42" w14:textId="77777777" w:rsidR="00D711A2" w:rsidRPr="007939E5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7939E5">
        <w:rPr>
          <w:rFonts w:ascii="Arial" w:hAnsi="Arial" w:cs="Arial"/>
          <w:bCs/>
          <w:sz w:val="22"/>
          <w:szCs w:val="22"/>
        </w:rPr>
        <w:tab/>
        <w:t>irattár</w:t>
      </w:r>
    </w:p>
    <w:p w14:paraId="1D3D0CF8" w14:textId="77777777" w:rsidR="00D711A2" w:rsidRPr="00FA23A8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C3044A4" w14:textId="49413D19" w:rsidR="00D711A2" w:rsidRPr="009603E3" w:rsidRDefault="00D711A2" w:rsidP="00D711A2">
      <w:pPr>
        <w:ind w:left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VÁRDOMB</w:t>
      </w:r>
    </w:p>
    <w:p w14:paraId="22C62C22" w14:textId="77777777" w:rsidR="00D711A2" w:rsidRPr="009603E3" w:rsidRDefault="00D711A2" w:rsidP="00D711A2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14:paraId="2797E50D" w14:textId="77777777" w:rsidR="00D711A2" w:rsidRPr="009603E3" w:rsidRDefault="00D711A2" w:rsidP="00D711A2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603E3">
        <w:rPr>
          <w:rFonts w:ascii="Arial" w:hAnsi="Arial" w:cs="Arial"/>
          <w:b/>
          <w:sz w:val="22"/>
          <w:szCs w:val="22"/>
          <w:u w:val="single"/>
        </w:rPr>
        <w:t>H a t á r o z a t i    j a v a s l a t :</w:t>
      </w:r>
    </w:p>
    <w:p w14:paraId="093AEF41" w14:textId="77777777" w:rsidR="00D711A2" w:rsidRPr="009603E3" w:rsidRDefault="00D711A2" w:rsidP="00D711A2">
      <w:pPr>
        <w:ind w:left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F947B0" w14:textId="77777777" w:rsidR="00D711A2" w:rsidRPr="009603E3" w:rsidRDefault="00D711A2" w:rsidP="00D711A2">
      <w:pPr>
        <w:ind w:left="113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603E3">
        <w:rPr>
          <w:rFonts w:ascii="Arial" w:hAnsi="Arial" w:cs="Arial"/>
          <w:b/>
          <w:bCs/>
          <w:sz w:val="22"/>
          <w:szCs w:val="22"/>
          <w:u w:val="single"/>
        </w:rPr>
        <w:t>A Bátaszéki Közös Önkormányzati Hivatal 2025. évi költségvetésének elfogadására</w:t>
      </w:r>
    </w:p>
    <w:p w14:paraId="5A3FF1D2" w14:textId="77777777" w:rsidR="00D711A2" w:rsidRPr="009603E3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622CD8AF" w14:textId="3E8C7994" w:rsidR="00D711A2" w:rsidRPr="009603E3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Várdomb Község</w:t>
      </w:r>
      <w:r w:rsidRPr="009603E3">
        <w:rPr>
          <w:rFonts w:ascii="Arial" w:hAnsi="Arial" w:cs="Arial"/>
          <w:bCs/>
          <w:sz w:val="22"/>
          <w:szCs w:val="22"/>
        </w:rPr>
        <w:t xml:space="preserve"> Önkormányzatának Képviselő-testülete</w:t>
      </w:r>
    </w:p>
    <w:p w14:paraId="6D8191C8" w14:textId="77777777" w:rsidR="00D711A2" w:rsidRPr="00443079" w:rsidRDefault="00D711A2" w:rsidP="00D711A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1)</w:t>
      </w:r>
      <w:r w:rsidRPr="00443079">
        <w:rPr>
          <w:rFonts w:ascii="Arial" w:hAnsi="Arial" w:cs="Arial"/>
          <w:bCs/>
          <w:sz w:val="22"/>
          <w:szCs w:val="22"/>
        </w:rPr>
        <w:t xml:space="preserve">   a Bátaszéki Közös Önkormányzati Hivatal 2025. évi költségvetését</w:t>
      </w:r>
    </w:p>
    <w:p w14:paraId="1EC28830" w14:textId="77777777" w:rsidR="00D711A2" w:rsidRPr="007939E5" w:rsidRDefault="00D711A2" w:rsidP="00D711A2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796888">
        <w:rPr>
          <w:rFonts w:ascii="Arial" w:hAnsi="Arial" w:cs="Arial"/>
          <w:b/>
          <w:bCs/>
          <w:sz w:val="22"/>
          <w:szCs w:val="22"/>
        </w:rPr>
        <w:t>317 220 050</w:t>
      </w:r>
      <w:r w:rsidRPr="007939E5">
        <w:rPr>
          <w:rFonts w:ascii="Arial" w:hAnsi="Arial" w:cs="Arial"/>
          <w:b/>
          <w:bCs/>
          <w:sz w:val="22"/>
          <w:szCs w:val="22"/>
        </w:rPr>
        <w:t xml:space="preserve"> Ft bevétellel és</w:t>
      </w:r>
      <w:r w:rsidRPr="007939E5">
        <w:rPr>
          <w:rFonts w:ascii="Arial" w:hAnsi="Arial" w:cs="Arial"/>
          <w:b/>
          <w:bCs/>
          <w:sz w:val="22"/>
          <w:szCs w:val="22"/>
        </w:rPr>
        <w:tab/>
      </w:r>
    </w:p>
    <w:p w14:paraId="27EF6DE2" w14:textId="77777777" w:rsidR="00D711A2" w:rsidRPr="007939E5" w:rsidRDefault="00D711A2" w:rsidP="00D711A2">
      <w:pPr>
        <w:spacing w:before="120" w:after="120"/>
        <w:ind w:left="2550" w:firstLine="282"/>
        <w:rPr>
          <w:rFonts w:ascii="Arial" w:hAnsi="Arial" w:cs="Arial"/>
          <w:b/>
          <w:bCs/>
          <w:sz w:val="22"/>
          <w:szCs w:val="22"/>
        </w:rPr>
      </w:pPr>
      <w:r w:rsidRPr="00796888">
        <w:rPr>
          <w:rFonts w:ascii="Arial" w:hAnsi="Arial" w:cs="Arial"/>
          <w:b/>
          <w:bCs/>
          <w:sz w:val="22"/>
          <w:szCs w:val="22"/>
        </w:rPr>
        <w:t>317 220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96888">
        <w:rPr>
          <w:rFonts w:ascii="Arial" w:hAnsi="Arial" w:cs="Arial"/>
          <w:b/>
          <w:bCs/>
          <w:sz w:val="22"/>
          <w:szCs w:val="22"/>
        </w:rPr>
        <w:t>050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939E5">
        <w:rPr>
          <w:rFonts w:ascii="Arial" w:hAnsi="Arial" w:cs="Arial"/>
          <w:b/>
          <w:bCs/>
          <w:sz w:val="22"/>
          <w:szCs w:val="22"/>
        </w:rPr>
        <w:t>Ft kiadással</w:t>
      </w:r>
    </w:p>
    <w:p w14:paraId="275745C7" w14:textId="77777777" w:rsidR="00D711A2" w:rsidRPr="007939E5" w:rsidRDefault="00D711A2" w:rsidP="00D711A2">
      <w:pPr>
        <w:spacing w:before="120"/>
        <w:ind w:left="1491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elfogadja,</w:t>
      </w:r>
    </w:p>
    <w:p w14:paraId="5A1CB27E" w14:textId="77777777" w:rsidR="00D711A2" w:rsidRPr="00443079" w:rsidRDefault="00D711A2" w:rsidP="00D711A2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2)</w:t>
      </w:r>
      <w:r w:rsidRPr="00443079">
        <w:rPr>
          <w:rFonts w:ascii="Arial" w:hAnsi="Arial" w:cs="Arial"/>
          <w:bCs/>
          <w:sz w:val="22"/>
          <w:szCs w:val="22"/>
        </w:rPr>
        <w:t xml:space="preserve"> megállapítja, hogy;</w:t>
      </w:r>
    </w:p>
    <w:p w14:paraId="19F86564" w14:textId="77777777" w:rsidR="00D711A2" w:rsidRPr="007939E5" w:rsidRDefault="00D711A2" w:rsidP="00D711A2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9566A18" w14:textId="2AA890F3" w:rsidR="00D711A2" w:rsidRPr="007939E5" w:rsidRDefault="00D711A2" w:rsidP="00F33E30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suppressAutoHyphens/>
        <w:spacing w:before="120"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A</w:t>
      </w:r>
      <w:r w:rsidR="00F33E30">
        <w:rPr>
          <w:rFonts w:ascii="Arial" w:hAnsi="Arial" w:cs="Arial"/>
          <w:bCs/>
          <w:sz w:val="22"/>
          <w:szCs w:val="22"/>
        </w:rPr>
        <w:t>lsónána Község Önkormányzata</w:t>
      </w:r>
      <w:r w:rsidR="00F33E30">
        <w:rPr>
          <w:rFonts w:ascii="Arial" w:hAnsi="Arial" w:cs="Arial"/>
          <w:bCs/>
          <w:sz w:val="22"/>
          <w:szCs w:val="22"/>
        </w:rPr>
        <w:tab/>
        <w:t xml:space="preserve"> </w:t>
      </w:r>
      <w:r w:rsidR="00F33E30"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796888">
        <w:rPr>
          <w:rFonts w:ascii="Arial" w:hAnsi="Arial" w:cs="Arial"/>
          <w:bCs/>
          <w:sz w:val="22"/>
          <w:szCs w:val="22"/>
        </w:rPr>
        <w:t>9 075 093</w:t>
      </w:r>
      <w:r w:rsidRPr="007939E5">
        <w:rPr>
          <w:rFonts w:ascii="Arial" w:hAnsi="Arial" w:cs="Arial"/>
          <w:bCs/>
          <w:sz w:val="22"/>
          <w:szCs w:val="22"/>
        </w:rPr>
        <w:t xml:space="preserve"> Ft,</w:t>
      </w:r>
    </w:p>
    <w:p w14:paraId="33310079" w14:textId="77777777" w:rsidR="00D711A2" w:rsidRPr="007939E5" w:rsidRDefault="00D711A2" w:rsidP="00F33E30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Alsónyék Község Önkormányzata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6888">
        <w:rPr>
          <w:rFonts w:ascii="Arial" w:hAnsi="Arial" w:cs="Arial"/>
          <w:bCs/>
          <w:sz w:val="22"/>
          <w:szCs w:val="22"/>
        </w:rPr>
        <w:t>11 269 029</w:t>
      </w:r>
      <w:r w:rsidRPr="007939E5">
        <w:rPr>
          <w:rFonts w:ascii="Arial" w:hAnsi="Arial" w:cs="Arial"/>
          <w:bCs/>
          <w:sz w:val="22"/>
          <w:szCs w:val="22"/>
        </w:rPr>
        <w:t xml:space="preserve"> Ft,</w:t>
      </w:r>
    </w:p>
    <w:p w14:paraId="79EBEF0E" w14:textId="77777777" w:rsidR="00D711A2" w:rsidRPr="007939E5" w:rsidRDefault="00D711A2" w:rsidP="00F33E30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Sárpilis Község Önkormányzata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796888">
        <w:rPr>
          <w:rFonts w:ascii="Arial" w:hAnsi="Arial" w:cs="Arial"/>
          <w:bCs/>
          <w:sz w:val="22"/>
          <w:szCs w:val="22"/>
        </w:rPr>
        <w:t>8 044 743</w:t>
      </w:r>
      <w:r w:rsidRPr="007939E5">
        <w:rPr>
          <w:rFonts w:ascii="Arial" w:hAnsi="Arial" w:cs="Arial"/>
          <w:bCs/>
          <w:sz w:val="22"/>
          <w:szCs w:val="22"/>
        </w:rPr>
        <w:t xml:space="preserve"> Ft, </w:t>
      </w:r>
    </w:p>
    <w:p w14:paraId="6B3EE8C4" w14:textId="77777777" w:rsidR="00D711A2" w:rsidRPr="007939E5" w:rsidRDefault="00D711A2" w:rsidP="00F33E30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Várdomb Község Önkormányzata                      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796888">
        <w:rPr>
          <w:rFonts w:ascii="Arial" w:hAnsi="Arial" w:cs="Arial"/>
          <w:bCs/>
          <w:sz w:val="22"/>
          <w:szCs w:val="22"/>
        </w:rPr>
        <w:t>7 654 443</w:t>
      </w:r>
      <w:r w:rsidRPr="007939E5">
        <w:rPr>
          <w:rFonts w:ascii="Arial" w:hAnsi="Arial" w:cs="Arial"/>
          <w:bCs/>
          <w:sz w:val="22"/>
          <w:szCs w:val="22"/>
        </w:rPr>
        <w:t xml:space="preserve"> Ft,</w:t>
      </w:r>
    </w:p>
    <w:p w14:paraId="67748AA2" w14:textId="77777777" w:rsidR="00D711A2" w:rsidRPr="007939E5" w:rsidRDefault="00D711A2" w:rsidP="00F33E30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Bátaszék Város Önkormányzata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BA7CAB">
        <w:rPr>
          <w:rFonts w:ascii="Arial" w:hAnsi="Arial" w:cs="Arial"/>
          <w:bCs/>
          <w:color w:val="FF0000"/>
          <w:sz w:val="22"/>
          <w:szCs w:val="22"/>
        </w:rPr>
        <w:t xml:space="preserve">            </w:t>
      </w:r>
      <w:r w:rsidRPr="00934B46">
        <w:rPr>
          <w:rFonts w:ascii="Arial" w:hAnsi="Arial" w:cs="Arial"/>
          <w:bCs/>
          <w:sz w:val="22"/>
          <w:szCs w:val="22"/>
        </w:rPr>
        <w:t>59 084 710 Ft</w:t>
      </w:r>
      <w:r w:rsidRPr="007939E5">
        <w:rPr>
          <w:rFonts w:ascii="Arial" w:hAnsi="Arial" w:cs="Arial"/>
          <w:bCs/>
          <w:sz w:val="22"/>
          <w:szCs w:val="22"/>
        </w:rPr>
        <w:t xml:space="preserve">, </w:t>
      </w:r>
    </w:p>
    <w:p w14:paraId="7CF74430" w14:textId="77777777" w:rsidR="00D711A2" w:rsidRPr="007939E5" w:rsidRDefault="00D711A2" w:rsidP="00F33E30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suppressAutoHyphens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és az állami támogatás átadásával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7939E5">
        <w:rPr>
          <w:rFonts w:ascii="Arial" w:hAnsi="Arial" w:cs="Arial"/>
          <w:bCs/>
          <w:sz w:val="22"/>
          <w:szCs w:val="22"/>
        </w:rPr>
        <w:t>179 172 578 Ft,</w:t>
      </w:r>
    </w:p>
    <w:p w14:paraId="34FFCF63" w14:textId="77777777" w:rsidR="00D711A2" w:rsidRPr="007939E5" w:rsidRDefault="00D711A2" w:rsidP="00F33E30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a Mikrotérségi Óvoda és Bölcsőde </w:t>
      </w:r>
    </w:p>
    <w:p w14:paraId="54C3DCCF" w14:textId="77777777" w:rsidR="00D711A2" w:rsidRPr="007939E5" w:rsidRDefault="00D711A2" w:rsidP="00D711A2">
      <w:pPr>
        <w:pStyle w:val="Listaszerbekezds"/>
        <w:tabs>
          <w:tab w:val="left" w:pos="1843"/>
          <w:tab w:val="left" w:pos="5670"/>
        </w:tabs>
        <w:ind w:left="2127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Intézmény-fenntartó Társulás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7939E5">
        <w:rPr>
          <w:rFonts w:ascii="Arial" w:hAnsi="Arial" w:cs="Arial"/>
          <w:bCs/>
          <w:sz w:val="22"/>
          <w:szCs w:val="22"/>
        </w:rPr>
        <w:t xml:space="preserve"> </w:t>
      </w:r>
      <w:r w:rsidRPr="00796888">
        <w:rPr>
          <w:rFonts w:ascii="Arial" w:hAnsi="Arial" w:cs="Arial"/>
          <w:bCs/>
          <w:sz w:val="22"/>
          <w:szCs w:val="22"/>
        </w:rPr>
        <w:t>11 257</w:t>
      </w:r>
      <w:r>
        <w:rPr>
          <w:rFonts w:ascii="Arial" w:hAnsi="Arial" w:cs="Arial"/>
          <w:bCs/>
          <w:sz w:val="22"/>
          <w:szCs w:val="22"/>
        </w:rPr>
        <w:t> </w:t>
      </w:r>
      <w:r w:rsidRPr="00796888">
        <w:rPr>
          <w:rFonts w:ascii="Arial" w:hAnsi="Arial" w:cs="Arial"/>
          <w:bCs/>
          <w:sz w:val="22"/>
          <w:szCs w:val="22"/>
        </w:rPr>
        <w:t>362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939E5">
        <w:rPr>
          <w:rFonts w:ascii="Arial" w:hAnsi="Arial" w:cs="Arial"/>
          <w:bCs/>
          <w:sz w:val="22"/>
          <w:szCs w:val="22"/>
        </w:rPr>
        <w:t xml:space="preserve">Ft,                                                         </w:t>
      </w:r>
    </w:p>
    <w:p w14:paraId="78FAD4DA" w14:textId="77777777" w:rsidR="00D711A2" w:rsidRPr="007939E5" w:rsidRDefault="00D711A2" w:rsidP="00F33E30">
      <w:pPr>
        <w:pStyle w:val="Listaszerbekezds"/>
        <w:numPr>
          <w:ilvl w:val="1"/>
          <w:numId w:val="13"/>
        </w:numPr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az Egészségügyi, Szociális és Gyermekjóléti </w:t>
      </w:r>
    </w:p>
    <w:p w14:paraId="49C49F5D" w14:textId="77777777" w:rsidR="00D711A2" w:rsidRPr="007939E5" w:rsidRDefault="00D711A2" w:rsidP="00D711A2">
      <w:pPr>
        <w:pStyle w:val="Listaszerbekezds"/>
        <w:tabs>
          <w:tab w:val="left" w:pos="1843"/>
          <w:tab w:val="left" w:pos="5670"/>
        </w:tabs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Intézményfenntartó Társulás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939E5">
        <w:rPr>
          <w:rFonts w:ascii="Arial" w:hAnsi="Arial" w:cs="Arial"/>
          <w:bCs/>
          <w:sz w:val="22"/>
          <w:szCs w:val="22"/>
        </w:rPr>
        <w:t xml:space="preserve"> </w:t>
      </w:r>
      <w:r w:rsidRPr="00796888">
        <w:rPr>
          <w:rFonts w:ascii="Arial" w:hAnsi="Arial" w:cs="Arial"/>
          <w:bCs/>
          <w:sz w:val="22"/>
          <w:szCs w:val="22"/>
        </w:rPr>
        <w:t>6 187 811</w:t>
      </w:r>
      <w:r w:rsidRPr="007939E5">
        <w:rPr>
          <w:rFonts w:ascii="Arial" w:hAnsi="Arial" w:cs="Arial"/>
          <w:bCs/>
          <w:sz w:val="22"/>
          <w:szCs w:val="22"/>
        </w:rPr>
        <w:t xml:space="preserve"> Ft</w:t>
      </w:r>
    </w:p>
    <w:p w14:paraId="1722897B" w14:textId="77777777" w:rsidR="00D711A2" w:rsidRPr="007939E5" w:rsidRDefault="00D711A2" w:rsidP="00D711A2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2300ED3B" w14:textId="77777777" w:rsidR="00D711A2" w:rsidRPr="007939E5" w:rsidRDefault="00D711A2" w:rsidP="00D711A2">
      <w:pPr>
        <w:tabs>
          <w:tab w:val="left" w:pos="1843"/>
          <w:tab w:val="left" w:pos="5103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>átadásával járul hozzá a közös hivatal működtetéséhez, fenntartásához.</w:t>
      </w:r>
    </w:p>
    <w:p w14:paraId="7599B717" w14:textId="77777777" w:rsidR="00D711A2" w:rsidRPr="007939E5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2511D236" w14:textId="77777777" w:rsidR="00D711A2" w:rsidRPr="007939E5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>Határidő:</w:t>
      </w:r>
      <w:r w:rsidRPr="007939E5">
        <w:rPr>
          <w:rFonts w:ascii="Arial" w:hAnsi="Arial" w:cs="Arial"/>
          <w:bCs/>
          <w:sz w:val="22"/>
          <w:szCs w:val="22"/>
        </w:rPr>
        <w:t xml:space="preserve">  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  <w:t>2025. február 1</w:t>
      </w:r>
      <w:r>
        <w:rPr>
          <w:rFonts w:ascii="Arial" w:hAnsi="Arial" w:cs="Arial"/>
          <w:bCs/>
          <w:sz w:val="22"/>
          <w:szCs w:val="22"/>
        </w:rPr>
        <w:t>5</w:t>
      </w:r>
      <w:r w:rsidRPr="007939E5">
        <w:rPr>
          <w:rFonts w:ascii="Arial" w:hAnsi="Arial" w:cs="Arial"/>
          <w:bCs/>
          <w:sz w:val="22"/>
          <w:szCs w:val="22"/>
        </w:rPr>
        <w:t>.</w:t>
      </w:r>
    </w:p>
    <w:p w14:paraId="37BA27FA" w14:textId="77777777" w:rsidR="00D711A2" w:rsidRPr="007939E5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>Felelős:</w:t>
      </w:r>
      <w:r w:rsidRPr="007939E5">
        <w:rPr>
          <w:rFonts w:ascii="Arial" w:hAnsi="Arial" w:cs="Arial"/>
          <w:bCs/>
          <w:sz w:val="22"/>
          <w:szCs w:val="22"/>
        </w:rPr>
        <w:t xml:space="preserve">   </w:t>
      </w:r>
      <w:r w:rsidRPr="007939E5">
        <w:rPr>
          <w:rFonts w:ascii="Arial" w:hAnsi="Arial" w:cs="Arial"/>
          <w:bCs/>
          <w:sz w:val="22"/>
          <w:szCs w:val="22"/>
        </w:rPr>
        <w:tab/>
      </w:r>
      <w:r w:rsidRPr="007939E5">
        <w:rPr>
          <w:rFonts w:ascii="Arial" w:hAnsi="Arial" w:cs="Arial"/>
          <w:bCs/>
          <w:sz w:val="22"/>
          <w:szCs w:val="22"/>
        </w:rPr>
        <w:tab/>
        <w:t xml:space="preserve">           dr. Firle-Paksi Anna aljegyző</w:t>
      </w:r>
    </w:p>
    <w:p w14:paraId="7B9C6ACC" w14:textId="77777777" w:rsidR="00D711A2" w:rsidRPr="007939E5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 xml:space="preserve">               </w:t>
      </w:r>
      <w:r w:rsidRPr="007939E5">
        <w:rPr>
          <w:rFonts w:ascii="Arial" w:hAnsi="Arial" w:cs="Arial"/>
          <w:bCs/>
          <w:i/>
          <w:sz w:val="22"/>
          <w:szCs w:val="22"/>
        </w:rPr>
        <w:tab/>
        <w:t xml:space="preserve">                      </w:t>
      </w:r>
      <w:r w:rsidRPr="007939E5">
        <w:rPr>
          <w:rFonts w:ascii="Arial" w:hAnsi="Arial" w:cs="Arial"/>
          <w:bCs/>
          <w:sz w:val="22"/>
          <w:szCs w:val="22"/>
        </w:rPr>
        <w:t>(a határozat megküldéséért)</w:t>
      </w:r>
    </w:p>
    <w:p w14:paraId="01D45951" w14:textId="77777777" w:rsidR="000A46D6" w:rsidRDefault="000A46D6" w:rsidP="00D711A2">
      <w:pPr>
        <w:ind w:left="1134"/>
        <w:jc w:val="both"/>
        <w:rPr>
          <w:rFonts w:ascii="Arial" w:hAnsi="Arial" w:cs="Arial"/>
          <w:bCs/>
          <w:i/>
          <w:sz w:val="22"/>
          <w:szCs w:val="22"/>
        </w:rPr>
      </w:pPr>
    </w:p>
    <w:p w14:paraId="3ABA112A" w14:textId="4D7AF9F7" w:rsidR="00D711A2" w:rsidRPr="007939E5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i/>
          <w:sz w:val="22"/>
          <w:szCs w:val="22"/>
        </w:rPr>
        <w:t>Határozatról értesül:</w:t>
      </w:r>
      <w:r w:rsidRPr="007939E5">
        <w:rPr>
          <w:rFonts w:ascii="Arial" w:hAnsi="Arial" w:cs="Arial"/>
          <w:bCs/>
          <w:sz w:val="22"/>
          <w:szCs w:val="22"/>
        </w:rPr>
        <w:t xml:space="preserve"> </w:t>
      </w:r>
      <w:r w:rsidRPr="007939E5">
        <w:rPr>
          <w:rFonts w:ascii="Arial" w:hAnsi="Arial" w:cs="Arial"/>
          <w:bCs/>
          <w:sz w:val="22"/>
          <w:szCs w:val="22"/>
        </w:rPr>
        <w:tab/>
        <w:t>érintett települések polgármesterei</w:t>
      </w:r>
    </w:p>
    <w:p w14:paraId="0F31583F" w14:textId="77777777" w:rsidR="00D711A2" w:rsidRPr="007939E5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7939E5">
        <w:rPr>
          <w:rFonts w:ascii="Arial" w:hAnsi="Arial" w:cs="Arial"/>
          <w:bCs/>
          <w:sz w:val="22"/>
          <w:szCs w:val="22"/>
        </w:rPr>
        <w:tab/>
        <w:t>Bátaszéki KÖH pénzügyi iroda</w:t>
      </w:r>
    </w:p>
    <w:p w14:paraId="73131025" w14:textId="77777777" w:rsidR="00D711A2" w:rsidRPr="007939E5" w:rsidRDefault="00D711A2" w:rsidP="00D711A2">
      <w:p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939E5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7939E5">
        <w:rPr>
          <w:rFonts w:ascii="Arial" w:hAnsi="Arial" w:cs="Arial"/>
          <w:bCs/>
          <w:sz w:val="22"/>
          <w:szCs w:val="22"/>
        </w:rPr>
        <w:tab/>
        <w:t>irattár</w:t>
      </w:r>
    </w:p>
    <w:p w14:paraId="0F540ECB" w14:textId="333A5D5E" w:rsidR="00D711A2" w:rsidRPr="00FA23A8" w:rsidRDefault="00D711A2" w:rsidP="00D711A2">
      <w:pPr>
        <w:rPr>
          <w:rFonts w:ascii="Arial" w:hAnsi="Arial" w:cs="Arial"/>
          <w:sz w:val="22"/>
          <w:szCs w:val="22"/>
          <w:highlight w:val="yellow"/>
        </w:rPr>
      </w:pPr>
    </w:p>
    <w:p w14:paraId="7B544496" w14:textId="77777777" w:rsidR="008819AA" w:rsidRPr="00BC5BE1" w:rsidRDefault="008819AA" w:rsidP="008819AA">
      <w:pPr>
        <w:rPr>
          <w:rFonts w:ascii="Arial" w:hAnsi="Arial" w:cs="Arial"/>
          <w:b/>
          <w:sz w:val="22"/>
          <w:szCs w:val="22"/>
          <w:highlight w:val="yellow"/>
        </w:rPr>
      </w:pPr>
    </w:p>
    <w:sectPr w:rsidR="008819AA" w:rsidRPr="00BC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0C738" w14:textId="77777777" w:rsidR="008C3929" w:rsidRDefault="008C3929" w:rsidP="008C3929">
      <w:r>
        <w:separator/>
      </w:r>
    </w:p>
  </w:endnote>
  <w:endnote w:type="continuationSeparator" w:id="0">
    <w:p w14:paraId="30C581E2" w14:textId="77777777" w:rsidR="008C3929" w:rsidRDefault="008C3929" w:rsidP="008C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C8E4A" w14:textId="77777777" w:rsidR="008C3929" w:rsidRDefault="008C3929" w:rsidP="008C3929">
      <w:r>
        <w:separator/>
      </w:r>
    </w:p>
  </w:footnote>
  <w:footnote w:type="continuationSeparator" w:id="0">
    <w:p w14:paraId="3D15E1CE" w14:textId="77777777" w:rsidR="008C3929" w:rsidRDefault="008C3929" w:rsidP="008C3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58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A5526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C0501"/>
    <w:multiLevelType w:val="hybridMultilevel"/>
    <w:tmpl w:val="3B9A08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566B48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716D5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4D2C79"/>
    <w:multiLevelType w:val="hybridMultilevel"/>
    <w:tmpl w:val="E9AE4BE6"/>
    <w:lvl w:ilvl="0" w:tplc="5694E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75ECF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C6587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2705E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D423E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59F9"/>
    <w:rsid w:val="00032A7E"/>
    <w:rsid w:val="00046BA8"/>
    <w:rsid w:val="0006635E"/>
    <w:rsid w:val="000663AA"/>
    <w:rsid w:val="0008263B"/>
    <w:rsid w:val="00085F1F"/>
    <w:rsid w:val="00096A98"/>
    <w:rsid w:val="000A135C"/>
    <w:rsid w:val="000A22E7"/>
    <w:rsid w:val="000A2572"/>
    <w:rsid w:val="000A46D6"/>
    <w:rsid w:val="000A7A61"/>
    <w:rsid w:val="000B204E"/>
    <w:rsid w:val="000B22D8"/>
    <w:rsid w:val="000B7D1B"/>
    <w:rsid w:val="000C5755"/>
    <w:rsid w:val="000E0B41"/>
    <w:rsid w:val="000E1B63"/>
    <w:rsid w:val="000F05A6"/>
    <w:rsid w:val="001039B2"/>
    <w:rsid w:val="00107056"/>
    <w:rsid w:val="00120E99"/>
    <w:rsid w:val="00125202"/>
    <w:rsid w:val="0013245B"/>
    <w:rsid w:val="00172FD9"/>
    <w:rsid w:val="00180D3F"/>
    <w:rsid w:val="00194BCC"/>
    <w:rsid w:val="001A04CF"/>
    <w:rsid w:val="001D3DD9"/>
    <w:rsid w:val="001F78F0"/>
    <w:rsid w:val="00203E30"/>
    <w:rsid w:val="00203FAF"/>
    <w:rsid w:val="00204BC0"/>
    <w:rsid w:val="0021070F"/>
    <w:rsid w:val="00216F01"/>
    <w:rsid w:val="00217B18"/>
    <w:rsid w:val="00227D2D"/>
    <w:rsid w:val="002357BF"/>
    <w:rsid w:val="002460F7"/>
    <w:rsid w:val="00253A14"/>
    <w:rsid w:val="00254132"/>
    <w:rsid w:val="002654BE"/>
    <w:rsid w:val="00273D1A"/>
    <w:rsid w:val="00274D90"/>
    <w:rsid w:val="00287EED"/>
    <w:rsid w:val="002966F1"/>
    <w:rsid w:val="002A478A"/>
    <w:rsid w:val="002B1A3D"/>
    <w:rsid w:val="002B3C68"/>
    <w:rsid w:val="002B6314"/>
    <w:rsid w:val="002C1D52"/>
    <w:rsid w:val="002D39ED"/>
    <w:rsid w:val="002E0743"/>
    <w:rsid w:val="002E37AD"/>
    <w:rsid w:val="002F4A42"/>
    <w:rsid w:val="00302641"/>
    <w:rsid w:val="00305E60"/>
    <w:rsid w:val="00310CE9"/>
    <w:rsid w:val="00317BE6"/>
    <w:rsid w:val="0032531B"/>
    <w:rsid w:val="0032605A"/>
    <w:rsid w:val="003277EC"/>
    <w:rsid w:val="00330406"/>
    <w:rsid w:val="00332C16"/>
    <w:rsid w:val="00332F6F"/>
    <w:rsid w:val="0033430E"/>
    <w:rsid w:val="0036074A"/>
    <w:rsid w:val="00364058"/>
    <w:rsid w:val="003646D5"/>
    <w:rsid w:val="003711D6"/>
    <w:rsid w:val="00386271"/>
    <w:rsid w:val="0039574F"/>
    <w:rsid w:val="003C38C8"/>
    <w:rsid w:val="003C79BD"/>
    <w:rsid w:val="003E7577"/>
    <w:rsid w:val="003F0874"/>
    <w:rsid w:val="003F5633"/>
    <w:rsid w:val="00401152"/>
    <w:rsid w:val="00405270"/>
    <w:rsid w:val="00405C38"/>
    <w:rsid w:val="00424A50"/>
    <w:rsid w:val="0042566B"/>
    <w:rsid w:val="00427A61"/>
    <w:rsid w:val="00435C7A"/>
    <w:rsid w:val="0043654B"/>
    <w:rsid w:val="00443079"/>
    <w:rsid w:val="00443BE1"/>
    <w:rsid w:val="0044523E"/>
    <w:rsid w:val="004655BE"/>
    <w:rsid w:val="00467CA9"/>
    <w:rsid w:val="004739D2"/>
    <w:rsid w:val="004756A3"/>
    <w:rsid w:val="00482CC6"/>
    <w:rsid w:val="004908B7"/>
    <w:rsid w:val="004A680E"/>
    <w:rsid w:val="004D58A9"/>
    <w:rsid w:val="004E04CF"/>
    <w:rsid w:val="004E25CB"/>
    <w:rsid w:val="005009E1"/>
    <w:rsid w:val="00501046"/>
    <w:rsid w:val="00502293"/>
    <w:rsid w:val="0051584B"/>
    <w:rsid w:val="00523FB3"/>
    <w:rsid w:val="00547D60"/>
    <w:rsid w:val="005541A6"/>
    <w:rsid w:val="00555FEB"/>
    <w:rsid w:val="00567C84"/>
    <w:rsid w:val="00577803"/>
    <w:rsid w:val="00583BCD"/>
    <w:rsid w:val="005C4E5E"/>
    <w:rsid w:val="005C7233"/>
    <w:rsid w:val="005D47F0"/>
    <w:rsid w:val="005E220A"/>
    <w:rsid w:val="005E7A3E"/>
    <w:rsid w:val="005F683B"/>
    <w:rsid w:val="00600FF3"/>
    <w:rsid w:val="00601A56"/>
    <w:rsid w:val="00602AB1"/>
    <w:rsid w:val="00613E4B"/>
    <w:rsid w:val="00634E55"/>
    <w:rsid w:val="00671E1F"/>
    <w:rsid w:val="00675F44"/>
    <w:rsid w:val="00686190"/>
    <w:rsid w:val="0069371A"/>
    <w:rsid w:val="00693CBF"/>
    <w:rsid w:val="00696703"/>
    <w:rsid w:val="006A37F1"/>
    <w:rsid w:val="006A7217"/>
    <w:rsid w:val="006B345C"/>
    <w:rsid w:val="006B5280"/>
    <w:rsid w:val="006C2F4C"/>
    <w:rsid w:val="006D5DC7"/>
    <w:rsid w:val="006E067A"/>
    <w:rsid w:val="006F6E46"/>
    <w:rsid w:val="007060F8"/>
    <w:rsid w:val="007162E8"/>
    <w:rsid w:val="00716704"/>
    <w:rsid w:val="00731DD1"/>
    <w:rsid w:val="0073226B"/>
    <w:rsid w:val="00746852"/>
    <w:rsid w:val="00750034"/>
    <w:rsid w:val="007512F0"/>
    <w:rsid w:val="0075264C"/>
    <w:rsid w:val="007557E4"/>
    <w:rsid w:val="007558C2"/>
    <w:rsid w:val="00756466"/>
    <w:rsid w:val="00765B0D"/>
    <w:rsid w:val="00766096"/>
    <w:rsid w:val="00772F39"/>
    <w:rsid w:val="00773A58"/>
    <w:rsid w:val="007939E5"/>
    <w:rsid w:val="00796729"/>
    <w:rsid w:val="00796888"/>
    <w:rsid w:val="007D1960"/>
    <w:rsid w:val="007E310C"/>
    <w:rsid w:val="007E4791"/>
    <w:rsid w:val="0080504D"/>
    <w:rsid w:val="008078F0"/>
    <w:rsid w:val="008178E5"/>
    <w:rsid w:val="0082427A"/>
    <w:rsid w:val="00870DF2"/>
    <w:rsid w:val="008762CA"/>
    <w:rsid w:val="008819AA"/>
    <w:rsid w:val="00883116"/>
    <w:rsid w:val="00886F53"/>
    <w:rsid w:val="008A5A50"/>
    <w:rsid w:val="008B57C6"/>
    <w:rsid w:val="008C3929"/>
    <w:rsid w:val="008D3905"/>
    <w:rsid w:val="008E4A7D"/>
    <w:rsid w:val="008F4BD1"/>
    <w:rsid w:val="008F5308"/>
    <w:rsid w:val="008F724A"/>
    <w:rsid w:val="009013D1"/>
    <w:rsid w:val="009071CA"/>
    <w:rsid w:val="009240A8"/>
    <w:rsid w:val="009262B7"/>
    <w:rsid w:val="009278E5"/>
    <w:rsid w:val="00927D31"/>
    <w:rsid w:val="009327CD"/>
    <w:rsid w:val="00932ECF"/>
    <w:rsid w:val="00934B46"/>
    <w:rsid w:val="00945C43"/>
    <w:rsid w:val="009603E3"/>
    <w:rsid w:val="009663F9"/>
    <w:rsid w:val="00972A7C"/>
    <w:rsid w:val="00982B83"/>
    <w:rsid w:val="00992C73"/>
    <w:rsid w:val="00992E30"/>
    <w:rsid w:val="00995525"/>
    <w:rsid w:val="009A7895"/>
    <w:rsid w:val="009B4C07"/>
    <w:rsid w:val="009C737C"/>
    <w:rsid w:val="009C7A5A"/>
    <w:rsid w:val="009D388E"/>
    <w:rsid w:val="009F39A6"/>
    <w:rsid w:val="00A21F9F"/>
    <w:rsid w:val="00A35ABD"/>
    <w:rsid w:val="00A375F0"/>
    <w:rsid w:val="00A55A96"/>
    <w:rsid w:val="00A73F9F"/>
    <w:rsid w:val="00A86405"/>
    <w:rsid w:val="00A86C7F"/>
    <w:rsid w:val="00A939D7"/>
    <w:rsid w:val="00A9447E"/>
    <w:rsid w:val="00A94586"/>
    <w:rsid w:val="00AC2A81"/>
    <w:rsid w:val="00AC571D"/>
    <w:rsid w:val="00AE3A8A"/>
    <w:rsid w:val="00AF7562"/>
    <w:rsid w:val="00B05671"/>
    <w:rsid w:val="00B64934"/>
    <w:rsid w:val="00B75C1C"/>
    <w:rsid w:val="00B85AEC"/>
    <w:rsid w:val="00B90468"/>
    <w:rsid w:val="00BA7CAB"/>
    <w:rsid w:val="00BB1F10"/>
    <w:rsid w:val="00BB2449"/>
    <w:rsid w:val="00BB5466"/>
    <w:rsid w:val="00BC5BE1"/>
    <w:rsid w:val="00BC75FA"/>
    <w:rsid w:val="00BC7AD5"/>
    <w:rsid w:val="00BD514E"/>
    <w:rsid w:val="00BD6991"/>
    <w:rsid w:val="00BE62F1"/>
    <w:rsid w:val="00BE7F89"/>
    <w:rsid w:val="00BF510A"/>
    <w:rsid w:val="00C00E1E"/>
    <w:rsid w:val="00C01568"/>
    <w:rsid w:val="00C125FC"/>
    <w:rsid w:val="00C14C1C"/>
    <w:rsid w:val="00C4593A"/>
    <w:rsid w:val="00C460E8"/>
    <w:rsid w:val="00C50B05"/>
    <w:rsid w:val="00C5754F"/>
    <w:rsid w:val="00C607D9"/>
    <w:rsid w:val="00C656CA"/>
    <w:rsid w:val="00C70610"/>
    <w:rsid w:val="00C81A80"/>
    <w:rsid w:val="00C8664A"/>
    <w:rsid w:val="00CB7E70"/>
    <w:rsid w:val="00CC22B9"/>
    <w:rsid w:val="00CC4349"/>
    <w:rsid w:val="00CC58FB"/>
    <w:rsid w:val="00CD5E04"/>
    <w:rsid w:val="00CE1141"/>
    <w:rsid w:val="00CE5306"/>
    <w:rsid w:val="00CE5451"/>
    <w:rsid w:val="00CE6475"/>
    <w:rsid w:val="00CE6B55"/>
    <w:rsid w:val="00CE6C32"/>
    <w:rsid w:val="00CE7ED4"/>
    <w:rsid w:val="00CF0BCE"/>
    <w:rsid w:val="00D01181"/>
    <w:rsid w:val="00D04C18"/>
    <w:rsid w:val="00D07A98"/>
    <w:rsid w:val="00D24741"/>
    <w:rsid w:val="00D30896"/>
    <w:rsid w:val="00D3255A"/>
    <w:rsid w:val="00D61389"/>
    <w:rsid w:val="00D7010C"/>
    <w:rsid w:val="00D711A2"/>
    <w:rsid w:val="00D725B9"/>
    <w:rsid w:val="00D767E0"/>
    <w:rsid w:val="00D87235"/>
    <w:rsid w:val="00D91452"/>
    <w:rsid w:val="00D91D33"/>
    <w:rsid w:val="00D93C94"/>
    <w:rsid w:val="00DA5117"/>
    <w:rsid w:val="00DA5EEA"/>
    <w:rsid w:val="00DB059E"/>
    <w:rsid w:val="00DC56BB"/>
    <w:rsid w:val="00E10E56"/>
    <w:rsid w:val="00E14821"/>
    <w:rsid w:val="00E4070A"/>
    <w:rsid w:val="00E4611E"/>
    <w:rsid w:val="00E5102F"/>
    <w:rsid w:val="00E5506D"/>
    <w:rsid w:val="00E57FA5"/>
    <w:rsid w:val="00E6527D"/>
    <w:rsid w:val="00E7058A"/>
    <w:rsid w:val="00E723EE"/>
    <w:rsid w:val="00E730CC"/>
    <w:rsid w:val="00E9172D"/>
    <w:rsid w:val="00EA1133"/>
    <w:rsid w:val="00EA7061"/>
    <w:rsid w:val="00EB3539"/>
    <w:rsid w:val="00EB5677"/>
    <w:rsid w:val="00EC75E1"/>
    <w:rsid w:val="00ED4DCE"/>
    <w:rsid w:val="00EF4636"/>
    <w:rsid w:val="00F02E86"/>
    <w:rsid w:val="00F1146B"/>
    <w:rsid w:val="00F1754D"/>
    <w:rsid w:val="00F230A9"/>
    <w:rsid w:val="00F23A5A"/>
    <w:rsid w:val="00F274CA"/>
    <w:rsid w:val="00F33E30"/>
    <w:rsid w:val="00F37B74"/>
    <w:rsid w:val="00F37CED"/>
    <w:rsid w:val="00F7231D"/>
    <w:rsid w:val="00F814C1"/>
    <w:rsid w:val="00F855BD"/>
    <w:rsid w:val="00F86990"/>
    <w:rsid w:val="00FA23A8"/>
    <w:rsid w:val="00FC1B22"/>
    <w:rsid w:val="00FC744C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86F1"/>
  <w15:docId w15:val="{6D339991-323F-4030-B8D8-61DB9292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11A2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qFormat/>
    <w:rsid w:val="008D390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C39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3929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8C39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392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10</Pages>
  <Words>2934</Words>
  <Characters>20250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TITK02</cp:lastModifiedBy>
  <cp:revision>9</cp:revision>
  <dcterms:created xsi:type="dcterms:W3CDTF">2020-08-05T07:06:00Z</dcterms:created>
  <dcterms:modified xsi:type="dcterms:W3CDTF">2025-01-24T07:39:00Z</dcterms:modified>
</cp:coreProperties>
</file>