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CC509" w14:textId="77777777" w:rsidR="0018785C" w:rsidRDefault="0018785C" w:rsidP="0018785C">
      <w:pPr>
        <w:pStyle w:val="Style2"/>
        <w:spacing w:before="432" w:line="213" w:lineRule="auto"/>
        <w:jc w:val="center"/>
        <w:rPr>
          <w:rStyle w:val="CharacterStyle1"/>
          <w:rFonts w:ascii="Calibri" w:hAnsi="Calibri" w:cs="Times New Roman"/>
          <w:b/>
          <w:bCs/>
          <w:i/>
          <w:iCs/>
          <w:sz w:val="36"/>
          <w:szCs w:val="36"/>
        </w:rPr>
      </w:pPr>
      <w:r w:rsidRPr="00326F24">
        <w:rPr>
          <w:rStyle w:val="CharacterStyle1"/>
          <w:rFonts w:ascii="Calibri" w:hAnsi="Calibri" w:cs="Times New Roman"/>
          <w:b/>
          <w:bCs/>
          <w:i/>
          <w:iCs/>
          <w:sz w:val="36"/>
          <w:szCs w:val="36"/>
        </w:rPr>
        <w:t xml:space="preserve">VÁLLALKOZÁSI </w:t>
      </w:r>
      <w:r>
        <w:rPr>
          <w:rStyle w:val="CharacterStyle1"/>
          <w:rFonts w:ascii="Calibri" w:hAnsi="Calibri" w:cs="Times New Roman"/>
          <w:b/>
          <w:bCs/>
          <w:i/>
          <w:iCs/>
          <w:sz w:val="36"/>
          <w:szCs w:val="36"/>
        </w:rPr>
        <w:t>KERET</w:t>
      </w:r>
      <w:r w:rsidRPr="00326F24">
        <w:rPr>
          <w:rStyle w:val="CharacterStyle1"/>
          <w:rFonts w:ascii="Calibri" w:hAnsi="Calibri" w:cs="Times New Roman"/>
          <w:b/>
          <w:bCs/>
          <w:i/>
          <w:iCs/>
          <w:sz w:val="36"/>
          <w:szCs w:val="36"/>
        </w:rPr>
        <w:t>SZERZŐDÉS</w:t>
      </w:r>
    </w:p>
    <w:p w14:paraId="68AFCCCC" w14:textId="77777777" w:rsidR="0018785C" w:rsidRPr="005F3560" w:rsidRDefault="0018785C" w:rsidP="0018785C">
      <w:pPr>
        <w:pStyle w:val="Style2"/>
        <w:spacing w:before="432" w:line="213" w:lineRule="auto"/>
        <w:jc w:val="center"/>
        <w:rPr>
          <w:rStyle w:val="CharacterStyle1"/>
          <w:rFonts w:ascii="Times New Roman" w:hAnsi="Times New Roman" w:cs="Times New Roman"/>
          <w:b/>
          <w:bCs/>
          <w:i/>
          <w:iCs/>
        </w:rPr>
      </w:pPr>
      <w:r w:rsidRPr="005F3560">
        <w:rPr>
          <w:rStyle w:val="CharacterStyle1"/>
          <w:rFonts w:ascii="Times New Roman" w:hAnsi="Times New Roman" w:cs="Times New Roman"/>
          <w:b/>
          <w:bCs/>
          <w:i/>
          <w:iCs/>
        </w:rPr>
        <w:t xml:space="preserve">Bátaszék város közigazgatási területén végzendő építési, </w:t>
      </w:r>
    </w:p>
    <w:p w14:paraId="3B50A8D8" w14:textId="77777777" w:rsidR="00AB4364" w:rsidRPr="005F3560" w:rsidRDefault="0018785C" w:rsidP="0018785C">
      <w:pPr>
        <w:pStyle w:val="Nincstrkz"/>
        <w:jc w:val="center"/>
        <w:rPr>
          <w:rStyle w:val="CharacterStyle1"/>
          <w:rFonts w:ascii="Times New Roman" w:hAnsi="Times New Roman" w:cs="Times New Roman"/>
          <w:b/>
          <w:bCs/>
          <w:i/>
          <w:iCs/>
        </w:rPr>
      </w:pPr>
      <w:r w:rsidRPr="005F3560">
        <w:rPr>
          <w:rStyle w:val="CharacterStyle1"/>
          <w:rFonts w:ascii="Times New Roman" w:hAnsi="Times New Roman" w:cs="Times New Roman"/>
          <w:b/>
          <w:bCs/>
          <w:i/>
          <w:iCs/>
        </w:rPr>
        <w:t>karbantartási, javítási munkákra</w:t>
      </w:r>
    </w:p>
    <w:p w14:paraId="206A2E2D" w14:textId="77777777" w:rsidR="0018785C" w:rsidRPr="005F3560" w:rsidRDefault="0018785C" w:rsidP="0018785C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247A47AC" w14:textId="34873735" w:rsidR="0018785C" w:rsidRPr="007B7548" w:rsidRDefault="0018785C" w:rsidP="0018785C">
      <w:pPr>
        <w:pStyle w:val="Style2"/>
        <w:spacing w:before="324"/>
        <w:rPr>
          <w:rFonts w:ascii="Times New Roman" w:hAnsi="Times New Roman" w:cs="Times New Roman"/>
        </w:rPr>
      </w:pPr>
      <w:r w:rsidRPr="007B7548">
        <w:rPr>
          <w:rStyle w:val="CharacterStyle1"/>
          <w:rFonts w:ascii="Times New Roman" w:hAnsi="Times New Roman" w:cs="Times New Roman"/>
        </w:rPr>
        <w:t xml:space="preserve">amely létrejött egyrészről </w:t>
      </w:r>
      <w:r w:rsidRPr="007B7548">
        <w:rPr>
          <w:rStyle w:val="CharacterStyle1"/>
          <w:rFonts w:ascii="Times New Roman" w:hAnsi="Times New Roman" w:cs="Times New Roman"/>
          <w:b/>
          <w:bCs/>
        </w:rPr>
        <w:t xml:space="preserve">Bátaszék Város Önkormányzata </w:t>
      </w:r>
      <w:r w:rsidRPr="007B7548">
        <w:rPr>
          <w:rStyle w:val="CharacterStyle1"/>
          <w:rFonts w:ascii="Times New Roman" w:hAnsi="Times New Roman" w:cs="Times New Roman"/>
        </w:rPr>
        <w:t xml:space="preserve">(székhelye: </w:t>
      </w:r>
      <w:r w:rsidRPr="007B7548">
        <w:rPr>
          <w:rFonts w:ascii="Times New Roman" w:hAnsi="Times New Roman" w:cs="Times New Roman"/>
        </w:rPr>
        <w:t>7140 Bátaszék, Szabadság u. 4., adószám: 1</w:t>
      </w:r>
      <w:r w:rsidR="00A04842">
        <w:rPr>
          <w:rFonts w:ascii="Times New Roman" w:hAnsi="Times New Roman" w:cs="Times New Roman"/>
        </w:rPr>
        <w:t>5733304</w:t>
      </w:r>
      <w:r w:rsidRPr="007B7548">
        <w:rPr>
          <w:rFonts w:ascii="Times New Roman" w:hAnsi="Times New Roman" w:cs="Times New Roman"/>
        </w:rPr>
        <w:t>-2-17, bankszámlaszám: OTP Bank Nyrt. 11746005-15414076), mint Megrendelő (a továbbiakban Megrendelő),</w:t>
      </w:r>
    </w:p>
    <w:p w14:paraId="021C445D" w14:textId="77777777" w:rsidR="0018785C" w:rsidRPr="007B7548" w:rsidRDefault="0018785C" w:rsidP="0018785C">
      <w:pPr>
        <w:pStyle w:val="Style2"/>
        <w:spacing w:before="252" w:line="273" w:lineRule="auto"/>
        <w:rPr>
          <w:rStyle w:val="CharacterStyle1"/>
          <w:rFonts w:ascii="Times New Roman" w:hAnsi="Times New Roman" w:cs="Times New Roman"/>
        </w:rPr>
      </w:pPr>
      <w:r w:rsidRPr="007B7548">
        <w:rPr>
          <w:rStyle w:val="CharacterStyle1"/>
          <w:rFonts w:ascii="Times New Roman" w:hAnsi="Times New Roman" w:cs="Times New Roman"/>
        </w:rPr>
        <w:t xml:space="preserve">másrészről az </w:t>
      </w:r>
      <w:r w:rsidRPr="007B7548">
        <w:rPr>
          <w:rStyle w:val="CharacterStyle1"/>
          <w:rFonts w:ascii="Times New Roman" w:hAnsi="Times New Roman" w:cs="Times New Roman"/>
          <w:b/>
          <w:bCs/>
        </w:rPr>
        <w:t xml:space="preserve">BÁT-KOM 2004 KFT. </w:t>
      </w:r>
      <w:r w:rsidRPr="007B7548">
        <w:rPr>
          <w:rStyle w:val="CharacterStyle1"/>
          <w:rFonts w:ascii="Times New Roman" w:hAnsi="Times New Roman" w:cs="Times New Roman"/>
        </w:rPr>
        <w:t>(székhely: 7140 Bátaszék, Baross u. 1/a., adószám: 13318871-2-17, cégjegyzékszám: 17-09-005090, bankszámlaszám: OTP Bank Nyrt. 11746122-20001807), mint Vállalkozó (a továbbiakban Vállalkozó)</w:t>
      </w:r>
    </w:p>
    <w:p w14:paraId="11776414" w14:textId="77777777" w:rsidR="00AB4364" w:rsidRPr="007B7548" w:rsidRDefault="00AB4364" w:rsidP="000657A6">
      <w:pPr>
        <w:pStyle w:val="Nincstrkz"/>
        <w:rPr>
          <w:rFonts w:ascii="Times New Roman" w:hAnsi="Times New Roman" w:cs="Times New Roman"/>
          <w:lang w:eastAsia="hu-HU"/>
        </w:rPr>
      </w:pPr>
      <w:r w:rsidRPr="007B7548">
        <w:rPr>
          <w:rFonts w:ascii="Times New Roman" w:hAnsi="Times New Roman" w:cs="Times New Roman"/>
          <w:lang w:eastAsia="hu-HU"/>
        </w:rPr>
        <w:t>,</w:t>
      </w:r>
    </w:p>
    <w:p w14:paraId="2C4700E7" w14:textId="77777777" w:rsidR="00AB4364" w:rsidRPr="007B7548" w:rsidRDefault="00AB4364" w:rsidP="000657A6">
      <w:pPr>
        <w:pStyle w:val="Nincstrkz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 xml:space="preserve">Együttesen: Felek (a továbbiakban: </w:t>
      </w:r>
      <w:r w:rsidRPr="007B7548">
        <w:rPr>
          <w:rFonts w:ascii="Times New Roman" w:hAnsi="Times New Roman" w:cs="Times New Roman"/>
          <w:b/>
        </w:rPr>
        <w:t>Felek</w:t>
      </w:r>
      <w:r w:rsidRPr="007B7548">
        <w:rPr>
          <w:rFonts w:ascii="Times New Roman" w:hAnsi="Times New Roman" w:cs="Times New Roman"/>
        </w:rPr>
        <w:t>) között, az alábbiak szerint:</w:t>
      </w:r>
    </w:p>
    <w:p w14:paraId="3AFA59C9" w14:textId="77777777" w:rsidR="00A23A6F" w:rsidRPr="007B7548" w:rsidRDefault="00A23A6F" w:rsidP="00A23A6F">
      <w:pPr>
        <w:pStyle w:val="Nincstrkz"/>
        <w:rPr>
          <w:rFonts w:ascii="Times New Roman" w:hAnsi="Times New Roman" w:cs="Times New Roman"/>
        </w:rPr>
      </w:pPr>
    </w:p>
    <w:p w14:paraId="315352E1" w14:textId="77777777" w:rsidR="004C4CBA" w:rsidRPr="007B7548" w:rsidRDefault="004C4CBA" w:rsidP="004C4CB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B7548">
        <w:rPr>
          <w:rFonts w:ascii="Times New Roman" w:hAnsi="Times New Roman" w:cs="Times New Roman"/>
          <w:b/>
        </w:rPr>
        <w:t>Előzmények</w:t>
      </w:r>
    </w:p>
    <w:p w14:paraId="649F59ED" w14:textId="77777777" w:rsidR="004C4CBA" w:rsidRPr="00022831" w:rsidRDefault="004C4CBA" w:rsidP="004C4CBA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22831">
        <w:rPr>
          <w:rFonts w:ascii="Times New Roman" w:hAnsi="Times New Roman" w:cs="Times New Roman"/>
        </w:rPr>
        <w:t>Jelen szerződés</w:t>
      </w:r>
      <w:r w:rsidR="00772079">
        <w:rPr>
          <w:rFonts w:ascii="Times New Roman" w:hAnsi="Times New Roman" w:cs="Times New Roman"/>
        </w:rPr>
        <w:t>ben</w:t>
      </w:r>
      <w:r w:rsidRPr="00022831">
        <w:rPr>
          <w:rFonts w:ascii="Times New Roman" w:hAnsi="Times New Roman" w:cs="Times New Roman"/>
        </w:rPr>
        <w:t xml:space="preserve"> </w:t>
      </w:r>
      <w:r w:rsidR="00D511C0" w:rsidRPr="00022831">
        <w:rPr>
          <w:rFonts w:ascii="Times New Roman" w:hAnsi="Times New Roman" w:cs="Times New Roman"/>
        </w:rPr>
        <w:t xml:space="preserve">a </w:t>
      </w:r>
      <w:r w:rsidRPr="00022831">
        <w:rPr>
          <w:rFonts w:ascii="Times New Roman" w:hAnsi="Times New Roman" w:cs="Times New Roman"/>
        </w:rPr>
        <w:t xml:space="preserve">Megrendelő </w:t>
      </w:r>
      <w:r w:rsidR="00022831" w:rsidRPr="00022831">
        <w:rPr>
          <w:rFonts w:ascii="Times New Roman" w:hAnsi="Times New Roman" w:cs="Times New Roman"/>
        </w:rPr>
        <w:t>Beszerzési Szabályzata szerint,</w:t>
      </w:r>
      <w:r w:rsidRPr="00022831">
        <w:rPr>
          <w:rFonts w:ascii="Times New Roman" w:hAnsi="Times New Roman" w:cs="Times New Roman"/>
        </w:rPr>
        <w:t xml:space="preserve"> ajánlatkérés lefoly</w:t>
      </w:r>
      <w:r w:rsidR="005049C4" w:rsidRPr="00022831">
        <w:rPr>
          <w:rFonts w:ascii="Times New Roman" w:hAnsi="Times New Roman" w:cs="Times New Roman"/>
        </w:rPr>
        <w:t xml:space="preserve">tatása </w:t>
      </w:r>
      <w:r w:rsidR="00022831" w:rsidRPr="00022831">
        <w:rPr>
          <w:rFonts w:ascii="Times New Roman" w:hAnsi="Times New Roman" w:cs="Times New Roman"/>
        </w:rPr>
        <w:t xml:space="preserve">nélkül került kiválasztásra a </w:t>
      </w:r>
      <w:r w:rsidR="005049C4" w:rsidRPr="00022831">
        <w:rPr>
          <w:rFonts w:ascii="Times New Roman" w:hAnsi="Times New Roman" w:cs="Times New Roman"/>
        </w:rPr>
        <w:t>Vállalkozó</w:t>
      </w:r>
      <w:r w:rsidR="00022831" w:rsidRPr="00022831">
        <w:rPr>
          <w:rFonts w:ascii="Times New Roman" w:hAnsi="Times New Roman" w:cs="Times New Roman"/>
        </w:rPr>
        <w:t>.</w:t>
      </w:r>
    </w:p>
    <w:p w14:paraId="5049D148" w14:textId="77777777" w:rsidR="001E1523" w:rsidRPr="007B7548" w:rsidRDefault="004C4CBA" w:rsidP="001E1523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 xml:space="preserve">A Felek jelen szerződést azzal kötik meg, hogy az itt külön fel nem sorolt jogszabályokon kívül a szerződéskötés alapjának tekintik a </w:t>
      </w:r>
      <w:r w:rsidR="00AD34D4" w:rsidRPr="007B7548">
        <w:rPr>
          <w:rFonts w:ascii="Times New Roman" w:hAnsi="Times New Roman" w:cs="Times New Roman"/>
        </w:rPr>
        <w:t xml:space="preserve">Polgári Törvénykönyvről szóló </w:t>
      </w:r>
      <w:r w:rsidRPr="007B7548">
        <w:rPr>
          <w:rFonts w:ascii="Times New Roman" w:hAnsi="Times New Roman" w:cs="Times New Roman"/>
        </w:rPr>
        <w:t>2013. évi V. törvény</w:t>
      </w:r>
      <w:r w:rsidR="00AD34D4" w:rsidRPr="007B7548">
        <w:rPr>
          <w:rFonts w:ascii="Times New Roman" w:hAnsi="Times New Roman" w:cs="Times New Roman"/>
        </w:rPr>
        <w:t>t (a továbbiakban: Ptk.)</w:t>
      </w:r>
      <w:r w:rsidR="005049C4" w:rsidRPr="007B7548">
        <w:rPr>
          <w:rFonts w:ascii="Times New Roman" w:hAnsi="Times New Roman" w:cs="Times New Roman"/>
        </w:rPr>
        <w:t>.</w:t>
      </w:r>
    </w:p>
    <w:p w14:paraId="3AEE9E7C" w14:textId="77777777" w:rsidR="00D51D2C" w:rsidRPr="007B7548" w:rsidRDefault="00D51D2C" w:rsidP="00D51D2C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6F42C107" w14:textId="77777777" w:rsidR="003463CB" w:rsidRPr="007B7548" w:rsidRDefault="003463CB" w:rsidP="003463C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B7548">
        <w:rPr>
          <w:rFonts w:ascii="Times New Roman" w:hAnsi="Times New Roman" w:cs="Times New Roman"/>
          <w:b/>
        </w:rPr>
        <w:t>A szerződés célja</w:t>
      </w:r>
    </w:p>
    <w:p w14:paraId="6EF41C68" w14:textId="77777777" w:rsidR="003463CB" w:rsidRPr="007B7548" w:rsidRDefault="003463CB" w:rsidP="00B57807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 xml:space="preserve"> Jelen szerződés célja, hogy a Megrendelő által megrendelt </w:t>
      </w:r>
      <w:r w:rsidR="005049C4" w:rsidRPr="007B7548">
        <w:rPr>
          <w:rFonts w:ascii="Times New Roman" w:hAnsi="Times New Roman" w:cs="Times New Roman"/>
        </w:rPr>
        <w:t xml:space="preserve">vállalkozói feladatok teljesüljenek Vállalkozói </w:t>
      </w:r>
      <w:r w:rsidR="00AD34D4" w:rsidRPr="007B7548">
        <w:rPr>
          <w:rFonts w:ascii="Times New Roman" w:hAnsi="Times New Roman" w:cs="Times New Roman"/>
        </w:rPr>
        <w:t xml:space="preserve">díj </w:t>
      </w:r>
      <w:r w:rsidR="005049C4" w:rsidRPr="007B7548">
        <w:rPr>
          <w:rFonts w:ascii="Times New Roman" w:hAnsi="Times New Roman" w:cs="Times New Roman"/>
        </w:rPr>
        <w:t xml:space="preserve">ellenében, és megrendelt, a felek által elfogadott </w:t>
      </w:r>
      <w:proofErr w:type="gramStart"/>
      <w:r w:rsidR="005049C4" w:rsidRPr="007B7548">
        <w:rPr>
          <w:rFonts w:ascii="Times New Roman" w:hAnsi="Times New Roman" w:cs="Times New Roman"/>
        </w:rPr>
        <w:t>mennyiségben,</w:t>
      </w:r>
      <w:proofErr w:type="gramEnd"/>
      <w:r w:rsidR="005049C4" w:rsidRPr="007B7548">
        <w:rPr>
          <w:rFonts w:ascii="Times New Roman" w:hAnsi="Times New Roman" w:cs="Times New Roman"/>
        </w:rPr>
        <w:t xml:space="preserve"> és minőségben.</w:t>
      </w:r>
    </w:p>
    <w:p w14:paraId="25F2AD28" w14:textId="77777777" w:rsidR="003463CB" w:rsidRPr="007B7548" w:rsidRDefault="003463CB" w:rsidP="00B57807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>A szerződés további célja, hogy a Felek kapcsolatait, egymás felé irányuló eljárásait keretbe foglalja, és köztük a gazdasági érdekegyensúlyokat fenntartsa.</w:t>
      </w:r>
    </w:p>
    <w:p w14:paraId="69E9963E" w14:textId="77777777" w:rsidR="00B57807" w:rsidRPr="007B7548" w:rsidRDefault="00B57807" w:rsidP="00B57807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4135CA00" w14:textId="77777777" w:rsidR="00EC4C0B" w:rsidRPr="007B7548" w:rsidRDefault="00EC4C0B" w:rsidP="00B5780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B7548">
        <w:rPr>
          <w:rFonts w:ascii="Times New Roman" w:hAnsi="Times New Roman" w:cs="Times New Roman"/>
          <w:b/>
        </w:rPr>
        <w:t>A szerződő felek</w:t>
      </w:r>
    </w:p>
    <w:p w14:paraId="4793370B" w14:textId="77777777" w:rsidR="00846206" w:rsidRPr="007B7548" w:rsidRDefault="00EC4C0B" w:rsidP="00EC4C0B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 xml:space="preserve">A szerződő Felek képviselői kijelentik, hogy </w:t>
      </w:r>
      <w:r w:rsidR="005049C4" w:rsidRPr="007B7548">
        <w:rPr>
          <w:rFonts w:ascii="Times New Roman" w:hAnsi="Times New Roman" w:cs="Times New Roman"/>
        </w:rPr>
        <w:t xml:space="preserve">szerződéskötési képességük korlátozás alatt nem áll, a tevékenység végzésére jogosultak, és megfelelő felhatalmazással bírnak ahhoz, hogy jelen szerződést megkössék. </w:t>
      </w:r>
    </w:p>
    <w:p w14:paraId="75B3810D" w14:textId="77777777" w:rsidR="006860E5" w:rsidRPr="007B7548" w:rsidRDefault="006860E5" w:rsidP="00EC4C0B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026ACAAF" w14:textId="77777777" w:rsidR="00B57807" w:rsidRPr="007B7548" w:rsidRDefault="00B57807" w:rsidP="00B5780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B7548">
        <w:rPr>
          <w:rFonts w:ascii="Times New Roman" w:hAnsi="Times New Roman" w:cs="Times New Roman"/>
          <w:b/>
        </w:rPr>
        <w:t>Jelen szerződés tárgya</w:t>
      </w:r>
    </w:p>
    <w:p w14:paraId="55EE51E5" w14:textId="77777777" w:rsidR="00F31BE9" w:rsidRPr="007B7548" w:rsidRDefault="00F31BE9" w:rsidP="00F31BE9">
      <w:pPr>
        <w:pStyle w:val="Style1"/>
        <w:adjustRightInd/>
        <w:spacing w:before="288" w:line="297" w:lineRule="auto"/>
        <w:ind w:left="644"/>
        <w:jc w:val="both"/>
        <w:rPr>
          <w:bCs/>
          <w:sz w:val="22"/>
          <w:szCs w:val="22"/>
        </w:rPr>
      </w:pPr>
      <w:r w:rsidRPr="007B7548">
        <w:rPr>
          <w:rStyle w:val="CharacterStyle1"/>
          <w:rFonts w:ascii="Times New Roman" w:hAnsi="Times New Roman" w:cs="Times New Roman"/>
          <w:bCs/>
          <w:iCs/>
        </w:rPr>
        <w:t xml:space="preserve">Bátaszék város közigazgatási területén végzendő építési, karbantartási, javítási munkák </w:t>
      </w:r>
      <w:r w:rsidRPr="007B7548">
        <w:rPr>
          <w:sz w:val="22"/>
          <w:szCs w:val="22"/>
        </w:rPr>
        <w:t>(a továbbiakban</w:t>
      </w:r>
      <w:r w:rsidRPr="007B7548">
        <w:rPr>
          <w:bCs/>
          <w:sz w:val="22"/>
          <w:szCs w:val="22"/>
        </w:rPr>
        <w:t>: kivitelezési munka)</w:t>
      </w:r>
    </w:p>
    <w:p w14:paraId="32C8B27C" w14:textId="77777777" w:rsidR="00370819" w:rsidRPr="007B7548" w:rsidRDefault="005049C4" w:rsidP="00B57807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>A Megrendelő vállalkozásba adja a Vállalkozó elvállalja a</w:t>
      </w:r>
      <w:r w:rsidR="005F3560" w:rsidRPr="007B7548">
        <w:rPr>
          <w:rFonts w:ascii="Times New Roman" w:hAnsi="Times New Roman" w:cs="Times New Roman"/>
        </w:rPr>
        <w:t xml:space="preserve"> megrendelőkben </w:t>
      </w:r>
      <w:r w:rsidR="0061406E" w:rsidRPr="007B7548">
        <w:rPr>
          <w:rFonts w:ascii="Times New Roman" w:hAnsi="Times New Roman" w:cs="Times New Roman"/>
        </w:rPr>
        <w:t xml:space="preserve">(1.sz. mellélet minta megrendelő) </w:t>
      </w:r>
      <w:r w:rsidR="005F3560" w:rsidRPr="007B7548">
        <w:rPr>
          <w:rFonts w:ascii="Times New Roman" w:hAnsi="Times New Roman" w:cs="Times New Roman"/>
        </w:rPr>
        <w:t>rögzített</w:t>
      </w:r>
      <w:r w:rsidRPr="007B7548">
        <w:rPr>
          <w:rFonts w:ascii="Times New Roman" w:hAnsi="Times New Roman" w:cs="Times New Roman"/>
        </w:rPr>
        <w:t xml:space="preserve"> vállalkozói munkák elvégzését. Ennek részletezését</w:t>
      </w:r>
      <w:r w:rsidR="00370819" w:rsidRPr="007B7548">
        <w:rPr>
          <w:rFonts w:ascii="Times New Roman" w:hAnsi="Times New Roman" w:cs="Times New Roman"/>
        </w:rPr>
        <w:t xml:space="preserve"> az </w:t>
      </w:r>
      <w:r w:rsidR="0018467D" w:rsidRPr="007B7548">
        <w:rPr>
          <w:rFonts w:ascii="Times New Roman" w:hAnsi="Times New Roman" w:cs="Times New Roman"/>
        </w:rPr>
        <w:t>ajánlatkérő dokumentum</w:t>
      </w:r>
      <w:r w:rsidR="00370819" w:rsidRPr="007B7548">
        <w:rPr>
          <w:rFonts w:ascii="Times New Roman" w:hAnsi="Times New Roman" w:cs="Times New Roman"/>
        </w:rPr>
        <w:t xml:space="preserve"> tartalmazza</w:t>
      </w:r>
      <w:r w:rsidR="005F6342" w:rsidRPr="007B7548">
        <w:rPr>
          <w:rFonts w:ascii="Times New Roman" w:hAnsi="Times New Roman" w:cs="Times New Roman"/>
        </w:rPr>
        <w:t>.</w:t>
      </w:r>
    </w:p>
    <w:p w14:paraId="587405EE" w14:textId="77777777" w:rsidR="00C442D7" w:rsidRPr="007B7548" w:rsidRDefault="00C442D7" w:rsidP="00B57807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 xml:space="preserve">A </w:t>
      </w:r>
      <w:r w:rsidR="00370819" w:rsidRPr="007B7548">
        <w:rPr>
          <w:rFonts w:ascii="Times New Roman" w:hAnsi="Times New Roman" w:cs="Times New Roman"/>
        </w:rPr>
        <w:t>Vállalkozói</w:t>
      </w:r>
      <w:r w:rsidRPr="007B7548">
        <w:rPr>
          <w:rFonts w:ascii="Times New Roman" w:hAnsi="Times New Roman" w:cs="Times New Roman"/>
        </w:rPr>
        <w:t xml:space="preserve"> munkálatok elvégzésének helye: </w:t>
      </w:r>
      <w:r w:rsidR="005F3560" w:rsidRPr="007B7548">
        <w:rPr>
          <w:rStyle w:val="CharacterStyle1"/>
          <w:rFonts w:ascii="Times New Roman" w:hAnsi="Times New Roman" w:cs="Times New Roman"/>
          <w:bCs/>
          <w:iCs/>
        </w:rPr>
        <w:t>Bátaszék város közigazgatási terület</w:t>
      </w:r>
      <w:r w:rsidR="0034267F" w:rsidRPr="007B7548">
        <w:rPr>
          <w:rStyle w:val="CharacterStyle1"/>
          <w:rFonts w:ascii="Times New Roman" w:hAnsi="Times New Roman" w:cs="Times New Roman"/>
          <w:bCs/>
          <w:iCs/>
        </w:rPr>
        <w:t>e</w:t>
      </w:r>
      <w:r w:rsidR="00CE7006" w:rsidRPr="007B7548">
        <w:rPr>
          <w:rFonts w:ascii="Times New Roman" w:hAnsi="Times New Roman" w:cs="Times New Roman"/>
        </w:rPr>
        <w:t>.</w:t>
      </w:r>
    </w:p>
    <w:p w14:paraId="76144EDA" w14:textId="77777777" w:rsidR="00F1283E" w:rsidRPr="007B7548" w:rsidRDefault="00893479" w:rsidP="0044261C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>A Vállalkozó</w:t>
      </w:r>
      <w:r w:rsidR="00F1283E" w:rsidRPr="007B7548">
        <w:rPr>
          <w:rFonts w:ascii="Times New Roman" w:hAnsi="Times New Roman" w:cs="Times New Roman"/>
        </w:rPr>
        <w:t xml:space="preserve"> kijelenti, hogy a szerződés aláírá</w:t>
      </w:r>
      <w:r w:rsidR="00FE7BBD" w:rsidRPr="007B7548">
        <w:rPr>
          <w:rFonts w:ascii="Times New Roman" w:hAnsi="Times New Roman" w:cs="Times New Roman"/>
        </w:rPr>
        <w:t>sakor minden olyan adat és info</w:t>
      </w:r>
      <w:r w:rsidR="00F1283E" w:rsidRPr="007B7548">
        <w:rPr>
          <w:rFonts w:ascii="Times New Roman" w:hAnsi="Times New Roman" w:cs="Times New Roman"/>
        </w:rPr>
        <w:t>rmáció rendelkezésére áll, amelyek a szerződés teljesítését lehetővé teszik.</w:t>
      </w:r>
    </w:p>
    <w:p w14:paraId="042207C5" w14:textId="77777777" w:rsidR="00020964" w:rsidRPr="00772079" w:rsidRDefault="00020964" w:rsidP="0044261C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2079">
        <w:rPr>
          <w:rFonts w:ascii="Times New Roman" w:hAnsi="Times New Roman" w:cs="Times New Roman"/>
        </w:rPr>
        <w:t>A Felek megállapodnak, hogy a munkálatok/mű megvalósítása sorá</w:t>
      </w:r>
      <w:r w:rsidR="00FE7BBD" w:rsidRPr="00772079">
        <w:rPr>
          <w:rFonts w:ascii="Times New Roman" w:hAnsi="Times New Roman" w:cs="Times New Roman"/>
        </w:rPr>
        <w:t xml:space="preserve">n a vonatkozó jogszabályi kör </w:t>
      </w:r>
      <w:proofErr w:type="gramStart"/>
      <w:r w:rsidR="00FE7BBD" w:rsidRPr="00772079">
        <w:rPr>
          <w:rFonts w:ascii="Times New Roman" w:hAnsi="Times New Roman" w:cs="Times New Roman"/>
        </w:rPr>
        <w:t>figyelembe vétele</w:t>
      </w:r>
      <w:proofErr w:type="gramEnd"/>
      <w:r w:rsidR="00FE7BBD" w:rsidRPr="00772079">
        <w:rPr>
          <w:rFonts w:ascii="Times New Roman" w:hAnsi="Times New Roman" w:cs="Times New Roman"/>
        </w:rPr>
        <w:t xml:space="preserve"> mellett,</w:t>
      </w:r>
      <w:r w:rsidRPr="00772079">
        <w:rPr>
          <w:rFonts w:ascii="Times New Roman" w:hAnsi="Times New Roman" w:cs="Times New Roman"/>
        </w:rPr>
        <w:t xml:space="preserve"> a </w:t>
      </w:r>
      <w:r w:rsidR="00D51D2C" w:rsidRPr="00772079">
        <w:rPr>
          <w:rFonts w:ascii="Times New Roman" w:hAnsi="Times New Roman" w:cs="Times New Roman"/>
        </w:rPr>
        <w:t xml:space="preserve">Vállalkozó </w:t>
      </w:r>
      <w:r w:rsidRPr="00772079">
        <w:rPr>
          <w:rFonts w:ascii="Times New Roman" w:hAnsi="Times New Roman" w:cs="Times New Roman"/>
        </w:rPr>
        <w:t>különösen köteles eleget tenni a gazdaságosság követelményeinek,</w:t>
      </w:r>
      <w:r w:rsidR="00F1283E" w:rsidRPr="00772079">
        <w:rPr>
          <w:rFonts w:ascii="Times New Roman" w:hAnsi="Times New Roman" w:cs="Times New Roman"/>
        </w:rPr>
        <w:t xml:space="preserve"> és</w:t>
      </w:r>
      <w:r w:rsidRPr="00772079">
        <w:rPr>
          <w:rFonts w:ascii="Times New Roman" w:hAnsi="Times New Roman" w:cs="Times New Roman"/>
        </w:rPr>
        <w:t xml:space="preserve"> a korszerű szakmai előírásoknak. </w:t>
      </w:r>
      <w:r w:rsidR="00A807A3" w:rsidRPr="00772079">
        <w:rPr>
          <w:rFonts w:ascii="Times New Roman" w:hAnsi="Times New Roman" w:cs="Times New Roman"/>
        </w:rPr>
        <w:t>Feltétlenül b</w:t>
      </w:r>
      <w:r w:rsidRPr="00772079">
        <w:rPr>
          <w:rFonts w:ascii="Times New Roman" w:hAnsi="Times New Roman" w:cs="Times New Roman"/>
        </w:rPr>
        <w:t xml:space="preserve">e kell tartania, és </w:t>
      </w:r>
      <w:proofErr w:type="spellStart"/>
      <w:r w:rsidRPr="00772079">
        <w:rPr>
          <w:rFonts w:ascii="Times New Roman" w:hAnsi="Times New Roman" w:cs="Times New Roman"/>
        </w:rPr>
        <w:t>tartatnia</w:t>
      </w:r>
      <w:proofErr w:type="spellEnd"/>
      <w:r w:rsidRPr="00772079">
        <w:rPr>
          <w:rFonts w:ascii="Times New Roman" w:hAnsi="Times New Roman" w:cs="Times New Roman"/>
        </w:rPr>
        <w:t xml:space="preserve"> </w:t>
      </w:r>
      <w:r w:rsidR="006860E5" w:rsidRPr="00772079">
        <w:rPr>
          <w:rFonts w:ascii="Times New Roman" w:hAnsi="Times New Roman" w:cs="Times New Roman"/>
        </w:rPr>
        <w:t>az építésügyi,</w:t>
      </w:r>
      <w:r w:rsidRPr="00772079">
        <w:rPr>
          <w:rFonts w:ascii="Times New Roman" w:hAnsi="Times New Roman" w:cs="Times New Roman"/>
        </w:rPr>
        <w:t xml:space="preserve"> környezetvédelmi, munkajogi</w:t>
      </w:r>
      <w:r w:rsidR="00A807A3" w:rsidRPr="00772079">
        <w:rPr>
          <w:rFonts w:ascii="Times New Roman" w:hAnsi="Times New Roman" w:cs="Times New Roman"/>
        </w:rPr>
        <w:t xml:space="preserve">, </w:t>
      </w:r>
      <w:r w:rsidR="00F1283E" w:rsidRPr="00772079">
        <w:rPr>
          <w:rFonts w:ascii="Times New Roman" w:hAnsi="Times New Roman" w:cs="Times New Roman"/>
        </w:rPr>
        <w:t>munkavédelmi előírásokat.</w:t>
      </w:r>
    </w:p>
    <w:p w14:paraId="2890CCBC" w14:textId="77777777" w:rsidR="003F5AC6" w:rsidRPr="007B7548" w:rsidRDefault="003F5AC6" w:rsidP="003F5AC6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560B1CAA" w14:textId="77777777" w:rsidR="003F5AC6" w:rsidRPr="007B7548" w:rsidRDefault="003F5AC6" w:rsidP="003F5AC6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B7548">
        <w:rPr>
          <w:rFonts w:ascii="Times New Roman" w:hAnsi="Times New Roman" w:cs="Times New Roman"/>
          <w:b/>
        </w:rPr>
        <w:t>A Megrendelő feladatai, jogai és kötelezettségei</w:t>
      </w:r>
    </w:p>
    <w:p w14:paraId="035793D5" w14:textId="77777777" w:rsidR="003F3B25" w:rsidRPr="007B7548" w:rsidRDefault="003F3B25" w:rsidP="003F3B25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 xml:space="preserve">A </w:t>
      </w:r>
      <w:r w:rsidR="00893479" w:rsidRPr="007B7548">
        <w:rPr>
          <w:rFonts w:ascii="Times New Roman" w:hAnsi="Times New Roman" w:cs="Times New Roman"/>
        </w:rPr>
        <w:t xml:space="preserve">Megrendelő köteles a Vállalkozó </w:t>
      </w:r>
      <w:r w:rsidRPr="007B7548">
        <w:rPr>
          <w:rFonts w:ascii="Times New Roman" w:hAnsi="Times New Roman" w:cs="Times New Roman"/>
        </w:rPr>
        <w:t>részére</w:t>
      </w:r>
      <w:r w:rsidR="00893479" w:rsidRPr="007B7548">
        <w:rPr>
          <w:rFonts w:ascii="Times New Roman" w:hAnsi="Times New Roman" w:cs="Times New Roman"/>
        </w:rPr>
        <w:t xml:space="preserve"> (amennyiben szükséges) </w:t>
      </w:r>
      <w:r w:rsidRPr="007B7548">
        <w:rPr>
          <w:rFonts w:ascii="Times New Roman" w:hAnsi="Times New Roman" w:cs="Times New Roman"/>
        </w:rPr>
        <w:t xml:space="preserve">a munkálatokhoz </w:t>
      </w:r>
      <w:proofErr w:type="gramStart"/>
      <w:r w:rsidRPr="007B7548">
        <w:rPr>
          <w:rFonts w:ascii="Times New Roman" w:hAnsi="Times New Roman" w:cs="Times New Roman"/>
        </w:rPr>
        <w:t>szükséges áramot,</w:t>
      </w:r>
      <w:proofErr w:type="gramEnd"/>
      <w:r w:rsidRPr="007B7548">
        <w:rPr>
          <w:rFonts w:ascii="Times New Roman" w:hAnsi="Times New Roman" w:cs="Times New Roman"/>
        </w:rPr>
        <w:t xml:space="preserve"> és vizet saját költségére biztosítani.</w:t>
      </w:r>
    </w:p>
    <w:p w14:paraId="51CEFF56" w14:textId="77777777" w:rsidR="003F3B25" w:rsidRPr="007B7548" w:rsidRDefault="003F3B25" w:rsidP="003F3B25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lastRenderedPageBreak/>
        <w:t>A Megrendelő nyilatkozik, hogy a jelen szerződésben rögzített munkálatok kifizetéséhez szükséges pénzügyi fedezettel rendelkezik.</w:t>
      </w:r>
    </w:p>
    <w:p w14:paraId="0D265F7C" w14:textId="77777777" w:rsidR="0034267F" w:rsidRPr="007B7548" w:rsidRDefault="006860E5" w:rsidP="0034267F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>A Megrendelő hozzájárul</w:t>
      </w:r>
      <w:r w:rsidR="00A312E1" w:rsidRPr="007B7548">
        <w:rPr>
          <w:rFonts w:ascii="Times New Roman" w:hAnsi="Times New Roman" w:cs="Times New Roman"/>
        </w:rPr>
        <w:t xml:space="preserve"> alvállalkoz</w:t>
      </w:r>
      <w:r w:rsidRPr="007B7548">
        <w:rPr>
          <w:rFonts w:ascii="Times New Roman" w:hAnsi="Times New Roman" w:cs="Times New Roman"/>
        </w:rPr>
        <w:t xml:space="preserve">ók </w:t>
      </w:r>
      <w:r w:rsidR="00A312E1" w:rsidRPr="007B7548">
        <w:rPr>
          <w:rFonts w:ascii="Times New Roman" w:hAnsi="Times New Roman" w:cs="Times New Roman"/>
        </w:rPr>
        <w:t>al</w:t>
      </w:r>
      <w:r w:rsidRPr="007B7548">
        <w:rPr>
          <w:rFonts w:ascii="Times New Roman" w:hAnsi="Times New Roman" w:cs="Times New Roman"/>
        </w:rPr>
        <w:t>kal</w:t>
      </w:r>
      <w:r w:rsidR="00A312E1" w:rsidRPr="007B7548">
        <w:rPr>
          <w:rFonts w:ascii="Times New Roman" w:hAnsi="Times New Roman" w:cs="Times New Roman"/>
        </w:rPr>
        <w:t xml:space="preserve">mazásához azzal, hogy tevékenységükért a </w:t>
      </w:r>
      <w:r w:rsidRPr="007B7548">
        <w:rPr>
          <w:rFonts w:ascii="Times New Roman" w:hAnsi="Times New Roman" w:cs="Times New Roman"/>
        </w:rPr>
        <w:t xml:space="preserve">Vállalkozó </w:t>
      </w:r>
      <w:r w:rsidR="00A312E1" w:rsidRPr="007B7548">
        <w:rPr>
          <w:rFonts w:ascii="Times New Roman" w:hAnsi="Times New Roman" w:cs="Times New Roman"/>
        </w:rPr>
        <w:t>akként felel, mint ha a munkálatokat maga végezte volna el.</w:t>
      </w:r>
    </w:p>
    <w:p w14:paraId="1429D857" w14:textId="77777777" w:rsidR="001B5F79" w:rsidRPr="007B7548" w:rsidRDefault="001B5F79" w:rsidP="001B5F79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Style w:val="CharacterStyle1"/>
          <w:rFonts w:ascii="Times New Roman" w:hAnsi="Times New Roman" w:cs="Times New Roman"/>
        </w:rPr>
      </w:pPr>
      <w:r w:rsidRPr="007B7548">
        <w:rPr>
          <w:rStyle w:val="CharacterStyle1"/>
          <w:rFonts w:ascii="Times New Roman" w:hAnsi="Times New Roman" w:cs="Times New Roman"/>
        </w:rPr>
        <w:t>Megrendelő köteles Vállalkozó részére munkavégzésre alkalmas munkaterületet biztosítani.</w:t>
      </w:r>
    </w:p>
    <w:p w14:paraId="245D2F3D" w14:textId="77777777" w:rsidR="001B5F79" w:rsidRPr="007B7548" w:rsidRDefault="001B5F79" w:rsidP="001B5F79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Style w:val="CharacterStyle1"/>
          <w:rFonts w:ascii="Times New Roman" w:hAnsi="Times New Roman" w:cs="Times New Roman"/>
        </w:rPr>
      </w:pPr>
      <w:r w:rsidRPr="007B7548">
        <w:rPr>
          <w:rStyle w:val="CharacterStyle1"/>
          <w:rFonts w:ascii="Times New Roman" w:hAnsi="Times New Roman" w:cs="Times New Roman"/>
        </w:rPr>
        <w:t>Megrendelő</w:t>
      </w:r>
      <w:r w:rsidRPr="007B7548">
        <w:rPr>
          <w:rStyle w:val="CharacterStyle2"/>
          <w:rFonts w:ascii="Times New Roman" w:hAnsi="Times New Roman" w:cs="Times New Roman"/>
        </w:rPr>
        <w:t xml:space="preserve"> köteles Vállalkozót a munkavégzéshez folyamatos utasításokkal ellátni</w:t>
      </w:r>
      <w:r w:rsidR="00555BAB">
        <w:rPr>
          <w:rStyle w:val="CharacterStyle2"/>
          <w:rFonts w:ascii="Times New Roman" w:hAnsi="Times New Roman" w:cs="Times New Roman"/>
        </w:rPr>
        <w:t>.</w:t>
      </w:r>
    </w:p>
    <w:p w14:paraId="25EA0264" w14:textId="77777777" w:rsidR="001B5F79" w:rsidRPr="007B7548" w:rsidRDefault="001B5F79" w:rsidP="001B5F79">
      <w:pPr>
        <w:pStyle w:val="Listaszerbekezds"/>
        <w:spacing w:after="0" w:line="240" w:lineRule="auto"/>
        <w:ind w:left="644"/>
        <w:jc w:val="both"/>
        <w:rPr>
          <w:rStyle w:val="CharacterStyle2"/>
          <w:rFonts w:ascii="Times New Roman" w:hAnsi="Times New Roman" w:cs="Times New Roman"/>
        </w:rPr>
      </w:pPr>
    </w:p>
    <w:p w14:paraId="1D6A77E5" w14:textId="77777777" w:rsidR="005F3560" w:rsidRPr="00555BAB" w:rsidRDefault="005F3560" w:rsidP="00555BAB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Style w:val="CharacterStyle2"/>
          <w:rFonts w:ascii="Times New Roman" w:hAnsi="Times New Roman" w:cs="Times New Roman"/>
        </w:rPr>
      </w:pPr>
      <w:r w:rsidRPr="007B7548">
        <w:rPr>
          <w:rStyle w:val="CharacterStyle1"/>
          <w:rFonts w:ascii="Times New Roman" w:hAnsi="Times New Roman" w:cs="Times New Roman"/>
        </w:rPr>
        <w:t>Megrendelő</w:t>
      </w:r>
      <w:r w:rsidRPr="007B7548">
        <w:rPr>
          <w:rStyle w:val="CharacterStyle2"/>
          <w:rFonts w:ascii="Times New Roman" w:hAnsi="Times New Roman" w:cs="Times New Roman"/>
        </w:rPr>
        <w:t xml:space="preserve"> köteles Vállalkozó munkavégzését helyszíni képviselője útján folyamatosan ellenőrizni.</w:t>
      </w:r>
      <w:r w:rsidR="00A22FCA">
        <w:rPr>
          <w:rStyle w:val="CharacterStyle2"/>
          <w:rFonts w:ascii="Times New Roman" w:hAnsi="Times New Roman" w:cs="Times New Roman"/>
        </w:rPr>
        <w:t xml:space="preserve"> </w:t>
      </w:r>
      <w:r w:rsidRPr="00555BAB">
        <w:rPr>
          <w:rStyle w:val="CharacterStyle1"/>
          <w:rFonts w:ascii="Times New Roman" w:hAnsi="Times New Roman" w:cs="Times New Roman"/>
        </w:rPr>
        <w:t>Megrendelő</w:t>
      </w:r>
      <w:r w:rsidRPr="00555BAB">
        <w:rPr>
          <w:rStyle w:val="CharacterStyle2"/>
          <w:rFonts w:ascii="Times New Roman" w:hAnsi="Times New Roman" w:cs="Times New Roman"/>
        </w:rPr>
        <w:t xml:space="preserve"> ellenőrzési kötelezettsége egyes munkarészek beépítésekor (eltakarás) fokozott. Ha </w:t>
      </w:r>
      <w:r w:rsidRPr="00555BAB">
        <w:rPr>
          <w:rStyle w:val="CharacterStyle1"/>
          <w:rFonts w:ascii="Times New Roman" w:hAnsi="Times New Roman" w:cs="Times New Roman"/>
        </w:rPr>
        <w:t>Megrendelő</w:t>
      </w:r>
      <w:r w:rsidRPr="00555BAB">
        <w:rPr>
          <w:rStyle w:val="CharacterStyle2"/>
          <w:rFonts w:ascii="Times New Roman" w:hAnsi="Times New Roman" w:cs="Times New Roman"/>
        </w:rPr>
        <w:t xml:space="preserve"> Vállalkozó előzetes</w:t>
      </w:r>
      <w:r w:rsidR="0034267F" w:rsidRPr="00555BAB">
        <w:rPr>
          <w:rStyle w:val="CharacterStyle2"/>
          <w:rFonts w:ascii="Times New Roman" w:hAnsi="Times New Roman" w:cs="Times New Roman"/>
        </w:rPr>
        <w:t xml:space="preserve"> (3 nappal korábban)</w:t>
      </w:r>
      <w:r w:rsidRPr="00555BAB">
        <w:rPr>
          <w:rStyle w:val="CharacterStyle2"/>
          <w:rFonts w:ascii="Times New Roman" w:hAnsi="Times New Roman" w:cs="Times New Roman"/>
        </w:rPr>
        <w:t xml:space="preserve"> értesítése ellenére az ellenőrzést elmulasztja, utóbb a beépített munkarészt csak akkor ellenőrizheti, ha az újbóli végzett munkával kapcsolatos kö</w:t>
      </w:r>
      <w:r w:rsidR="00BB2C58">
        <w:rPr>
          <w:rStyle w:val="CharacterStyle2"/>
          <w:rFonts w:ascii="Times New Roman" w:hAnsi="Times New Roman" w:cs="Times New Roman"/>
        </w:rPr>
        <w:t>ltségeket</w:t>
      </w:r>
      <w:r w:rsidRPr="00555BAB">
        <w:rPr>
          <w:rStyle w:val="CharacterStyle2"/>
          <w:rFonts w:ascii="Times New Roman" w:hAnsi="Times New Roman" w:cs="Times New Roman"/>
        </w:rPr>
        <w:t xml:space="preserve"> Vállalkozónak megtéríti.</w:t>
      </w:r>
    </w:p>
    <w:p w14:paraId="18863D32" w14:textId="77777777" w:rsidR="00BE34A9" w:rsidRPr="007B7548" w:rsidRDefault="00BE34A9" w:rsidP="00555BAB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Style w:val="CharacterStyle1"/>
          <w:rFonts w:ascii="Times New Roman" w:hAnsi="Times New Roman" w:cs="Times New Roman"/>
          <w:bCs/>
          <w:iCs/>
        </w:rPr>
      </w:pPr>
      <w:r w:rsidRPr="007B7548">
        <w:rPr>
          <w:rStyle w:val="CharacterStyle1"/>
          <w:rFonts w:ascii="Times New Roman" w:hAnsi="Times New Roman" w:cs="Times New Roman"/>
          <w:bCs/>
          <w:iCs/>
        </w:rPr>
        <w:t>A Megrendelő jogosult a megkezdett munkát részfolyamatában is ellenőrizni. Vállalkozó köteles biztosítani, hogy a megrendelő bármely időpontban gyakorolhassa ellenőrzési jogát.</w:t>
      </w:r>
    </w:p>
    <w:p w14:paraId="70E6790F" w14:textId="77777777" w:rsidR="007B7548" w:rsidRPr="00022831" w:rsidRDefault="007B7548" w:rsidP="00555BAB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022831">
        <w:rPr>
          <w:rFonts w:ascii="Times New Roman" w:eastAsia="Times New Roman" w:hAnsi="Times New Roman" w:cs="Times New Roman"/>
          <w:lang w:eastAsia="hu-HU"/>
        </w:rPr>
        <w:t>A Vállalkozó a szerződéses munkák elvégzéséről Megrendelőt készre</w:t>
      </w:r>
      <w:r w:rsidR="00BB2C58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22831">
        <w:rPr>
          <w:rFonts w:ascii="Times New Roman" w:eastAsia="Times New Roman" w:hAnsi="Times New Roman" w:cs="Times New Roman"/>
          <w:lang w:eastAsia="hu-HU"/>
        </w:rPr>
        <w:t xml:space="preserve">jelentésében értesíti, és egyben kitűzi a műszaki átadás-átvétel időpontját, melyre a teljesítésben közreműködő alvállalkozóit meghívja. </w:t>
      </w:r>
    </w:p>
    <w:p w14:paraId="54BF22BE" w14:textId="77777777" w:rsidR="007B7548" w:rsidRPr="00022831" w:rsidRDefault="007B7548" w:rsidP="007B7548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hu-HU"/>
        </w:rPr>
      </w:pPr>
    </w:p>
    <w:p w14:paraId="43A4BB40" w14:textId="77777777" w:rsidR="007B7548" w:rsidRPr="00022831" w:rsidRDefault="007B7548" w:rsidP="007B7548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022831">
        <w:rPr>
          <w:rFonts w:ascii="Times New Roman" w:eastAsia="Times New Roman" w:hAnsi="Times New Roman" w:cs="Times New Roman"/>
          <w:lang w:eastAsia="hu-HU"/>
        </w:rPr>
        <w:t>A Megrendelő a minőségi és mennyiségi vizsgálatot köteles haladéktalanul, de legkésőbb az átvételtől számított nyolc nap alatt megkezdeni és azt a megvizsgáláshoz szükséges idő alatt folyamatosan elvégezni.</w:t>
      </w:r>
    </w:p>
    <w:p w14:paraId="21B05321" w14:textId="77777777" w:rsidR="007B7548" w:rsidRPr="00022831" w:rsidRDefault="006E35A1" w:rsidP="007F1674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Építés esetén a</w:t>
      </w:r>
      <w:r w:rsidR="007B7548" w:rsidRPr="00022831">
        <w:rPr>
          <w:rFonts w:ascii="Times New Roman" w:eastAsia="Times New Roman" w:hAnsi="Times New Roman" w:cs="Times New Roman"/>
          <w:lang w:eastAsia="hu-HU"/>
        </w:rPr>
        <w:t xml:space="preserve"> szerződés teljesítése a létesítmény végleges, hiánymentes műszaki átadás-átvételi eljárásáról szóló jegyzőkönyv felvételével nyer igazolást. </w:t>
      </w:r>
    </w:p>
    <w:p w14:paraId="0471DA68" w14:textId="77777777" w:rsidR="007B7548" w:rsidRPr="007F1674" w:rsidRDefault="007B7548" w:rsidP="007B7548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555BAB">
        <w:rPr>
          <w:rFonts w:ascii="Times New Roman" w:eastAsia="Times New Roman" w:hAnsi="Times New Roman" w:cs="Times New Roman"/>
          <w:lang w:eastAsia="hu-HU"/>
        </w:rPr>
        <w:t>A műszaki átadás-átvételi eljárás akkor folytatható le, ha a létesítményen az esetleges hibák vagy hiányosságok csak olyan mértékűek, amelyek más hibákkal vagy hiányosságokkal együtt, azokkal összefüggésben sem akadályozzák a rendeltetésszerű használatot. Ha a teljesítés ezen feltételeknek nem felel meg, akkor az átadás-átvétel nem történt meg, a Vállalkozó köteles elvégezni a visszalévő munkákat és új átadás-átvételi eljárást kitűzni a jogszabályok betartása mellett. Ha a műszaki átadás-átvételi eljáráson észlelt hibák és hiányosságok együttesen sem akadályozzák a rendeltetésszerű használatot, akkor Megrendelő köteles a műszaki átadás-átvételi eljárást lezárni, és a létesítményt átvenni.</w:t>
      </w:r>
    </w:p>
    <w:p w14:paraId="1ED46ADA" w14:textId="77777777" w:rsidR="007B7548" w:rsidRPr="00772079" w:rsidRDefault="007B7548" w:rsidP="007B7548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555BAB">
        <w:rPr>
          <w:rFonts w:ascii="Times New Roman" w:eastAsia="Times New Roman" w:hAnsi="Times New Roman" w:cs="Times New Roman"/>
          <w:lang w:eastAsia="hu-HU"/>
        </w:rPr>
        <w:t xml:space="preserve">Amennyiben a műszaki átadás-átvételi eljárás sikeresen lezajlott, de átadáskor Felek a szerződéshez képest mennyiségi vagy minőségi hiányosságot állapítanak meg, úgy Vállalkozó köteles azt saját költségére haladéktalanul, de legkésőbb 30 napon belül a szerződésnek megfelelően kijavítani vagy pótolni. </w:t>
      </w:r>
      <w:r w:rsidRPr="00772079">
        <w:rPr>
          <w:rFonts w:ascii="Times New Roman" w:eastAsia="Times New Roman" w:hAnsi="Times New Roman" w:cs="Times New Roman"/>
          <w:lang w:eastAsia="hu-HU"/>
        </w:rPr>
        <w:t>A hiánypótlás e</w:t>
      </w:r>
      <w:r w:rsidR="00772079" w:rsidRPr="00772079">
        <w:rPr>
          <w:rFonts w:ascii="Times New Roman" w:eastAsia="Times New Roman" w:hAnsi="Times New Roman" w:cs="Times New Roman"/>
          <w:lang w:eastAsia="hu-HU"/>
        </w:rPr>
        <w:t>lvégzését Felek írásban</w:t>
      </w:r>
      <w:r w:rsidRPr="00772079">
        <w:rPr>
          <w:rFonts w:ascii="Times New Roman" w:eastAsia="Times New Roman" w:hAnsi="Times New Roman" w:cs="Times New Roman"/>
          <w:lang w:eastAsia="hu-HU"/>
        </w:rPr>
        <w:t xml:space="preserve"> rögzítik.</w:t>
      </w:r>
    </w:p>
    <w:p w14:paraId="5613E0F8" w14:textId="77777777" w:rsidR="000561BA" w:rsidRPr="007F1674" w:rsidRDefault="007B7548" w:rsidP="007F1674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555BAB">
        <w:rPr>
          <w:rFonts w:ascii="Times New Roman" w:eastAsia="Times New Roman" w:hAnsi="Times New Roman" w:cs="Times New Roman"/>
          <w:lang w:eastAsia="hu-HU"/>
        </w:rPr>
        <w:t xml:space="preserve">Vállalkozó felelősséget vállal azért, hogy a jelen szerződés keretében megvalósulandó munkák, illetve létesítmények a szabványoknak és szakmai előírásoknak megfelelő, a magyar kereskedelemben szokásos jó minőségű anyagok beépítésével I. osztályú minőségben készülnek el, a Vállalkozó által végzett teljesítés, valamint az általa beszerzett és leszállított valamennyi áru és dokumentáció megfelel a hazai normáknak, kielégíti a hatósági, tűzvédelmi, környezetvédelmi, munkavédelmi, egészségügyi és más vonatkozó előírásokat, valamint Felek között létrejött egyéb tartalmi megállapodásokat és kikötéseket. </w:t>
      </w:r>
      <w:r w:rsidRPr="00772079">
        <w:rPr>
          <w:rFonts w:ascii="Times New Roman" w:eastAsia="Times New Roman" w:hAnsi="Times New Roman" w:cs="Times New Roman"/>
          <w:lang w:eastAsia="hu-HU"/>
        </w:rPr>
        <w:t>A Vállalkozási Szerződés teljesítéséhez felhasznált termékeknek és a szállított anyagoknak újaknak kell lenniük</w:t>
      </w:r>
      <w:r w:rsidR="00772079" w:rsidRPr="00772079">
        <w:rPr>
          <w:rFonts w:ascii="Times New Roman" w:eastAsia="Times New Roman" w:hAnsi="Times New Roman" w:cs="Times New Roman"/>
          <w:lang w:eastAsia="hu-HU"/>
        </w:rPr>
        <w:t>.</w:t>
      </w:r>
      <w:r w:rsidR="00772079">
        <w:rPr>
          <w:rFonts w:ascii="Times New Roman" w:eastAsia="Times New Roman" w:hAnsi="Times New Roman" w:cs="Times New Roman"/>
          <w:lang w:eastAsia="hu-HU"/>
        </w:rPr>
        <w:t xml:space="preserve"> A Megrendelő külön kérésére a Megrendelő által megjelölt, használt anyagok is felhasználásra kerülhetnek.</w:t>
      </w:r>
    </w:p>
    <w:p w14:paraId="53AA77A3" w14:textId="77777777" w:rsidR="00BE34A9" w:rsidRPr="00772079" w:rsidRDefault="007B7548" w:rsidP="007F1674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Style w:val="CharacterStyle2"/>
          <w:rFonts w:ascii="Times New Roman" w:eastAsia="Times New Roman" w:hAnsi="Times New Roman" w:cs="Times New Roman"/>
          <w:b/>
          <w:bCs/>
          <w:lang w:eastAsia="hu-HU"/>
        </w:rPr>
      </w:pPr>
      <w:r w:rsidRPr="000561BA">
        <w:rPr>
          <w:rFonts w:ascii="Times New Roman" w:eastAsia="Times New Roman" w:hAnsi="Times New Roman" w:cs="Times New Roman"/>
          <w:lang w:eastAsia="hu-HU"/>
        </w:rPr>
        <w:t xml:space="preserve">Vállalkozó minőségtanúsítási kötelezettségét a hatályos jogszabályok szerint teljesíti. </w:t>
      </w:r>
      <w:r w:rsidRPr="00772079">
        <w:rPr>
          <w:rFonts w:ascii="Times New Roman" w:eastAsia="Times New Roman" w:hAnsi="Times New Roman" w:cs="Times New Roman"/>
          <w:lang w:eastAsia="hu-HU"/>
        </w:rPr>
        <w:t xml:space="preserve">A Vállalkozó a beépítésre kerülő </w:t>
      </w:r>
      <w:r w:rsidR="00772079" w:rsidRPr="00772079">
        <w:rPr>
          <w:rFonts w:ascii="Times New Roman" w:eastAsia="Times New Roman" w:hAnsi="Times New Roman" w:cs="Times New Roman"/>
          <w:lang w:eastAsia="hu-HU"/>
        </w:rPr>
        <w:t xml:space="preserve">új </w:t>
      </w:r>
      <w:r w:rsidRPr="00772079">
        <w:rPr>
          <w:rFonts w:ascii="Times New Roman" w:eastAsia="Times New Roman" w:hAnsi="Times New Roman" w:cs="Times New Roman"/>
          <w:lang w:eastAsia="hu-HU"/>
        </w:rPr>
        <w:t>anyagok minőségi bizonyítványait Megrendelőnek átadja.</w:t>
      </w:r>
    </w:p>
    <w:p w14:paraId="4DBC977C" w14:textId="77777777" w:rsidR="005F3560" w:rsidRPr="007B7548" w:rsidRDefault="005F3560" w:rsidP="000561BA">
      <w:pPr>
        <w:pStyle w:val="Style2"/>
        <w:numPr>
          <w:ilvl w:val="1"/>
          <w:numId w:val="2"/>
        </w:numPr>
        <w:rPr>
          <w:rStyle w:val="CharacterStyle2"/>
          <w:rFonts w:ascii="Times New Roman" w:hAnsi="Times New Roman" w:cs="Times New Roman"/>
        </w:rPr>
      </w:pPr>
      <w:r w:rsidRPr="007B7548">
        <w:rPr>
          <w:rStyle w:val="CharacterStyle2"/>
          <w:rFonts w:ascii="Times New Roman" w:hAnsi="Times New Roman" w:cs="Times New Roman"/>
        </w:rPr>
        <w:t xml:space="preserve">Az átadás-átvételi eljárástól számított egy éven belül meg kell tartani az utó-felülvizsgálati eljárást. </w:t>
      </w:r>
      <w:r w:rsidR="0034267F" w:rsidRPr="007B7548">
        <w:rPr>
          <w:rStyle w:val="CharacterStyle2"/>
          <w:rFonts w:ascii="Times New Roman" w:hAnsi="Times New Roman" w:cs="Times New Roman"/>
        </w:rPr>
        <w:t>Megrendel</w:t>
      </w:r>
      <w:r w:rsidRPr="007B7548">
        <w:rPr>
          <w:rStyle w:val="CharacterStyle2"/>
          <w:rFonts w:ascii="Times New Roman" w:hAnsi="Times New Roman" w:cs="Times New Roman"/>
        </w:rPr>
        <w:t>ő készíti elő az utó-felülvizsgálati eljárást és hívja meg arra Vállalkozót.</w:t>
      </w:r>
    </w:p>
    <w:p w14:paraId="570C3FC5" w14:textId="77777777" w:rsidR="00BE34A9" w:rsidRPr="007F1674" w:rsidRDefault="005F3560" w:rsidP="007F1674">
      <w:pPr>
        <w:pStyle w:val="Style2"/>
        <w:numPr>
          <w:ilvl w:val="1"/>
          <w:numId w:val="2"/>
        </w:numPr>
        <w:rPr>
          <w:rFonts w:ascii="Times New Roman" w:hAnsi="Times New Roman" w:cs="Times New Roman"/>
        </w:rPr>
      </w:pPr>
      <w:r w:rsidRPr="007B7548">
        <w:rPr>
          <w:rStyle w:val="CharacterStyle1"/>
          <w:rFonts w:ascii="Times New Roman" w:hAnsi="Times New Roman" w:cs="Times New Roman"/>
        </w:rPr>
        <w:t>Megrendelő</w:t>
      </w:r>
      <w:r w:rsidRPr="007B7548">
        <w:rPr>
          <w:rStyle w:val="CharacterStyle2"/>
          <w:rFonts w:ascii="Times New Roman" w:hAnsi="Times New Roman" w:cs="Times New Roman"/>
        </w:rPr>
        <w:t xml:space="preserve"> köteles Vállalkozó részére a </w:t>
      </w:r>
      <w:r w:rsidR="0034267F" w:rsidRPr="007B7548">
        <w:rPr>
          <w:rStyle w:val="CharacterStyle2"/>
          <w:rFonts w:ascii="Times New Roman" w:hAnsi="Times New Roman" w:cs="Times New Roman"/>
        </w:rPr>
        <w:t>megrendelő</w:t>
      </w:r>
      <w:r w:rsidRPr="007B7548">
        <w:rPr>
          <w:rStyle w:val="CharacterStyle2"/>
          <w:rFonts w:ascii="Times New Roman" w:hAnsi="Times New Roman" w:cs="Times New Roman"/>
        </w:rPr>
        <w:t xml:space="preserve"> szerinti vállalkozói díjat </w:t>
      </w:r>
      <w:r w:rsidRPr="007B7548">
        <w:rPr>
          <w:rStyle w:val="CharacterStyle2"/>
          <w:rFonts w:ascii="Times New Roman" w:hAnsi="Times New Roman" w:cs="Times New Roman"/>
        </w:rPr>
        <w:lastRenderedPageBreak/>
        <w:t>határidőben megfizetni.</w:t>
      </w:r>
    </w:p>
    <w:p w14:paraId="0BF74C99" w14:textId="77777777" w:rsidR="00BE34A9" w:rsidRPr="007B7548" w:rsidRDefault="00BE34A9" w:rsidP="00403A02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29424FDE" w14:textId="77777777" w:rsidR="00AF283E" w:rsidRPr="007B7548" w:rsidRDefault="00893479" w:rsidP="00AF283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B7548">
        <w:rPr>
          <w:rFonts w:ascii="Times New Roman" w:hAnsi="Times New Roman" w:cs="Times New Roman"/>
          <w:b/>
        </w:rPr>
        <w:t>A Vállalkozó</w:t>
      </w:r>
      <w:r w:rsidR="00AF283E" w:rsidRPr="007B7548">
        <w:rPr>
          <w:rFonts w:ascii="Times New Roman" w:hAnsi="Times New Roman" w:cs="Times New Roman"/>
          <w:b/>
        </w:rPr>
        <w:t xml:space="preserve"> feladatai, jogai, és kötelezettségei.</w:t>
      </w:r>
    </w:p>
    <w:p w14:paraId="6FFEB9A8" w14:textId="77777777" w:rsidR="00893479" w:rsidRPr="007B7548" w:rsidRDefault="00893479" w:rsidP="00AF283E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>A Vállalkozó válla</w:t>
      </w:r>
      <w:r w:rsidR="00C66A3D" w:rsidRPr="007B7548">
        <w:rPr>
          <w:rFonts w:ascii="Times New Roman" w:hAnsi="Times New Roman" w:cs="Times New Roman"/>
        </w:rPr>
        <w:t xml:space="preserve">lja, hogy az ajánlata szerinti </w:t>
      </w:r>
      <w:r w:rsidRPr="007B7548">
        <w:rPr>
          <w:rFonts w:ascii="Times New Roman" w:hAnsi="Times New Roman" w:cs="Times New Roman"/>
        </w:rPr>
        <w:t>munkálatokat elvégzi</w:t>
      </w:r>
      <w:r w:rsidR="00C66A3D" w:rsidRPr="007B7548">
        <w:rPr>
          <w:rFonts w:ascii="Times New Roman" w:hAnsi="Times New Roman" w:cs="Times New Roman"/>
        </w:rPr>
        <w:t>.</w:t>
      </w:r>
    </w:p>
    <w:p w14:paraId="1A256336" w14:textId="77777777" w:rsidR="006860E5" w:rsidRPr="007B7548" w:rsidRDefault="00893479" w:rsidP="00AF283E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>A vállalkozó vállalja, hogy a munkálatok során a jogszabályoknak megfelelően jár el, különösen úgy,</w:t>
      </w:r>
      <w:r w:rsidR="0082234B" w:rsidRPr="007B7548">
        <w:rPr>
          <w:rFonts w:ascii="Times New Roman" w:hAnsi="Times New Roman" w:cs="Times New Roman"/>
        </w:rPr>
        <w:t xml:space="preserve"> hogy munkavégzése </w:t>
      </w:r>
      <w:r w:rsidRPr="007B7548">
        <w:rPr>
          <w:rFonts w:ascii="Times New Roman" w:hAnsi="Times New Roman" w:cs="Times New Roman"/>
        </w:rPr>
        <w:t>során a környezetkárosodástól a</w:t>
      </w:r>
      <w:r w:rsidR="0082234B" w:rsidRPr="007B7548">
        <w:rPr>
          <w:rFonts w:ascii="Times New Roman" w:hAnsi="Times New Roman" w:cs="Times New Roman"/>
        </w:rPr>
        <w:t xml:space="preserve"> munkater</w:t>
      </w:r>
      <w:r w:rsidR="001D1844" w:rsidRPr="007B7548">
        <w:rPr>
          <w:rFonts w:ascii="Times New Roman" w:hAnsi="Times New Roman" w:cs="Times New Roman"/>
        </w:rPr>
        <w:t xml:space="preserve">ületet, és hatóövezetét megóvja, és a környezetben – nem várt módon – okozott károkat megszüntesse. </w:t>
      </w:r>
    </w:p>
    <w:p w14:paraId="275BC7CA" w14:textId="77777777" w:rsidR="0082234B" w:rsidRPr="007B7548" w:rsidRDefault="0082234B" w:rsidP="00AF283E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 xml:space="preserve">A </w:t>
      </w:r>
      <w:r w:rsidR="00893479" w:rsidRPr="007B7548">
        <w:rPr>
          <w:rFonts w:ascii="Times New Roman" w:hAnsi="Times New Roman" w:cs="Times New Roman"/>
        </w:rPr>
        <w:t xml:space="preserve">Vállalkozó </w:t>
      </w:r>
      <w:r w:rsidRPr="007B7548">
        <w:rPr>
          <w:rFonts w:ascii="Times New Roman" w:hAnsi="Times New Roman" w:cs="Times New Roman"/>
        </w:rPr>
        <w:t>fela</w:t>
      </w:r>
      <w:r w:rsidR="009B1876" w:rsidRPr="007B7548">
        <w:rPr>
          <w:rFonts w:ascii="Times New Roman" w:hAnsi="Times New Roman" w:cs="Times New Roman"/>
        </w:rPr>
        <w:t xml:space="preserve">data, </w:t>
      </w:r>
      <w:r w:rsidRPr="007B7548">
        <w:rPr>
          <w:rFonts w:ascii="Times New Roman" w:hAnsi="Times New Roman" w:cs="Times New Roman"/>
        </w:rPr>
        <w:t>a munkálatokhoz szükséges összes segédszerkezet</w:t>
      </w:r>
      <w:r w:rsidR="009B1876" w:rsidRPr="007B7548">
        <w:rPr>
          <w:rFonts w:ascii="Times New Roman" w:hAnsi="Times New Roman" w:cs="Times New Roman"/>
        </w:rPr>
        <w:t xml:space="preserve"> telepítése, helyszínen tartása, m</w:t>
      </w:r>
      <w:r w:rsidR="00893479" w:rsidRPr="007B7548">
        <w:rPr>
          <w:rFonts w:ascii="Times New Roman" w:hAnsi="Times New Roman" w:cs="Times New Roman"/>
        </w:rPr>
        <w:t>ozgatása, és a munkálatok befejezésekor a</w:t>
      </w:r>
      <w:r w:rsidR="009B1876" w:rsidRPr="007B7548">
        <w:rPr>
          <w:rFonts w:ascii="Times New Roman" w:hAnsi="Times New Roman" w:cs="Times New Roman"/>
        </w:rPr>
        <w:t xml:space="preserve"> munkaterületről, és közter</w:t>
      </w:r>
      <w:r w:rsidR="00B07327" w:rsidRPr="007B7548">
        <w:rPr>
          <w:rFonts w:ascii="Times New Roman" w:hAnsi="Times New Roman" w:cs="Times New Roman"/>
        </w:rPr>
        <w:t>ületről történő eltávolítása.</w:t>
      </w:r>
      <w:r w:rsidR="00893479" w:rsidRPr="007B7548">
        <w:rPr>
          <w:rFonts w:ascii="Times New Roman" w:hAnsi="Times New Roman" w:cs="Times New Roman"/>
        </w:rPr>
        <w:t xml:space="preserve"> A munkálatokhoz szükséges összes eszközt a Vállalkozó köteles biztosítani</w:t>
      </w:r>
      <w:r w:rsidR="00B07327" w:rsidRPr="007B7548">
        <w:rPr>
          <w:rFonts w:ascii="Times New Roman" w:hAnsi="Times New Roman" w:cs="Times New Roman"/>
        </w:rPr>
        <w:t>.</w:t>
      </w:r>
    </w:p>
    <w:p w14:paraId="070C5A91" w14:textId="77777777" w:rsidR="00B07327" w:rsidRPr="007B7548" w:rsidRDefault="00B07327" w:rsidP="00AF283E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>A</w:t>
      </w:r>
      <w:r w:rsidR="00893479" w:rsidRPr="007B7548">
        <w:rPr>
          <w:rFonts w:ascii="Times New Roman" w:hAnsi="Times New Roman" w:cs="Times New Roman"/>
        </w:rPr>
        <w:t xml:space="preserve"> Vállalkozó</w:t>
      </w:r>
      <w:r w:rsidRPr="007B7548">
        <w:rPr>
          <w:rFonts w:ascii="Times New Roman" w:hAnsi="Times New Roman" w:cs="Times New Roman"/>
        </w:rPr>
        <w:t xml:space="preserve"> </w:t>
      </w:r>
      <w:r w:rsidRPr="00F239E7">
        <w:rPr>
          <w:rFonts w:ascii="Times New Roman" w:hAnsi="Times New Roman" w:cs="Times New Roman"/>
        </w:rPr>
        <w:t>feladata a jó</w:t>
      </w:r>
      <w:r w:rsidR="00BB2C58" w:rsidRPr="00F239E7">
        <w:rPr>
          <w:rFonts w:ascii="Times New Roman" w:hAnsi="Times New Roman" w:cs="Times New Roman"/>
        </w:rPr>
        <w:t xml:space="preserve"> </w:t>
      </w:r>
      <w:r w:rsidRPr="00F239E7">
        <w:rPr>
          <w:rFonts w:ascii="Times New Roman" w:hAnsi="Times New Roman" w:cs="Times New Roman"/>
        </w:rPr>
        <w:t>karbantartó tevékenység</w:t>
      </w:r>
      <w:r w:rsidR="00F239E7">
        <w:rPr>
          <w:rFonts w:ascii="Times New Roman" w:hAnsi="Times New Roman" w:cs="Times New Roman"/>
        </w:rPr>
        <w:t xml:space="preserve"> a kivitelezéssel érintett épületrészek</w:t>
      </w:r>
      <w:r w:rsidRPr="007B7548">
        <w:rPr>
          <w:rFonts w:ascii="Times New Roman" w:hAnsi="Times New Roman" w:cs="Times New Roman"/>
        </w:rPr>
        <w:t>, beleértve az elkészült munkarészek megóvását is.</w:t>
      </w:r>
    </w:p>
    <w:p w14:paraId="7FFB1968" w14:textId="77777777" w:rsidR="001D1844" w:rsidRPr="007B7548" w:rsidRDefault="00893479" w:rsidP="00AF283E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>A Vállalkozó</w:t>
      </w:r>
      <w:r w:rsidR="00D20F1E" w:rsidRPr="007B7548">
        <w:rPr>
          <w:rFonts w:ascii="Times New Roman" w:hAnsi="Times New Roman" w:cs="Times New Roman"/>
        </w:rPr>
        <w:t xml:space="preserve"> köteles olyan munkálatokat végezni</w:t>
      </w:r>
      <w:r w:rsidR="00AE2E3D" w:rsidRPr="007B7548">
        <w:rPr>
          <w:rFonts w:ascii="Times New Roman" w:hAnsi="Times New Roman" w:cs="Times New Roman"/>
        </w:rPr>
        <w:t>/</w:t>
      </w:r>
      <w:r w:rsidR="00D20F1E" w:rsidRPr="007B7548">
        <w:rPr>
          <w:rFonts w:ascii="Times New Roman" w:hAnsi="Times New Roman" w:cs="Times New Roman"/>
        </w:rPr>
        <w:t xml:space="preserve"> művet létrehozni, amelynek eredménye </w:t>
      </w:r>
      <w:proofErr w:type="spellStart"/>
      <w:r w:rsidR="00D20F1E" w:rsidRPr="007B7548">
        <w:rPr>
          <w:rFonts w:ascii="Times New Roman" w:hAnsi="Times New Roman" w:cs="Times New Roman"/>
        </w:rPr>
        <w:t>rendeltetésszerűen</w:t>
      </w:r>
      <w:proofErr w:type="spellEnd"/>
      <w:r w:rsidR="00D20F1E" w:rsidRPr="007B7548">
        <w:rPr>
          <w:rFonts w:ascii="Times New Roman" w:hAnsi="Times New Roman" w:cs="Times New Roman"/>
        </w:rPr>
        <w:t xml:space="preserve"> és biztonságosan használható.</w:t>
      </w:r>
    </w:p>
    <w:p w14:paraId="5F0A957A" w14:textId="77777777" w:rsidR="00FE65AD" w:rsidRPr="00A27F9C" w:rsidRDefault="00893479" w:rsidP="00AF283E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27F9C">
        <w:rPr>
          <w:rFonts w:ascii="Times New Roman" w:hAnsi="Times New Roman" w:cs="Times New Roman"/>
        </w:rPr>
        <w:t>A Vállalkozó</w:t>
      </w:r>
      <w:r w:rsidR="00FE65AD" w:rsidRPr="00A27F9C">
        <w:rPr>
          <w:rFonts w:ascii="Times New Roman" w:hAnsi="Times New Roman" w:cs="Times New Roman"/>
        </w:rPr>
        <w:t xml:space="preserve"> nyilatkozik, hogy a saját költségére megkezdett munkálatoknál a teljesítések időpontjait figyelembe véve, a szerződésszerű teljesítéshez szükséges </w:t>
      </w:r>
      <w:r w:rsidR="00830F3D" w:rsidRPr="00A27F9C">
        <w:rPr>
          <w:rFonts w:ascii="Times New Roman" w:hAnsi="Times New Roman" w:cs="Times New Roman"/>
        </w:rPr>
        <w:t xml:space="preserve">pénzügyi </w:t>
      </w:r>
      <w:r w:rsidR="00FE65AD" w:rsidRPr="00A27F9C">
        <w:rPr>
          <w:rFonts w:ascii="Times New Roman" w:hAnsi="Times New Roman" w:cs="Times New Roman"/>
        </w:rPr>
        <w:t>fedezettel rendelkezik.</w:t>
      </w:r>
    </w:p>
    <w:p w14:paraId="34155C56" w14:textId="77777777" w:rsidR="00A15C02" w:rsidRPr="007B7548" w:rsidRDefault="00893479" w:rsidP="00AF283E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>A Vállalkozó</w:t>
      </w:r>
      <w:r w:rsidR="00A15C02" w:rsidRPr="007B7548">
        <w:rPr>
          <w:rFonts w:ascii="Times New Roman" w:hAnsi="Times New Roman" w:cs="Times New Roman"/>
        </w:rPr>
        <w:t xml:space="preserve"> úgy nyilatkozik, hogy általános felelősségbiztosítással rendelkezik.</w:t>
      </w:r>
    </w:p>
    <w:p w14:paraId="3284221D" w14:textId="77777777" w:rsidR="009078F3" w:rsidRPr="007B7548" w:rsidRDefault="00574766" w:rsidP="009078F3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 xml:space="preserve">A </w:t>
      </w:r>
      <w:r w:rsidR="00893479" w:rsidRPr="007B7548">
        <w:rPr>
          <w:rFonts w:ascii="Times New Roman" w:hAnsi="Times New Roman" w:cs="Times New Roman"/>
        </w:rPr>
        <w:t xml:space="preserve">Vállalkozó </w:t>
      </w:r>
      <w:r w:rsidRPr="007B7548">
        <w:rPr>
          <w:rFonts w:ascii="Times New Roman" w:hAnsi="Times New Roman" w:cs="Times New Roman"/>
        </w:rPr>
        <w:t>kötelezi magát, hogy az építésügyi, illetve jogszabályokban feljogosított más hatóságok ellenőrzései, vizsgálatai céljából azok rendelkezésére áll, és számukra minden cél szerinti felvilágosítást megad</w:t>
      </w:r>
      <w:r w:rsidR="00BF58BA" w:rsidRPr="007B7548">
        <w:rPr>
          <w:rFonts w:ascii="Times New Roman" w:hAnsi="Times New Roman" w:cs="Times New Roman"/>
        </w:rPr>
        <w:t>.</w:t>
      </w:r>
    </w:p>
    <w:p w14:paraId="121D8855" w14:textId="77777777" w:rsidR="00BF58BA" w:rsidRPr="007B7548" w:rsidRDefault="00BF58BA" w:rsidP="009078F3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>A Vállalkozó képviselője nyilatkozik arra vonatkozóan, hogy az általa képviselt szervezet átlátható szervezetnek minősül. A szervezet képviselője a nyilatkozatban foglaltak változása esetén arról haladéktalanul köteles a Megrendelő kötelezettségvállalóját tájékoztatni. A valótlan tartalmú nyilatkozat alapján kötött visszterhes szerződést a kötelezettségvállaló felmondja vagy – ha a szerződés teljesítésére még nem került sor – a szerződéstől eláll.</w:t>
      </w:r>
    </w:p>
    <w:p w14:paraId="1203D789" w14:textId="77777777" w:rsidR="005F3560" w:rsidRPr="007B7548" w:rsidRDefault="005F3560" w:rsidP="005F3560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Style w:val="CharacterStyle1"/>
          <w:rFonts w:ascii="Times New Roman" w:hAnsi="Times New Roman" w:cs="Times New Roman"/>
        </w:rPr>
      </w:pPr>
      <w:r w:rsidRPr="007B7548">
        <w:rPr>
          <w:rStyle w:val="CharacterStyle1"/>
          <w:rFonts w:ascii="Times New Roman" w:hAnsi="Times New Roman" w:cs="Times New Roman"/>
        </w:rPr>
        <w:t>Vállalkozó köteles a kivitelezés minden e</w:t>
      </w:r>
      <w:r w:rsidR="00BB2C58">
        <w:rPr>
          <w:rStyle w:val="CharacterStyle1"/>
          <w:rFonts w:ascii="Times New Roman" w:hAnsi="Times New Roman" w:cs="Times New Roman"/>
        </w:rPr>
        <w:t>gyes részfeladatának szakszerű</w:t>
      </w:r>
      <w:r w:rsidRPr="007B7548">
        <w:rPr>
          <w:rStyle w:val="CharacterStyle1"/>
          <w:rFonts w:ascii="Times New Roman" w:hAnsi="Times New Roman" w:cs="Times New Roman"/>
        </w:rPr>
        <w:t>, a szerződésben rögzített határidőben történő elvégzésére</w:t>
      </w:r>
      <w:r w:rsidRPr="007B7548">
        <w:rPr>
          <w:rFonts w:ascii="Times New Roman" w:hAnsi="Times New Roman" w:cs="Times New Roman"/>
        </w:rPr>
        <w:t xml:space="preserve"> és azok </w:t>
      </w:r>
      <w:r w:rsidR="00A27F9C">
        <w:rPr>
          <w:rFonts w:ascii="Times New Roman" w:hAnsi="Times New Roman" w:cs="Times New Roman"/>
        </w:rPr>
        <w:t xml:space="preserve">szükség szerinti </w:t>
      </w:r>
      <w:r w:rsidRPr="007B7548">
        <w:rPr>
          <w:rFonts w:ascii="Times New Roman" w:hAnsi="Times New Roman" w:cs="Times New Roman"/>
        </w:rPr>
        <w:t>dokumentálására</w:t>
      </w:r>
      <w:r w:rsidR="0034267F" w:rsidRPr="007B7548">
        <w:rPr>
          <w:rFonts w:ascii="Times New Roman" w:hAnsi="Times New Roman" w:cs="Times New Roman"/>
        </w:rPr>
        <w:t xml:space="preserve"> (megvalósulási dokumentáció)</w:t>
      </w:r>
      <w:r w:rsidRPr="007B7548">
        <w:rPr>
          <w:rFonts w:ascii="Times New Roman" w:hAnsi="Times New Roman" w:cs="Times New Roman"/>
        </w:rPr>
        <w:t xml:space="preserve"> a járulékos munkákkal/költségekkel együtt, a műszaki előírások alapján </w:t>
      </w:r>
      <w:r w:rsidRPr="007B7548">
        <w:rPr>
          <w:rStyle w:val="CharacterStyle1"/>
          <w:rFonts w:ascii="Times New Roman" w:hAnsi="Times New Roman" w:cs="Times New Roman"/>
        </w:rPr>
        <w:t xml:space="preserve">Megrendelő utasításai szerint, </w:t>
      </w:r>
      <w:proofErr w:type="gramStart"/>
      <w:r w:rsidRPr="007B7548">
        <w:rPr>
          <w:rStyle w:val="CharacterStyle1"/>
          <w:rFonts w:ascii="Times New Roman" w:hAnsi="Times New Roman" w:cs="Times New Roman"/>
        </w:rPr>
        <w:t>I.osztályú</w:t>
      </w:r>
      <w:proofErr w:type="gramEnd"/>
      <w:r w:rsidRPr="007B7548">
        <w:rPr>
          <w:rStyle w:val="CharacterStyle1"/>
          <w:rFonts w:ascii="Times New Roman" w:hAnsi="Times New Roman" w:cs="Times New Roman"/>
        </w:rPr>
        <w:t xml:space="preserve"> minőségben.</w:t>
      </w:r>
    </w:p>
    <w:p w14:paraId="38704E27" w14:textId="77777777" w:rsidR="00126A3B" w:rsidRDefault="005F3560" w:rsidP="005F3560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Style w:val="CharacterStyle1"/>
          <w:rFonts w:ascii="Times New Roman" w:hAnsi="Times New Roman" w:cs="Times New Roman"/>
        </w:rPr>
      </w:pPr>
      <w:r w:rsidRPr="00126A3B">
        <w:rPr>
          <w:rStyle w:val="CharacterStyle1"/>
          <w:rFonts w:ascii="Times New Roman" w:hAnsi="Times New Roman" w:cs="Times New Roman"/>
        </w:rPr>
        <w:t xml:space="preserve">Vállalkozó köteles a tervdokumentáció átvételére és felhasználására. </w:t>
      </w:r>
    </w:p>
    <w:p w14:paraId="47730E87" w14:textId="77777777" w:rsidR="005F3560" w:rsidRDefault="005F3560" w:rsidP="005F3560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Style w:val="CharacterStyle1"/>
          <w:rFonts w:ascii="Times New Roman" w:hAnsi="Times New Roman" w:cs="Times New Roman"/>
        </w:rPr>
      </w:pPr>
      <w:r w:rsidRPr="00126A3B">
        <w:rPr>
          <w:rStyle w:val="CharacterStyle1"/>
          <w:rFonts w:ascii="Times New Roman" w:hAnsi="Times New Roman" w:cs="Times New Roman"/>
        </w:rPr>
        <w:t xml:space="preserve">Vállalkozó köteles </w:t>
      </w:r>
      <w:r w:rsidR="001B5F79" w:rsidRPr="00126A3B">
        <w:rPr>
          <w:rStyle w:val="CharacterStyle1"/>
          <w:rFonts w:ascii="Times New Roman" w:hAnsi="Times New Roman" w:cs="Times New Roman"/>
        </w:rPr>
        <w:t>Megrendel</w:t>
      </w:r>
      <w:r w:rsidRPr="00126A3B">
        <w:rPr>
          <w:rStyle w:val="CharacterStyle1"/>
          <w:rFonts w:ascii="Times New Roman" w:hAnsi="Times New Roman" w:cs="Times New Roman"/>
        </w:rPr>
        <w:t xml:space="preserve">ő esetleges szakszerűtlen vagy célszerűtlen utasításaira </w:t>
      </w:r>
      <w:r w:rsidR="001B5F79" w:rsidRPr="00126A3B">
        <w:rPr>
          <w:rStyle w:val="CharacterStyle1"/>
          <w:rFonts w:ascii="Times New Roman" w:hAnsi="Times New Roman" w:cs="Times New Roman"/>
        </w:rPr>
        <w:t>Megrendelő</w:t>
      </w:r>
      <w:r w:rsidRPr="00126A3B">
        <w:rPr>
          <w:rStyle w:val="CharacterStyle1"/>
          <w:rFonts w:ascii="Times New Roman" w:hAnsi="Times New Roman" w:cs="Times New Roman"/>
        </w:rPr>
        <w:t xml:space="preserve"> figyelmét felhívni, az utasítás írásbeli megismétlését kérni.</w:t>
      </w:r>
      <w:r w:rsidR="0006395D">
        <w:rPr>
          <w:rStyle w:val="CharacterStyle1"/>
          <w:rFonts w:ascii="Times New Roman" w:hAnsi="Times New Roman" w:cs="Times New Roman"/>
        </w:rPr>
        <w:t xml:space="preserve"> </w:t>
      </w:r>
      <w:r w:rsidRPr="00126A3B">
        <w:rPr>
          <w:rStyle w:val="CharacterStyle1"/>
          <w:rFonts w:ascii="Times New Roman" w:hAnsi="Times New Roman" w:cs="Times New Roman"/>
        </w:rPr>
        <w:t xml:space="preserve">Amennyiben </w:t>
      </w:r>
      <w:r w:rsidR="001B5F79" w:rsidRPr="00126A3B">
        <w:rPr>
          <w:rStyle w:val="CharacterStyle1"/>
          <w:rFonts w:ascii="Times New Roman" w:hAnsi="Times New Roman" w:cs="Times New Roman"/>
        </w:rPr>
        <w:t>Megrendelő</w:t>
      </w:r>
      <w:r w:rsidRPr="00126A3B">
        <w:rPr>
          <w:rStyle w:val="CharacterStyle1"/>
          <w:rFonts w:ascii="Times New Roman" w:hAnsi="Times New Roman" w:cs="Times New Roman"/>
        </w:rPr>
        <w:t xml:space="preserve"> szakszerűtlen utasítását írásban ismételten fenntartja, Vállalkozó jogosult a szerződéstől arányos elszámolás mellett elállni, vagy a munkát </w:t>
      </w:r>
      <w:r w:rsidR="001B5F79" w:rsidRPr="00126A3B">
        <w:rPr>
          <w:rStyle w:val="CharacterStyle1"/>
          <w:rFonts w:ascii="Times New Roman" w:hAnsi="Times New Roman" w:cs="Times New Roman"/>
        </w:rPr>
        <w:t>Megrendelő</w:t>
      </w:r>
      <w:r w:rsidRPr="00126A3B">
        <w:rPr>
          <w:rStyle w:val="CharacterStyle1"/>
          <w:rFonts w:ascii="Times New Roman" w:hAnsi="Times New Roman" w:cs="Times New Roman"/>
        </w:rPr>
        <w:t xml:space="preserve"> kockázatára </w:t>
      </w:r>
      <w:r w:rsidR="001B5F79" w:rsidRPr="00126A3B">
        <w:rPr>
          <w:rStyle w:val="CharacterStyle1"/>
          <w:rFonts w:ascii="Times New Roman" w:hAnsi="Times New Roman" w:cs="Times New Roman"/>
        </w:rPr>
        <w:t>Megrendelő</w:t>
      </w:r>
      <w:r w:rsidR="00126A3B">
        <w:rPr>
          <w:rStyle w:val="CharacterStyle1"/>
          <w:rFonts w:ascii="Times New Roman" w:hAnsi="Times New Roman" w:cs="Times New Roman"/>
        </w:rPr>
        <w:t xml:space="preserve"> utasítása szerint elvégezni. </w:t>
      </w:r>
      <w:r w:rsidRPr="00126A3B">
        <w:rPr>
          <w:rStyle w:val="CharacterStyle1"/>
          <w:rFonts w:ascii="Times New Roman" w:hAnsi="Times New Roman" w:cs="Times New Roman"/>
        </w:rPr>
        <w:t xml:space="preserve">Vállalkozó köteles a munka elvégzését megtagadni, ha </w:t>
      </w:r>
      <w:r w:rsidR="001B5F79" w:rsidRPr="00126A3B">
        <w:rPr>
          <w:rStyle w:val="CharacterStyle1"/>
          <w:rFonts w:ascii="Times New Roman" w:hAnsi="Times New Roman" w:cs="Times New Roman"/>
        </w:rPr>
        <w:t>Megrendelő</w:t>
      </w:r>
      <w:r w:rsidRPr="00126A3B">
        <w:rPr>
          <w:rStyle w:val="CharacterStyle1"/>
          <w:rFonts w:ascii="Times New Roman" w:hAnsi="Times New Roman" w:cs="Times New Roman"/>
        </w:rPr>
        <w:t xml:space="preserve"> által adott utasítás jogszabály, hatósági rendelkezés megsértésére, vagy az élet- és vagyonbiztonság veszélyeztetésére vezetne.</w:t>
      </w:r>
    </w:p>
    <w:p w14:paraId="24011B26" w14:textId="77777777" w:rsidR="005F3560" w:rsidRPr="0006395D" w:rsidRDefault="005F3560" w:rsidP="005F3560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Style w:val="CharacterStyle1"/>
          <w:rFonts w:ascii="Times New Roman" w:hAnsi="Times New Roman" w:cs="Times New Roman"/>
        </w:rPr>
      </w:pPr>
      <w:r w:rsidRPr="0006395D">
        <w:rPr>
          <w:rStyle w:val="CharacterStyle1"/>
          <w:rFonts w:ascii="Times New Roman" w:hAnsi="Times New Roman" w:cs="Times New Roman"/>
        </w:rPr>
        <w:t>Vállalkozó köteles a munkát saját költségén elvégezni, a munkavégzéshez szükséges (</w:t>
      </w:r>
      <w:r w:rsidR="001B5F79" w:rsidRPr="0006395D">
        <w:rPr>
          <w:rStyle w:val="CharacterStyle1"/>
          <w:rFonts w:ascii="Times New Roman" w:hAnsi="Times New Roman" w:cs="Times New Roman"/>
        </w:rPr>
        <w:t>Megrendelő</w:t>
      </w:r>
      <w:r w:rsidRPr="0006395D">
        <w:rPr>
          <w:rStyle w:val="CharacterStyle1"/>
          <w:rFonts w:ascii="Times New Roman" w:hAnsi="Times New Roman" w:cs="Times New Roman"/>
        </w:rPr>
        <w:t xml:space="preserve"> által jóváhagyott és elfogadott) tervdokumentáció szerinti minőségű és mennyiségű anyagot saját költségén beszerezni. A tervdokumentációtól eltérő anyagfelhasználásához </w:t>
      </w:r>
      <w:r w:rsidR="001B5F79" w:rsidRPr="0006395D">
        <w:rPr>
          <w:rStyle w:val="CharacterStyle1"/>
          <w:rFonts w:ascii="Times New Roman" w:hAnsi="Times New Roman" w:cs="Times New Roman"/>
        </w:rPr>
        <w:t>Megrendelő</w:t>
      </w:r>
      <w:r w:rsidRPr="0006395D">
        <w:rPr>
          <w:rStyle w:val="CharacterStyle1"/>
          <w:rFonts w:ascii="Times New Roman" w:hAnsi="Times New Roman" w:cs="Times New Roman"/>
        </w:rPr>
        <w:t xml:space="preserve"> írásbeli hozzájárulása szükséges.</w:t>
      </w:r>
    </w:p>
    <w:p w14:paraId="597B4CEE" w14:textId="77777777" w:rsidR="005F3560" w:rsidRDefault="005F3560" w:rsidP="005F3560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Style w:val="CharacterStyle1"/>
          <w:rFonts w:ascii="Times New Roman" w:hAnsi="Times New Roman" w:cs="Times New Roman"/>
        </w:rPr>
      </w:pPr>
      <w:r w:rsidRPr="00126A3B">
        <w:rPr>
          <w:rStyle w:val="CharacterStyle1"/>
          <w:rFonts w:ascii="Times New Roman" w:hAnsi="Times New Roman" w:cs="Times New Roman"/>
        </w:rPr>
        <w:t xml:space="preserve">Vállalkozó köteles </w:t>
      </w:r>
      <w:r w:rsidR="001B5F79" w:rsidRPr="00126A3B">
        <w:rPr>
          <w:rStyle w:val="CharacterStyle1"/>
          <w:rFonts w:ascii="Times New Roman" w:hAnsi="Times New Roman" w:cs="Times New Roman"/>
        </w:rPr>
        <w:t>Megrendelő</w:t>
      </w:r>
      <w:r w:rsidRPr="00126A3B">
        <w:rPr>
          <w:rStyle w:val="CharacterStyle1"/>
          <w:rFonts w:ascii="Times New Roman" w:hAnsi="Times New Roman" w:cs="Times New Roman"/>
        </w:rPr>
        <w:t>t minden olyan körülményről haladéktalanul értesíteni, amely a vállalkozás eredményességét vagy kellő időre való elvégzését veszélyezteti, vagy gátolja. Az értesítés elmulasztásából eredő kárért Vállalkozó felelős.</w:t>
      </w:r>
    </w:p>
    <w:p w14:paraId="6A433547" w14:textId="77777777" w:rsidR="005F3560" w:rsidRPr="00426F39" w:rsidRDefault="005F3560" w:rsidP="005F3560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Style w:val="CharacterStyle1"/>
          <w:rFonts w:ascii="Times New Roman" w:hAnsi="Times New Roman" w:cs="Times New Roman"/>
        </w:rPr>
      </w:pPr>
      <w:r w:rsidRPr="00426F39">
        <w:rPr>
          <w:rStyle w:val="CharacterStyle1"/>
          <w:rFonts w:ascii="Times New Roman" w:hAnsi="Times New Roman" w:cs="Times New Roman"/>
        </w:rPr>
        <w:t xml:space="preserve">Ha egyes munkarészeket Vállalkozó beépít (eltakar) és ezután az ellenőrzés a munka egy részének újbóli elvégzését tenné szükségessé, Vállalkozó köteles előzetesen (legalább 3 nappal előbb) </w:t>
      </w:r>
      <w:r w:rsidR="001B5F79" w:rsidRPr="00426F39">
        <w:rPr>
          <w:rStyle w:val="CharacterStyle1"/>
          <w:rFonts w:ascii="Times New Roman" w:hAnsi="Times New Roman" w:cs="Times New Roman"/>
        </w:rPr>
        <w:t>Megrendelőt</w:t>
      </w:r>
      <w:r w:rsidRPr="00426F39">
        <w:rPr>
          <w:rStyle w:val="CharacterStyle1"/>
          <w:rFonts w:ascii="Times New Roman" w:hAnsi="Times New Roman" w:cs="Times New Roman"/>
        </w:rPr>
        <w:t xml:space="preserve"> a beépítésről értesíteni.</w:t>
      </w:r>
    </w:p>
    <w:p w14:paraId="2F5FD76F" w14:textId="77777777" w:rsidR="005F3560" w:rsidRDefault="005F3560" w:rsidP="007F1674">
      <w:pPr>
        <w:pStyle w:val="Style2"/>
        <w:numPr>
          <w:ilvl w:val="1"/>
          <w:numId w:val="2"/>
        </w:numPr>
        <w:spacing w:before="0"/>
        <w:rPr>
          <w:rStyle w:val="CharacterStyle1"/>
          <w:rFonts w:ascii="Times New Roman" w:hAnsi="Times New Roman" w:cs="Times New Roman"/>
        </w:rPr>
      </w:pPr>
      <w:r w:rsidRPr="007B7548">
        <w:rPr>
          <w:rStyle w:val="CharacterStyle1"/>
          <w:rFonts w:ascii="Times New Roman" w:hAnsi="Times New Roman" w:cs="Times New Roman"/>
        </w:rPr>
        <w:t xml:space="preserve">Vállalkozó a munkát a </w:t>
      </w:r>
      <w:r w:rsidR="001B5F79" w:rsidRPr="007B7548">
        <w:rPr>
          <w:rStyle w:val="CharacterStyle1"/>
          <w:rFonts w:ascii="Times New Roman" w:hAnsi="Times New Roman" w:cs="Times New Roman"/>
        </w:rPr>
        <w:t>megrendel</w:t>
      </w:r>
      <w:r w:rsidRPr="007B7548">
        <w:rPr>
          <w:rStyle w:val="CharacterStyle1"/>
          <w:rFonts w:ascii="Times New Roman" w:hAnsi="Times New Roman" w:cs="Times New Roman"/>
        </w:rPr>
        <w:t>ésben meghatározott teljesítési határidőre köteles átadás-átvételre alkalmas állapotban elkészíteni.</w:t>
      </w:r>
    </w:p>
    <w:p w14:paraId="0AD893B8" w14:textId="77777777" w:rsidR="005F3560" w:rsidRDefault="005F3560" w:rsidP="007F1674">
      <w:pPr>
        <w:pStyle w:val="Style2"/>
        <w:numPr>
          <w:ilvl w:val="1"/>
          <w:numId w:val="2"/>
        </w:numPr>
        <w:spacing w:before="0"/>
        <w:rPr>
          <w:rStyle w:val="CharacterStyle1"/>
          <w:rFonts w:ascii="Times New Roman" w:hAnsi="Times New Roman" w:cs="Times New Roman"/>
        </w:rPr>
      </w:pPr>
      <w:r w:rsidRPr="00426F39">
        <w:rPr>
          <w:rStyle w:val="CharacterStyle1"/>
          <w:rFonts w:ascii="Times New Roman" w:hAnsi="Times New Roman" w:cs="Times New Roman"/>
        </w:rPr>
        <w:t xml:space="preserve">Vállalkozó határidőben teljesít, ha az átadás-átvétel a szerződésben előírt határidőn belül, illetőleg határnapon megkezdődött, kivéve, ha </w:t>
      </w:r>
      <w:r w:rsidR="001B5F79" w:rsidRPr="00426F39">
        <w:rPr>
          <w:rStyle w:val="CharacterStyle1"/>
          <w:rFonts w:ascii="Times New Roman" w:hAnsi="Times New Roman" w:cs="Times New Roman"/>
        </w:rPr>
        <w:t>Megrendelő</w:t>
      </w:r>
      <w:r w:rsidRPr="00426F39">
        <w:rPr>
          <w:rStyle w:val="CharacterStyle1"/>
          <w:rFonts w:ascii="Times New Roman" w:hAnsi="Times New Roman" w:cs="Times New Roman"/>
        </w:rPr>
        <w:t xml:space="preserve"> a szolgáltatást nem vette át.</w:t>
      </w:r>
    </w:p>
    <w:p w14:paraId="31A7BDE1" w14:textId="77777777" w:rsidR="005F3560" w:rsidRDefault="005F3560" w:rsidP="007F1674">
      <w:pPr>
        <w:pStyle w:val="Style2"/>
        <w:numPr>
          <w:ilvl w:val="1"/>
          <w:numId w:val="2"/>
        </w:numPr>
        <w:spacing w:before="0"/>
        <w:rPr>
          <w:rFonts w:ascii="Times New Roman" w:hAnsi="Times New Roman" w:cs="Times New Roman"/>
        </w:rPr>
      </w:pPr>
      <w:r w:rsidRPr="00426F39">
        <w:rPr>
          <w:rFonts w:ascii="Times New Roman" w:hAnsi="Times New Roman" w:cs="Times New Roman"/>
        </w:rPr>
        <w:t xml:space="preserve">Nem tagadható meg az átvétel a szolgáltatás olyan jelentéktelen hibái, hiányai miatt, amelyek más hibákkal, hiányokkal összefüggésben, illetve a kijavításukkal, pótlásukkal </w:t>
      </w:r>
      <w:r w:rsidRPr="00426F39">
        <w:rPr>
          <w:rFonts w:ascii="Times New Roman" w:hAnsi="Times New Roman" w:cs="Times New Roman"/>
        </w:rPr>
        <w:lastRenderedPageBreak/>
        <w:t>járó munkák folytán sem akadályozzák a rendeltetésszerű használatot.</w:t>
      </w:r>
    </w:p>
    <w:p w14:paraId="0B2C37E2" w14:textId="77777777" w:rsidR="005F3560" w:rsidRDefault="005F3560" w:rsidP="007F1674">
      <w:pPr>
        <w:pStyle w:val="Style2"/>
        <w:numPr>
          <w:ilvl w:val="1"/>
          <w:numId w:val="2"/>
        </w:numPr>
        <w:spacing w:before="0"/>
        <w:rPr>
          <w:rStyle w:val="CharacterStyle1"/>
          <w:rFonts w:ascii="Times New Roman" w:hAnsi="Times New Roman" w:cs="Times New Roman"/>
        </w:rPr>
      </w:pPr>
      <w:r w:rsidRPr="00426F39">
        <w:rPr>
          <w:rStyle w:val="CharacterStyle1"/>
          <w:rFonts w:ascii="Times New Roman" w:hAnsi="Times New Roman" w:cs="Times New Roman"/>
        </w:rPr>
        <w:t>Vállalkozó köteles a tervek vagy a teljesítési határidő módosítását kérni, amennyiben a tervben szereplő anyagok beszerzési nehézségei azt indokolttá teszik.</w:t>
      </w:r>
    </w:p>
    <w:p w14:paraId="3A689618" w14:textId="77777777" w:rsidR="005F3560" w:rsidRDefault="005F3560" w:rsidP="007F1674">
      <w:pPr>
        <w:pStyle w:val="Style2"/>
        <w:numPr>
          <w:ilvl w:val="1"/>
          <w:numId w:val="2"/>
        </w:numPr>
        <w:spacing w:before="0"/>
        <w:rPr>
          <w:rStyle w:val="CharacterStyle1"/>
          <w:rFonts w:ascii="Times New Roman" w:hAnsi="Times New Roman" w:cs="Times New Roman"/>
        </w:rPr>
      </w:pPr>
      <w:r w:rsidRPr="00426F39">
        <w:rPr>
          <w:rStyle w:val="CharacterStyle1"/>
          <w:rFonts w:ascii="Times New Roman" w:hAnsi="Times New Roman" w:cs="Times New Roman"/>
        </w:rPr>
        <w:t>Vállalkozó az általa végzett építési munka műszaki paramétereinek betartásáért és hibátlanságáért kellékszavatossággal és jótállási kötelezettséggel tartozik.</w:t>
      </w:r>
    </w:p>
    <w:p w14:paraId="5952EB03" w14:textId="77777777" w:rsidR="005F3560" w:rsidRDefault="005F3560" w:rsidP="007F1674">
      <w:pPr>
        <w:pStyle w:val="Style2"/>
        <w:numPr>
          <w:ilvl w:val="1"/>
          <w:numId w:val="2"/>
        </w:numPr>
        <w:spacing w:before="0"/>
        <w:rPr>
          <w:rStyle w:val="CharacterStyle1"/>
          <w:rFonts w:ascii="Times New Roman" w:hAnsi="Times New Roman" w:cs="Times New Roman"/>
        </w:rPr>
      </w:pPr>
      <w:r w:rsidRPr="00426F39">
        <w:rPr>
          <w:rStyle w:val="CharacterStyle1"/>
          <w:rFonts w:ascii="Times New Roman" w:hAnsi="Times New Roman" w:cs="Times New Roman"/>
        </w:rPr>
        <w:t>Vállalkozó kötelessége a kivitelezés során keletkezett hulladék - engedéllyel rendelkező kezelőhöz történő - elszállítása.</w:t>
      </w:r>
    </w:p>
    <w:p w14:paraId="5D0EB931" w14:textId="77777777" w:rsidR="005F3560" w:rsidRDefault="005F3560" w:rsidP="007F1674">
      <w:pPr>
        <w:pStyle w:val="Style2"/>
        <w:numPr>
          <w:ilvl w:val="1"/>
          <w:numId w:val="2"/>
        </w:numPr>
        <w:spacing w:before="0"/>
        <w:rPr>
          <w:rStyle w:val="CharacterStyle1"/>
          <w:rFonts w:ascii="Times New Roman" w:hAnsi="Times New Roman" w:cs="Times New Roman"/>
        </w:rPr>
      </w:pPr>
      <w:r w:rsidRPr="00426F39">
        <w:rPr>
          <w:rStyle w:val="CharacterStyle1"/>
          <w:rFonts w:ascii="Times New Roman" w:hAnsi="Times New Roman" w:cs="Times New Roman"/>
        </w:rPr>
        <w:t xml:space="preserve">Vállalkozó köteles betartani minden jogszabályt, előírást, szabványt, helyi rendeletet és egyéb szabályzatot, amely a jelen szerződés teljesítésével, Vállalkozó tevékenységével, a hibák kijavításával, a teljesítendő adatszolgáltatásokkal és a fizetendő díjakkal kapcsolatos. Köteles továbbá betartani mindazok előírásait és feltételeit, akinek tulajdonjogát vagy jogait a beruházás bármely módon érintheti. Bármely rendelkezés megszegése esetén köteles </w:t>
      </w:r>
      <w:r w:rsidR="001B5F79" w:rsidRPr="00426F39">
        <w:rPr>
          <w:rStyle w:val="CharacterStyle1"/>
          <w:rFonts w:ascii="Times New Roman" w:hAnsi="Times New Roman" w:cs="Times New Roman"/>
        </w:rPr>
        <w:t>Megrendelő</w:t>
      </w:r>
      <w:r w:rsidRPr="00426F39">
        <w:rPr>
          <w:rStyle w:val="CharacterStyle1"/>
          <w:rFonts w:ascii="Times New Roman" w:hAnsi="Times New Roman" w:cs="Times New Roman"/>
        </w:rPr>
        <w:t>t kártalanítani minden felelősség vagy büntetés vonatkozásában.</w:t>
      </w:r>
    </w:p>
    <w:p w14:paraId="18E3643F" w14:textId="77777777" w:rsidR="00893479" w:rsidRPr="007B7548" w:rsidRDefault="00893479" w:rsidP="007F1674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p w14:paraId="66897763" w14:textId="77777777" w:rsidR="00FE65AD" w:rsidRPr="007B7548" w:rsidRDefault="00FE65AD" w:rsidP="0092747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B7548">
        <w:rPr>
          <w:rFonts w:ascii="Times New Roman" w:hAnsi="Times New Roman" w:cs="Times New Roman"/>
          <w:b/>
        </w:rPr>
        <w:t>A Felek közös nyilatkozatai, és megállapodásai</w:t>
      </w:r>
    </w:p>
    <w:p w14:paraId="42B5FB23" w14:textId="77777777" w:rsidR="00FE65AD" w:rsidRPr="007B7548" w:rsidRDefault="00FE65AD" w:rsidP="0092747A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B7548">
        <w:rPr>
          <w:rFonts w:ascii="Times New Roman" w:eastAsia="Times New Roman" w:hAnsi="Times New Roman" w:cs="Times New Roman"/>
          <w:lang w:eastAsia="hu-HU"/>
        </w:rPr>
        <w:t>A</w:t>
      </w:r>
      <w:r w:rsidR="006860E5" w:rsidRPr="007B7548">
        <w:rPr>
          <w:rFonts w:ascii="Times New Roman" w:eastAsia="Times New Roman" w:hAnsi="Times New Roman" w:cs="Times New Roman"/>
          <w:lang w:eastAsia="hu-HU"/>
        </w:rPr>
        <w:t xml:space="preserve"> felek a</w:t>
      </w:r>
      <w:r w:rsidRPr="007B7548">
        <w:rPr>
          <w:rFonts w:ascii="Times New Roman" w:eastAsia="Times New Roman" w:hAnsi="Times New Roman" w:cs="Times New Roman"/>
          <w:lang w:eastAsia="hu-HU"/>
        </w:rPr>
        <w:t xml:space="preserve"> jelen szerződésben megjelölt értesítési kötelezettségen túl is kötelesek egymást haladéktalanul tájékoztatni minden olyan eseményről, vagy körülményről, amely a szerződésszerű teljesítést akadályozza, vagy veszélyezteti.</w:t>
      </w:r>
    </w:p>
    <w:p w14:paraId="5A705650" w14:textId="77777777" w:rsidR="00FE65AD" w:rsidRPr="007B7548" w:rsidRDefault="00FE65AD" w:rsidP="0092747A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B7548">
        <w:rPr>
          <w:rFonts w:ascii="Times New Roman" w:eastAsia="Times New Roman" w:hAnsi="Times New Roman" w:cs="Times New Roman"/>
          <w:lang w:eastAsia="hu-HU"/>
        </w:rPr>
        <w:t xml:space="preserve">A felek kinyilatkoztatják, hogy a jelen szerződésbe foglalt nyilatkozataikat megfelelő tájékozódás és körültekintés után, a szerződéskötéshez szükséges kellő ismeretek birtokában, minden jogellenes befolyásolástól, megtévesztéstől, </w:t>
      </w:r>
      <w:proofErr w:type="gramStart"/>
      <w:r w:rsidRPr="007B7548">
        <w:rPr>
          <w:rFonts w:ascii="Times New Roman" w:eastAsia="Times New Roman" w:hAnsi="Times New Roman" w:cs="Times New Roman"/>
          <w:lang w:eastAsia="hu-HU"/>
        </w:rPr>
        <w:t>tévedéstől,</w:t>
      </w:r>
      <w:proofErr w:type="gramEnd"/>
      <w:r w:rsidRPr="007B7548">
        <w:rPr>
          <w:rFonts w:ascii="Times New Roman" w:eastAsia="Times New Roman" w:hAnsi="Times New Roman" w:cs="Times New Roman"/>
          <w:lang w:eastAsia="hu-HU"/>
        </w:rPr>
        <w:t xml:space="preserve"> és kényszerítéstől mentesen alakították ki.</w:t>
      </w:r>
    </w:p>
    <w:p w14:paraId="22AC2AC8" w14:textId="77777777" w:rsidR="00E607F7" w:rsidRPr="007B7548" w:rsidRDefault="00E607F7" w:rsidP="00AD65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1F20DD4" w14:textId="77777777" w:rsidR="00AD65EA" w:rsidRPr="007B7548" w:rsidRDefault="00AD65EA" w:rsidP="0092747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B7548">
        <w:rPr>
          <w:rFonts w:ascii="Times New Roman" w:eastAsia="Times New Roman" w:hAnsi="Times New Roman" w:cs="Times New Roman"/>
          <w:b/>
          <w:lang w:eastAsia="hu-HU"/>
        </w:rPr>
        <w:t>A szerződés teljesítésének határideje, és feltételei.</w:t>
      </w:r>
    </w:p>
    <w:p w14:paraId="7E094951" w14:textId="77777777" w:rsidR="001B1F09" w:rsidRPr="00543817" w:rsidRDefault="001B1F09" w:rsidP="0092747A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3817">
        <w:rPr>
          <w:rFonts w:ascii="Times New Roman" w:hAnsi="Times New Roman" w:cs="Times New Roman"/>
        </w:rPr>
        <w:t>A Felek úgy állapodn</w:t>
      </w:r>
      <w:r w:rsidR="00BF58BA" w:rsidRPr="00543817">
        <w:rPr>
          <w:rFonts w:ascii="Times New Roman" w:hAnsi="Times New Roman" w:cs="Times New Roman"/>
        </w:rPr>
        <w:t xml:space="preserve">ak meg, hogy a </w:t>
      </w:r>
      <w:r w:rsidR="001B5F79" w:rsidRPr="00543817">
        <w:rPr>
          <w:rFonts w:ascii="Times New Roman" w:hAnsi="Times New Roman" w:cs="Times New Roman"/>
        </w:rPr>
        <w:t>megrendelő</w:t>
      </w:r>
      <w:r w:rsidR="00BF58BA" w:rsidRPr="00543817">
        <w:rPr>
          <w:rFonts w:ascii="Times New Roman" w:hAnsi="Times New Roman" w:cs="Times New Roman"/>
        </w:rPr>
        <w:t xml:space="preserve"> mindkét fél által történő aláírását követően </w:t>
      </w:r>
      <w:r w:rsidR="001B5F79" w:rsidRPr="00543817">
        <w:rPr>
          <w:rFonts w:ascii="Times New Roman" w:hAnsi="Times New Roman" w:cs="Times New Roman"/>
        </w:rPr>
        <w:t xml:space="preserve">a megrendelőben rögzített határidőn </w:t>
      </w:r>
      <w:r w:rsidR="00BF58BA" w:rsidRPr="00543817">
        <w:rPr>
          <w:rFonts w:ascii="Times New Roman" w:hAnsi="Times New Roman" w:cs="Times New Roman"/>
        </w:rPr>
        <w:t xml:space="preserve">belül </w:t>
      </w:r>
      <w:r w:rsidRPr="00543817">
        <w:rPr>
          <w:rFonts w:ascii="Times New Roman" w:hAnsi="Times New Roman" w:cs="Times New Roman"/>
        </w:rPr>
        <w:t xml:space="preserve">köteles a </w:t>
      </w:r>
      <w:r w:rsidR="0018467D" w:rsidRPr="00543817">
        <w:rPr>
          <w:rFonts w:ascii="Times New Roman" w:hAnsi="Times New Roman" w:cs="Times New Roman"/>
        </w:rPr>
        <w:t xml:space="preserve">Vállalkozó </w:t>
      </w:r>
      <w:r w:rsidR="0006395D" w:rsidRPr="00543817">
        <w:rPr>
          <w:rFonts w:ascii="Times New Roman" w:hAnsi="Times New Roman" w:cs="Times New Roman"/>
        </w:rPr>
        <w:t xml:space="preserve">teljesíteni. A Megrendelő a határidő megállapításakor figyelembe veszi a Vállalkozóval kötött közfeladat ellátási szerződés alapján végzett feladatok teljesítését. </w:t>
      </w:r>
    </w:p>
    <w:p w14:paraId="454E9752" w14:textId="77777777" w:rsidR="001B1F09" w:rsidRPr="00543817" w:rsidRDefault="001B1F09" w:rsidP="0092747A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3817">
        <w:rPr>
          <w:rFonts w:ascii="Times New Roman" w:hAnsi="Times New Roman" w:cs="Times New Roman"/>
        </w:rPr>
        <w:t xml:space="preserve">A </w:t>
      </w:r>
      <w:r w:rsidR="0020682C" w:rsidRPr="00543817">
        <w:rPr>
          <w:rFonts w:ascii="Times New Roman" w:hAnsi="Times New Roman" w:cs="Times New Roman"/>
        </w:rPr>
        <w:t xml:space="preserve">Vállalkozó kijelenti, hogy a munkák </w:t>
      </w:r>
      <w:r w:rsidRPr="00543817">
        <w:rPr>
          <w:rFonts w:ascii="Times New Roman" w:hAnsi="Times New Roman" w:cs="Times New Roman"/>
        </w:rPr>
        <w:t>ütemterv</w:t>
      </w:r>
      <w:r w:rsidR="0020682C" w:rsidRPr="00543817">
        <w:rPr>
          <w:rFonts w:ascii="Times New Roman" w:hAnsi="Times New Roman" w:cs="Times New Roman"/>
        </w:rPr>
        <w:t>ének</w:t>
      </w:r>
      <w:r w:rsidRPr="00543817">
        <w:rPr>
          <w:rFonts w:ascii="Times New Roman" w:hAnsi="Times New Roman" w:cs="Times New Roman"/>
        </w:rPr>
        <w:t xml:space="preserve"> meghatározásakor a munkálatokon dolgozó partnerekkel egyeztetett, és a velük való kooperáció szerint adta meg az egyes ütemek időterveit.</w:t>
      </w:r>
    </w:p>
    <w:p w14:paraId="730FF808" w14:textId="77777777" w:rsidR="001B1F09" w:rsidRPr="00543817" w:rsidRDefault="001B1F09" w:rsidP="0092747A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3817">
        <w:rPr>
          <w:rFonts w:ascii="Times New Roman" w:hAnsi="Times New Roman" w:cs="Times New Roman"/>
        </w:rPr>
        <w:t>A szerződő Felek úgy á</w:t>
      </w:r>
      <w:r w:rsidR="0020682C" w:rsidRPr="00543817">
        <w:rPr>
          <w:rFonts w:ascii="Times New Roman" w:hAnsi="Times New Roman" w:cs="Times New Roman"/>
        </w:rPr>
        <w:t>llapodnak meg, hogy a Vállalkozó</w:t>
      </w:r>
      <w:r w:rsidRPr="00543817">
        <w:rPr>
          <w:rFonts w:ascii="Times New Roman" w:hAnsi="Times New Roman" w:cs="Times New Roman"/>
        </w:rPr>
        <w:t xml:space="preserve"> - figyelembe véve a munka minőségének biztosítása érdekében szüksége</w:t>
      </w:r>
      <w:r w:rsidR="00AE2E3D" w:rsidRPr="00543817">
        <w:rPr>
          <w:rFonts w:ascii="Times New Roman" w:hAnsi="Times New Roman" w:cs="Times New Roman"/>
        </w:rPr>
        <w:t>s</w:t>
      </w:r>
      <w:r w:rsidRPr="00543817">
        <w:rPr>
          <w:rFonts w:ascii="Times New Roman" w:hAnsi="Times New Roman" w:cs="Times New Roman"/>
        </w:rPr>
        <w:t xml:space="preserve"> munkavégzési koordinációt, és kooperációt – előteljesítésre is jogosult.</w:t>
      </w:r>
      <w:r w:rsidR="00AD0DB2" w:rsidRPr="00543817">
        <w:rPr>
          <w:rFonts w:ascii="Times New Roman" w:hAnsi="Times New Roman" w:cs="Times New Roman"/>
        </w:rPr>
        <w:t xml:space="preserve"> Ezzel ugyanakkor a munka /</w:t>
      </w:r>
      <w:proofErr w:type="gramStart"/>
      <w:r w:rsidR="00AD0DB2" w:rsidRPr="00543817">
        <w:rPr>
          <w:rFonts w:ascii="Times New Roman" w:hAnsi="Times New Roman" w:cs="Times New Roman"/>
        </w:rPr>
        <w:t>mű minőségét,</w:t>
      </w:r>
      <w:proofErr w:type="gramEnd"/>
      <w:r w:rsidR="00AD0DB2" w:rsidRPr="00543817">
        <w:rPr>
          <w:rFonts w:ascii="Times New Roman" w:hAnsi="Times New Roman" w:cs="Times New Roman"/>
        </w:rPr>
        <w:t xml:space="preserve"> és teljességét nem veszélyeztetheti.</w:t>
      </w:r>
    </w:p>
    <w:p w14:paraId="46AB438A" w14:textId="77777777" w:rsidR="001B1F09" w:rsidRPr="007B7548" w:rsidRDefault="001B1F09" w:rsidP="00FE65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4AF00E" w14:textId="77777777" w:rsidR="005F3560" w:rsidRPr="007F1674" w:rsidRDefault="00A7364D" w:rsidP="005F3560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7B7548">
        <w:rPr>
          <w:rFonts w:ascii="Times New Roman" w:hAnsi="Times New Roman" w:cs="Times New Roman"/>
          <w:b/>
        </w:rPr>
        <w:t xml:space="preserve">A Vállalkozói </w:t>
      </w:r>
      <w:r w:rsidR="00AD65EA" w:rsidRPr="007B7548">
        <w:rPr>
          <w:rFonts w:ascii="Times New Roman" w:hAnsi="Times New Roman" w:cs="Times New Roman"/>
          <w:b/>
        </w:rPr>
        <w:t>díj, és annak tartalma</w:t>
      </w:r>
    </w:p>
    <w:p w14:paraId="5CE82AA4" w14:textId="77777777" w:rsidR="007F1674" w:rsidRPr="007F1674" w:rsidRDefault="005F3560" w:rsidP="007F1674">
      <w:pPr>
        <w:pStyle w:val="Style1"/>
        <w:numPr>
          <w:ilvl w:val="1"/>
          <w:numId w:val="2"/>
        </w:numPr>
        <w:adjustRightInd/>
        <w:spacing w:line="297" w:lineRule="auto"/>
        <w:jc w:val="both"/>
        <w:rPr>
          <w:bCs/>
          <w:iCs/>
          <w:sz w:val="22"/>
          <w:szCs w:val="22"/>
        </w:rPr>
      </w:pPr>
      <w:r w:rsidRPr="007B7548">
        <w:rPr>
          <w:bCs/>
          <w:iCs/>
          <w:sz w:val="22"/>
          <w:szCs w:val="22"/>
        </w:rPr>
        <w:t>A vállalkozási díj éves keretösszeg</w:t>
      </w:r>
      <w:r w:rsidR="000A390A">
        <w:rPr>
          <w:bCs/>
          <w:iCs/>
          <w:sz w:val="22"/>
          <w:szCs w:val="22"/>
        </w:rPr>
        <w:t>e a szerződés 1.sz. mellékletében kerül meghatározásra.</w:t>
      </w:r>
      <w:r w:rsidRPr="007B7548">
        <w:rPr>
          <w:bCs/>
          <w:iCs/>
          <w:sz w:val="22"/>
          <w:szCs w:val="22"/>
        </w:rPr>
        <w:t xml:space="preserve"> A Felek rögzítik, hogy a jelen keretszerződés alapján a megvalósított általánydíjas megrendelések összesített ellenértékétől + </w:t>
      </w:r>
      <w:proofErr w:type="gramStart"/>
      <w:r w:rsidRPr="007B7548">
        <w:rPr>
          <w:bCs/>
          <w:iCs/>
          <w:sz w:val="22"/>
          <w:szCs w:val="22"/>
        </w:rPr>
        <w:t>50%-</w:t>
      </w:r>
      <w:proofErr w:type="spellStart"/>
      <w:r w:rsidRPr="007B7548">
        <w:rPr>
          <w:bCs/>
          <w:iCs/>
          <w:sz w:val="22"/>
          <w:szCs w:val="22"/>
        </w:rPr>
        <w:t>al</w:t>
      </w:r>
      <w:proofErr w:type="spellEnd"/>
      <w:proofErr w:type="gramEnd"/>
      <w:r w:rsidRPr="007B7548">
        <w:rPr>
          <w:bCs/>
          <w:iCs/>
          <w:sz w:val="22"/>
          <w:szCs w:val="22"/>
        </w:rPr>
        <w:t xml:space="preserve"> eltérhet. A Megrendelő nem köteles a szerződés keretösszegét megrendeléseivel kimeríteni.</w:t>
      </w:r>
    </w:p>
    <w:p w14:paraId="51B8C273" w14:textId="77777777" w:rsidR="00386772" w:rsidRDefault="005F3560" w:rsidP="007F1674">
      <w:pPr>
        <w:pStyle w:val="Style1"/>
        <w:numPr>
          <w:ilvl w:val="1"/>
          <w:numId w:val="2"/>
        </w:numPr>
        <w:adjustRightInd/>
        <w:spacing w:line="297" w:lineRule="auto"/>
        <w:jc w:val="both"/>
        <w:rPr>
          <w:bCs/>
          <w:iCs/>
          <w:sz w:val="22"/>
          <w:szCs w:val="22"/>
        </w:rPr>
      </w:pPr>
      <w:r w:rsidRPr="007B7548">
        <w:rPr>
          <w:bCs/>
          <w:iCs/>
          <w:sz w:val="22"/>
          <w:szCs w:val="22"/>
        </w:rPr>
        <w:t>A kivitelezési munka igénylése esetén a vá</w:t>
      </w:r>
      <w:r w:rsidR="00386772">
        <w:rPr>
          <w:bCs/>
          <w:iCs/>
          <w:sz w:val="22"/>
          <w:szCs w:val="22"/>
        </w:rPr>
        <w:t>llalkozási díjat az ajánlatkéréstől</w:t>
      </w:r>
      <w:r w:rsidRPr="007B7548">
        <w:rPr>
          <w:bCs/>
          <w:iCs/>
          <w:sz w:val="22"/>
          <w:szCs w:val="22"/>
        </w:rPr>
        <w:t xml:space="preserve"> számított </w:t>
      </w:r>
      <w:r w:rsidR="00386772">
        <w:rPr>
          <w:bCs/>
          <w:iCs/>
          <w:sz w:val="22"/>
          <w:szCs w:val="22"/>
        </w:rPr>
        <w:t>15</w:t>
      </w:r>
    </w:p>
    <w:p w14:paraId="38088CB2" w14:textId="77777777" w:rsidR="005F3560" w:rsidRPr="007B7548" w:rsidRDefault="005F3560" w:rsidP="00386772">
      <w:pPr>
        <w:pStyle w:val="Style1"/>
        <w:adjustRightInd/>
        <w:spacing w:line="297" w:lineRule="auto"/>
        <w:ind w:left="1211"/>
        <w:jc w:val="both"/>
        <w:rPr>
          <w:bCs/>
          <w:iCs/>
          <w:sz w:val="22"/>
          <w:szCs w:val="22"/>
        </w:rPr>
      </w:pPr>
      <w:r w:rsidRPr="007B7548">
        <w:rPr>
          <w:bCs/>
          <w:iCs/>
          <w:sz w:val="22"/>
          <w:szCs w:val="22"/>
        </w:rPr>
        <w:t>napon belül megadott részletes vállalkozói árajánlat tartalmazza. Az ajánlatnak tartalmaznia kell részletes tételes költségvetést és a teljesítés határidejét is.</w:t>
      </w:r>
    </w:p>
    <w:p w14:paraId="3B0A571D" w14:textId="77777777" w:rsidR="005F3560" w:rsidRDefault="005F3560" w:rsidP="007F1674">
      <w:pPr>
        <w:pStyle w:val="Style1"/>
        <w:numPr>
          <w:ilvl w:val="1"/>
          <w:numId w:val="2"/>
        </w:numPr>
        <w:adjustRightInd/>
        <w:spacing w:line="297" w:lineRule="auto"/>
        <w:jc w:val="both"/>
        <w:rPr>
          <w:bCs/>
          <w:iCs/>
          <w:sz w:val="22"/>
          <w:szCs w:val="22"/>
        </w:rPr>
      </w:pPr>
      <w:r w:rsidRPr="00022831">
        <w:rPr>
          <w:bCs/>
          <w:iCs/>
          <w:sz w:val="22"/>
          <w:szCs w:val="22"/>
        </w:rPr>
        <w:t>A Megrendelő az árajánlat jóváhagyását követően megrendelések kibocsátására jogosult, mely tartalmazza az elvégzendő feladatot, a megrendelés értékét, valamint a</w:t>
      </w:r>
      <w:r w:rsidRPr="007B7548">
        <w:rPr>
          <w:bCs/>
          <w:iCs/>
          <w:sz w:val="22"/>
          <w:szCs w:val="22"/>
        </w:rPr>
        <w:t xml:space="preserve"> teljesítési határidőt. A Megrendelő a jelen keretszerződés alapján egyidejűleg több általánydíjas megrendelés kibocsátására is jogosult.</w:t>
      </w:r>
    </w:p>
    <w:p w14:paraId="16BCD432" w14:textId="77777777" w:rsidR="00ED507A" w:rsidRPr="0092747A" w:rsidRDefault="00DA6981" w:rsidP="007F1674">
      <w:pPr>
        <w:pStyle w:val="Style1"/>
        <w:numPr>
          <w:ilvl w:val="1"/>
          <w:numId w:val="2"/>
        </w:numPr>
        <w:adjustRightInd/>
        <w:spacing w:line="297" w:lineRule="auto"/>
        <w:jc w:val="both"/>
        <w:rPr>
          <w:bCs/>
          <w:iCs/>
          <w:sz w:val="22"/>
          <w:szCs w:val="22"/>
        </w:rPr>
      </w:pPr>
      <w:r w:rsidRPr="0092747A">
        <w:t xml:space="preserve">A </w:t>
      </w:r>
      <w:r w:rsidR="006860E5" w:rsidRPr="0092747A">
        <w:t xml:space="preserve">vállalkozói </w:t>
      </w:r>
      <w:r w:rsidRPr="0092747A">
        <w:t>díj a mellékletek szerinti munká</w:t>
      </w:r>
      <w:r w:rsidR="00A7364D" w:rsidRPr="0092747A">
        <w:t>latok</w:t>
      </w:r>
      <w:r w:rsidRPr="0092747A">
        <w:t xml:space="preserve"> teljes költségét magába foglalja.</w:t>
      </w:r>
      <w:r w:rsidR="00ED507A" w:rsidRPr="0092747A">
        <w:t xml:space="preserve"> Nem tartalmazza azon, írásban megrendelt Pót</w:t>
      </w:r>
      <w:r w:rsidR="006860E5" w:rsidRPr="0092747A">
        <w:t>munkák ellenértékét,</w:t>
      </w:r>
      <w:r w:rsidR="00BE05E3" w:rsidRPr="0092747A">
        <w:t xml:space="preserve"> amelyek</w:t>
      </w:r>
      <w:r w:rsidR="00ED507A" w:rsidRPr="0092747A">
        <w:t xml:space="preserve"> az illetékes, és hatáskörrel rendelkező hatóságok </w:t>
      </w:r>
      <w:r w:rsidR="00BE05E3" w:rsidRPr="0092747A">
        <w:t>rendelkezései miatt merültek fel.</w:t>
      </w:r>
    </w:p>
    <w:p w14:paraId="652541C7" w14:textId="77777777" w:rsidR="005F3560" w:rsidRPr="0092747A" w:rsidRDefault="00E22AC2" w:rsidP="007F1674">
      <w:pPr>
        <w:pStyle w:val="Style1"/>
        <w:numPr>
          <w:ilvl w:val="1"/>
          <w:numId w:val="2"/>
        </w:numPr>
        <w:adjustRightInd/>
        <w:spacing w:line="297" w:lineRule="auto"/>
        <w:jc w:val="both"/>
        <w:rPr>
          <w:bCs/>
          <w:iCs/>
          <w:sz w:val="22"/>
          <w:szCs w:val="22"/>
        </w:rPr>
      </w:pPr>
      <w:r w:rsidRPr="0092747A">
        <w:t xml:space="preserve">Amennyiben Pótmunkák szükségessége merül fel, úgy azt a </w:t>
      </w:r>
      <w:r w:rsidR="0018467D" w:rsidRPr="0092747A">
        <w:t xml:space="preserve">Vállalkozó </w:t>
      </w:r>
      <w:r w:rsidR="00D95CF5" w:rsidRPr="0092747A">
        <w:t>akkor köteles elvégezni</w:t>
      </w:r>
      <w:r w:rsidRPr="0092747A">
        <w:t xml:space="preserve">, ha azt a Megrendelő írásban rendelte meg, a szerződés megkötése szerinti formában. </w:t>
      </w:r>
      <w:r w:rsidR="00E32563" w:rsidRPr="0092747A">
        <w:t xml:space="preserve">A Pótmunkára vonatkozó megállapodásnak kell tartalmaznia annak fizetési határidejét. Az </w:t>
      </w:r>
      <w:r w:rsidR="00E32563" w:rsidRPr="0092747A">
        <w:lastRenderedPageBreak/>
        <w:t>ellenőrzés, és teljesítés igazolás módja megegyezik a jelen szerződésben írtakkal.</w:t>
      </w:r>
      <w:r w:rsidR="005F3560" w:rsidRPr="0092747A">
        <w:t xml:space="preserve"> Többletmunka utólag nem </w:t>
      </w:r>
      <w:r w:rsidR="00BE34A9" w:rsidRPr="0092747A">
        <w:t>számolható el.</w:t>
      </w:r>
    </w:p>
    <w:p w14:paraId="6159514C" w14:textId="77777777" w:rsidR="00E22AC2" w:rsidRPr="007B7548" w:rsidRDefault="00E22AC2" w:rsidP="007F1674">
      <w:pPr>
        <w:pStyle w:val="Nincstrkz"/>
        <w:jc w:val="both"/>
        <w:rPr>
          <w:rFonts w:ascii="Times New Roman" w:hAnsi="Times New Roman" w:cs="Times New Roman"/>
        </w:rPr>
      </w:pPr>
    </w:p>
    <w:p w14:paraId="3A90C0ED" w14:textId="77777777" w:rsidR="004538E6" w:rsidRPr="007B7548" w:rsidRDefault="004538E6" w:rsidP="007F1674">
      <w:pPr>
        <w:pStyle w:val="Nincstrkz"/>
        <w:jc w:val="both"/>
        <w:rPr>
          <w:rFonts w:ascii="Times New Roman" w:hAnsi="Times New Roman" w:cs="Times New Roman"/>
        </w:rPr>
      </w:pPr>
    </w:p>
    <w:p w14:paraId="5E4628A6" w14:textId="77777777" w:rsidR="00AD65EA" w:rsidRPr="007B7548" w:rsidRDefault="00AD65EA" w:rsidP="007F1674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7B7548">
        <w:rPr>
          <w:rFonts w:ascii="Times New Roman" w:hAnsi="Times New Roman" w:cs="Times New Roman"/>
          <w:b/>
        </w:rPr>
        <w:t xml:space="preserve">A </w:t>
      </w:r>
      <w:r w:rsidR="006860E5" w:rsidRPr="007B7548">
        <w:rPr>
          <w:rFonts w:ascii="Times New Roman" w:hAnsi="Times New Roman" w:cs="Times New Roman"/>
          <w:b/>
        </w:rPr>
        <w:t>Vállalkozó</w:t>
      </w:r>
      <w:r w:rsidRPr="007B7548">
        <w:rPr>
          <w:rFonts w:ascii="Times New Roman" w:hAnsi="Times New Roman" w:cs="Times New Roman"/>
          <w:b/>
        </w:rPr>
        <w:t>i díj kifizetésének feltételei</w:t>
      </w:r>
    </w:p>
    <w:p w14:paraId="44925F5E" w14:textId="77777777" w:rsidR="00AD0DB2" w:rsidRPr="002479A4" w:rsidRDefault="00AD0DB2" w:rsidP="0092747A">
      <w:pPr>
        <w:pStyle w:val="Nincstrkz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2479A4">
        <w:rPr>
          <w:rFonts w:ascii="Times New Roman" w:hAnsi="Times New Roman" w:cs="Times New Roman"/>
        </w:rPr>
        <w:t xml:space="preserve">A Felek úgy állapodnak meg, hogy a Megrendelő a </w:t>
      </w:r>
      <w:r w:rsidR="002479A4" w:rsidRPr="002479A4">
        <w:rPr>
          <w:rFonts w:ascii="Times New Roman" w:hAnsi="Times New Roman" w:cs="Times New Roman"/>
        </w:rPr>
        <w:t xml:space="preserve">Vállalkozó igényének megfelelően </w:t>
      </w:r>
      <w:r w:rsidR="0018467D" w:rsidRPr="002479A4">
        <w:rPr>
          <w:rFonts w:ascii="Times New Roman" w:hAnsi="Times New Roman" w:cs="Times New Roman"/>
        </w:rPr>
        <w:t xml:space="preserve">vállalkozói </w:t>
      </w:r>
      <w:r w:rsidRPr="002479A4">
        <w:rPr>
          <w:rFonts w:ascii="Times New Roman" w:hAnsi="Times New Roman" w:cs="Times New Roman"/>
        </w:rPr>
        <w:t xml:space="preserve">díj </w:t>
      </w:r>
      <w:r w:rsidR="002479A4" w:rsidRPr="002479A4">
        <w:rPr>
          <w:rFonts w:ascii="Times New Roman" w:hAnsi="Times New Roman" w:cs="Times New Roman"/>
        </w:rPr>
        <w:t>terhére előleget fizethet</w:t>
      </w:r>
      <w:r w:rsidRPr="002479A4">
        <w:rPr>
          <w:rFonts w:ascii="Times New Roman" w:hAnsi="Times New Roman" w:cs="Times New Roman"/>
        </w:rPr>
        <w:t>.</w:t>
      </w:r>
    </w:p>
    <w:p w14:paraId="3E6164AD" w14:textId="77777777" w:rsidR="00481832" w:rsidRPr="002479A4" w:rsidRDefault="006E5124" w:rsidP="0092747A">
      <w:pPr>
        <w:pStyle w:val="Nincstrkz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2479A4">
        <w:rPr>
          <w:rFonts w:ascii="Times New Roman" w:hAnsi="Times New Roman" w:cs="Times New Roman"/>
        </w:rPr>
        <w:t>A</w:t>
      </w:r>
      <w:r w:rsidR="003A4032" w:rsidRPr="002479A4">
        <w:rPr>
          <w:rFonts w:ascii="Times New Roman" w:hAnsi="Times New Roman" w:cs="Times New Roman"/>
        </w:rPr>
        <w:t xml:space="preserve"> Vállalkozó</w:t>
      </w:r>
      <w:r w:rsidRPr="002479A4">
        <w:rPr>
          <w:rFonts w:ascii="Times New Roman" w:hAnsi="Times New Roman" w:cs="Times New Roman"/>
        </w:rPr>
        <w:t xml:space="preserve"> rés</w:t>
      </w:r>
      <w:r w:rsidR="003A4032" w:rsidRPr="002479A4">
        <w:rPr>
          <w:rFonts w:ascii="Times New Roman" w:hAnsi="Times New Roman" w:cs="Times New Roman"/>
        </w:rPr>
        <w:t>z</w:t>
      </w:r>
      <w:r w:rsidR="002479A4" w:rsidRPr="002479A4">
        <w:rPr>
          <w:rFonts w:ascii="Times New Roman" w:hAnsi="Times New Roman" w:cs="Times New Roman"/>
        </w:rPr>
        <w:t>számla benyújtására</w:t>
      </w:r>
      <w:r w:rsidRPr="002479A4">
        <w:rPr>
          <w:rFonts w:ascii="Times New Roman" w:hAnsi="Times New Roman" w:cs="Times New Roman"/>
        </w:rPr>
        <w:t xml:space="preserve"> jogosult.</w:t>
      </w:r>
    </w:p>
    <w:p w14:paraId="39601E49" w14:textId="77777777" w:rsidR="00CF54EA" w:rsidRDefault="00481832" w:rsidP="0092747A">
      <w:pPr>
        <w:pStyle w:val="Nincstrkz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>A Megrendelő a számlát akkor köteles kifizetni, ha a teljesítésigazolás</w:t>
      </w:r>
      <w:r w:rsidR="00CF54EA" w:rsidRPr="007B7548">
        <w:rPr>
          <w:rFonts w:ascii="Times New Roman" w:hAnsi="Times New Roman" w:cs="Times New Roman"/>
        </w:rPr>
        <w:t xml:space="preserve"> megtörtént.</w:t>
      </w:r>
    </w:p>
    <w:p w14:paraId="37769D67" w14:textId="77777777" w:rsidR="006D42B9" w:rsidRPr="007B7548" w:rsidRDefault="006D42B9" w:rsidP="0092747A">
      <w:pPr>
        <w:pStyle w:val="Nincstrkz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 xml:space="preserve">Az esetleges kötbér vonatkozásában a Megrendelő számlát köteles kibocsátani a </w:t>
      </w:r>
      <w:r w:rsidR="0020682C" w:rsidRPr="007B7548">
        <w:rPr>
          <w:rFonts w:ascii="Times New Roman" w:hAnsi="Times New Roman" w:cs="Times New Roman"/>
        </w:rPr>
        <w:t xml:space="preserve">Vállalkozó </w:t>
      </w:r>
      <w:r w:rsidRPr="007B7548">
        <w:rPr>
          <w:rFonts w:ascii="Times New Roman" w:hAnsi="Times New Roman" w:cs="Times New Roman"/>
        </w:rPr>
        <w:t>irányába</w:t>
      </w:r>
      <w:r w:rsidR="00097987" w:rsidRPr="007B7548">
        <w:rPr>
          <w:rFonts w:ascii="Times New Roman" w:hAnsi="Times New Roman" w:cs="Times New Roman"/>
        </w:rPr>
        <w:t>.</w:t>
      </w:r>
    </w:p>
    <w:p w14:paraId="5C814BD0" w14:textId="77777777" w:rsidR="006D42B9" w:rsidRPr="007B7548" w:rsidRDefault="006D42B9" w:rsidP="0092747A">
      <w:pPr>
        <w:pStyle w:val="Nincstrkz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 xml:space="preserve">Amennyiben a </w:t>
      </w:r>
      <w:r w:rsidR="0020682C" w:rsidRPr="007B7548">
        <w:rPr>
          <w:rFonts w:ascii="Times New Roman" w:hAnsi="Times New Roman" w:cs="Times New Roman"/>
        </w:rPr>
        <w:t xml:space="preserve">Vállalkozó </w:t>
      </w:r>
      <w:r w:rsidRPr="007B7548">
        <w:rPr>
          <w:rFonts w:ascii="Times New Roman" w:hAnsi="Times New Roman" w:cs="Times New Roman"/>
        </w:rPr>
        <w:t>előteljesít, úgy a munkálatai ellenértékére ennek megfelelően, előbb válik jogosulttá.</w:t>
      </w:r>
    </w:p>
    <w:p w14:paraId="67464AC5" w14:textId="77777777" w:rsidR="000D5BA3" w:rsidRDefault="000D5BA3" w:rsidP="0092747A">
      <w:pPr>
        <w:pStyle w:val="Nincstrkz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 xml:space="preserve">A fizetési feltételek érvényesek az </w:t>
      </w:r>
      <w:r w:rsidRPr="00F25C70">
        <w:rPr>
          <w:rFonts w:ascii="Times New Roman" w:hAnsi="Times New Roman" w:cs="Times New Roman"/>
        </w:rPr>
        <w:t>esetlegesen</w:t>
      </w:r>
      <w:r w:rsidRPr="007B7548">
        <w:rPr>
          <w:rFonts w:ascii="Times New Roman" w:hAnsi="Times New Roman" w:cs="Times New Roman"/>
        </w:rPr>
        <w:t xml:space="preserve"> </w:t>
      </w:r>
      <w:proofErr w:type="gramStart"/>
      <w:r w:rsidRPr="007B7548">
        <w:rPr>
          <w:rFonts w:ascii="Times New Roman" w:hAnsi="Times New Roman" w:cs="Times New Roman"/>
        </w:rPr>
        <w:t>megrendelt,</w:t>
      </w:r>
      <w:proofErr w:type="gramEnd"/>
      <w:r w:rsidRPr="007B7548">
        <w:rPr>
          <w:rFonts w:ascii="Times New Roman" w:hAnsi="Times New Roman" w:cs="Times New Roman"/>
        </w:rPr>
        <w:t xml:space="preserve"> és a </w:t>
      </w:r>
      <w:r w:rsidR="0020682C" w:rsidRPr="007B7548">
        <w:rPr>
          <w:rFonts w:ascii="Times New Roman" w:hAnsi="Times New Roman" w:cs="Times New Roman"/>
        </w:rPr>
        <w:t xml:space="preserve">Vállalkozó </w:t>
      </w:r>
      <w:r w:rsidRPr="007B7548">
        <w:rPr>
          <w:rFonts w:ascii="Times New Roman" w:hAnsi="Times New Roman" w:cs="Times New Roman"/>
        </w:rPr>
        <w:t>által elvégzett Pótmunkákra.</w:t>
      </w:r>
    </w:p>
    <w:p w14:paraId="0EAF4A1A" w14:textId="77777777" w:rsidR="007F1674" w:rsidRPr="007B7548" w:rsidRDefault="007F1674" w:rsidP="007F1674">
      <w:pPr>
        <w:pStyle w:val="Nincstrkz"/>
        <w:ind w:left="1211"/>
        <w:jc w:val="both"/>
        <w:rPr>
          <w:rFonts w:ascii="Times New Roman" w:hAnsi="Times New Roman" w:cs="Times New Roman"/>
        </w:rPr>
      </w:pPr>
    </w:p>
    <w:p w14:paraId="75BA7573" w14:textId="77777777" w:rsidR="00AD65EA" w:rsidRPr="007F1674" w:rsidRDefault="00AD65EA" w:rsidP="007F167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7F1674">
        <w:rPr>
          <w:rFonts w:ascii="Times New Roman" w:hAnsi="Times New Roman" w:cs="Times New Roman"/>
          <w:b/>
        </w:rPr>
        <w:t>Szavatosság, garancia</w:t>
      </w:r>
    </w:p>
    <w:p w14:paraId="0D38AADA" w14:textId="77777777" w:rsidR="006D42B9" w:rsidRPr="007B7548" w:rsidRDefault="00830F3D" w:rsidP="0092747A">
      <w:pPr>
        <w:pStyle w:val="Nincstrkz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 xml:space="preserve">A </w:t>
      </w:r>
      <w:r w:rsidR="00D51D2C" w:rsidRPr="007B7548">
        <w:rPr>
          <w:rFonts w:ascii="Times New Roman" w:hAnsi="Times New Roman" w:cs="Times New Roman"/>
        </w:rPr>
        <w:t xml:space="preserve">Vállalkozó </w:t>
      </w:r>
      <w:r w:rsidRPr="007B7548">
        <w:rPr>
          <w:rFonts w:ascii="Times New Roman" w:hAnsi="Times New Roman" w:cs="Times New Roman"/>
        </w:rPr>
        <w:t>a M</w:t>
      </w:r>
      <w:r w:rsidR="006D42B9" w:rsidRPr="007B7548">
        <w:rPr>
          <w:rFonts w:ascii="Times New Roman" w:hAnsi="Times New Roman" w:cs="Times New Roman"/>
        </w:rPr>
        <w:t>egrendelő irányába jótállással, jog- és kellékszavatossággal tartozik.</w:t>
      </w:r>
    </w:p>
    <w:p w14:paraId="51FF1A3A" w14:textId="77777777" w:rsidR="006D42B9" w:rsidRPr="007B7548" w:rsidRDefault="00830F3D" w:rsidP="0092747A">
      <w:pPr>
        <w:pStyle w:val="Nincstrkz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 xml:space="preserve">A </w:t>
      </w:r>
      <w:r w:rsidR="00D51D2C" w:rsidRPr="007B7548">
        <w:rPr>
          <w:rFonts w:ascii="Times New Roman" w:hAnsi="Times New Roman" w:cs="Times New Roman"/>
        </w:rPr>
        <w:t>vállalkozói</w:t>
      </w:r>
      <w:r w:rsidRPr="007B7548">
        <w:rPr>
          <w:rFonts w:ascii="Times New Roman" w:hAnsi="Times New Roman" w:cs="Times New Roman"/>
        </w:rPr>
        <w:t xml:space="preserve"> jótállás</w:t>
      </w:r>
      <w:r w:rsidR="006D42B9" w:rsidRPr="007B7548">
        <w:rPr>
          <w:rFonts w:ascii="Times New Roman" w:hAnsi="Times New Roman" w:cs="Times New Roman"/>
        </w:rPr>
        <w:t xml:space="preserve"> ideje az egyes ágazati jogszabályok, a </w:t>
      </w:r>
      <w:r w:rsidR="0018467D" w:rsidRPr="007B7548">
        <w:rPr>
          <w:rFonts w:ascii="Times New Roman" w:hAnsi="Times New Roman" w:cs="Times New Roman"/>
        </w:rPr>
        <w:t xml:space="preserve">megrendelt </w:t>
      </w:r>
      <w:r w:rsidR="006D42B9" w:rsidRPr="007B7548">
        <w:rPr>
          <w:rFonts w:ascii="Times New Roman" w:hAnsi="Times New Roman" w:cs="Times New Roman"/>
        </w:rPr>
        <w:t>munkarészek, és beépített anyagok, berendezések függv</w:t>
      </w:r>
      <w:r w:rsidRPr="007B7548">
        <w:rPr>
          <w:rFonts w:ascii="Times New Roman" w:hAnsi="Times New Roman" w:cs="Times New Roman"/>
        </w:rPr>
        <w:t>ényében alakul</w:t>
      </w:r>
      <w:r w:rsidR="006D42B9" w:rsidRPr="007B7548">
        <w:rPr>
          <w:rFonts w:ascii="Times New Roman" w:hAnsi="Times New Roman" w:cs="Times New Roman"/>
        </w:rPr>
        <w:t xml:space="preserve">. Ugyanakkor a jótállási idő egyetlen vonatkozásban sem lehet kevesebb 12 hónapnál. Az egyes elemek vonatkozásában, a jogszabályban meghatározott jótállásról, a </w:t>
      </w:r>
      <w:r w:rsidR="0018467D" w:rsidRPr="007B7548">
        <w:rPr>
          <w:rFonts w:ascii="Times New Roman" w:hAnsi="Times New Roman" w:cs="Times New Roman"/>
        </w:rPr>
        <w:t xml:space="preserve">Vállalkozó </w:t>
      </w:r>
      <w:r w:rsidR="006D42B9" w:rsidRPr="007B7548">
        <w:rPr>
          <w:rFonts w:ascii="Times New Roman" w:hAnsi="Times New Roman" w:cs="Times New Roman"/>
        </w:rPr>
        <w:t>az átadás – átvételi eljárással egyidejűleg írásban köteles tájékoztatni a Megrendelőt.</w:t>
      </w:r>
    </w:p>
    <w:p w14:paraId="429E0347" w14:textId="77777777" w:rsidR="00BD11E1" w:rsidRPr="007B7548" w:rsidRDefault="00BD11E1" w:rsidP="0092747A">
      <w:pPr>
        <w:pStyle w:val="Nincstrkz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 xml:space="preserve">A </w:t>
      </w:r>
      <w:r w:rsidR="0020682C" w:rsidRPr="007B7548">
        <w:rPr>
          <w:rFonts w:ascii="Times New Roman" w:hAnsi="Times New Roman" w:cs="Times New Roman"/>
        </w:rPr>
        <w:t xml:space="preserve">Vállalkozó </w:t>
      </w:r>
      <w:r w:rsidRPr="007B7548">
        <w:rPr>
          <w:rFonts w:ascii="Times New Roman" w:hAnsi="Times New Roman" w:cs="Times New Roman"/>
        </w:rPr>
        <w:t xml:space="preserve">garantálja, hogy az általa felhasznált anyagok, berendezések, </w:t>
      </w:r>
      <w:r w:rsidR="00830F3D" w:rsidRPr="007B7548">
        <w:rPr>
          <w:rFonts w:ascii="Times New Roman" w:hAnsi="Times New Roman" w:cs="Times New Roman"/>
        </w:rPr>
        <w:t>gépek és</w:t>
      </w:r>
      <w:r w:rsidRPr="007B7548">
        <w:rPr>
          <w:rFonts w:ascii="Times New Roman" w:hAnsi="Times New Roman" w:cs="Times New Roman"/>
        </w:rPr>
        <w:t xml:space="preserve"> elvégzett munkálatok a szokásos, és az szabványokban rögzített feltételeknek megfelelnek. (Kellékszavatosság.)</w:t>
      </w:r>
    </w:p>
    <w:p w14:paraId="42F09D53" w14:textId="77777777" w:rsidR="00BD11E1" w:rsidRPr="007B7548" w:rsidRDefault="0020682C" w:rsidP="0092747A">
      <w:pPr>
        <w:pStyle w:val="Nincstrkz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>A Vállalkozó</w:t>
      </w:r>
      <w:r w:rsidR="00BD11E1" w:rsidRPr="007B7548">
        <w:rPr>
          <w:rFonts w:ascii="Times New Roman" w:hAnsi="Times New Roman" w:cs="Times New Roman"/>
        </w:rPr>
        <w:t xml:space="preserve"> garantálja, hogy az általa felhasznált anyagokon, berendezéseken, </w:t>
      </w:r>
      <w:proofErr w:type="gramStart"/>
      <w:r w:rsidR="00BD11E1" w:rsidRPr="007B7548">
        <w:rPr>
          <w:rFonts w:ascii="Times New Roman" w:hAnsi="Times New Roman" w:cs="Times New Roman"/>
        </w:rPr>
        <w:t>gépeken,</w:t>
      </w:r>
      <w:proofErr w:type="gramEnd"/>
      <w:r w:rsidR="00BD11E1" w:rsidRPr="007B7548">
        <w:rPr>
          <w:rFonts w:ascii="Times New Roman" w:hAnsi="Times New Roman" w:cs="Times New Roman"/>
        </w:rPr>
        <w:t xml:space="preserve"> és munkálatokon, harmadik jogi, vagy természetes személynek, egyéb szervezetnek nincs semmiféle</w:t>
      </w:r>
      <w:r w:rsidR="00830F3D" w:rsidRPr="007B7548">
        <w:rPr>
          <w:rFonts w:ascii="Times New Roman" w:hAnsi="Times New Roman" w:cs="Times New Roman"/>
        </w:rPr>
        <w:t xml:space="preserve"> követelése</w:t>
      </w:r>
      <w:r w:rsidR="006860E5" w:rsidRPr="007B7548">
        <w:rPr>
          <w:rFonts w:ascii="Times New Roman" w:hAnsi="Times New Roman" w:cs="Times New Roman"/>
        </w:rPr>
        <w:t>, joga</w:t>
      </w:r>
      <w:r w:rsidR="00BD11E1" w:rsidRPr="007B7548">
        <w:rPr>
          <w:rFonts w:ascii="Times New Roman" w:hAnsi="Times New Roman" w:cs="Times New Roman"/>
        </w:rPr>
        <w:t>,</w:t>
      </w:r>
      <w:r w:rsidR="00830F3D" w:rsidRPr="007B7548">
        <w:rPr>
          <w:rFonts w:ascii="Times New Roman" w:hAnsi="Times New Roman" w:cs="Times New Roman"/>
        </w:rPr>
        <w:t xml:space="preserve"> vagy igénye,</w:t>
      </w:r>
      <w:r w:rsidR="00BD11E1" w:rsidRPr="007B7548">
        <w:rPr>
          <w:rFonts w:ascii="Times New Roman" w:hAnsi="Times New Roman" w:cs="Times New Roman"/>
        </w:rPr>
        <w:t xml:space="preserve"> amely a Megrendelő átadást követő birtoklását, vagy tulajdonszerzését akadályozná. (Jogszavatosság)</w:t>
      </w:r>
    </w:p>
    <w:p w14:paraId="23D04D86" w14:textId="77777777" w:rsidR="006D42B9" w:rsidRPr="007B7548" w:rsidRDefault="006D42B9" w:rsidP="006860E5">
      <w:pPr>
        <w:pStyle w:val="Nincstrkz"/>
        <w:rPr>
          <w:rFonts w:ascii="Times New Roman" w:hAnsi="Times New Roman" w:cs="Times New Roman"/>
        </w:rPr>
      </w:pPr>
    </w:p>
    <w:p w14:paraId="093AD564" w14:textId="77777777" w:rsidR="00AD65EA" w:rsidRPr="007B7548" w:rsidRDefault="00AD65EA" w:rsidP="0092747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7B7548">
        <w:rPr>
          <w:rFonts w:ascii="Times New Roman" w:hAnsi="Times New Roman" w:cs="Times New Roman"/>
          <w:b/>
        </w:rPr>
        <w:t>A szerződésszegés és következményei.</w:t>
      </w:r>
    </w:p>
    <w:p w14:paraId="31190A49" w14:textId="77777777" w:rsidR="00372974" w:rsidRPr="007B7548" w:rsidRDefault="00372974" w:rsidP="0092747A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 xml:space="preserve">Szerződő felek a szerződés teljesítése során egymással együttműködve, jóhiszeműen kötelesek eljárni. Amennyiben a szerződésben foglalt valamely kötelezettségüket vétkesen megszegik, hibásan vagy késedelmesen teljesítik – ha ezekre az esetekre a szerződés más pontjai az ott meghatározott jogkövetkezmények alkalmazását nem írják elő -, kötelesek a szerződésszegéssel a másik félnek okozott kárt teljes egészében megtéríteni. </w:t>
      </w:r>
    </w:p>
    <w:p w14:paraId="28AC6BC3" w14:textId="77777777" w:rsidR="00372974" w:rsidRPr="007B7548" w:rsidRDefault="00372974" w:rsidP="0092747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 xml:space="preserve">Bármely szerződő fél köteles a másik fél szerződésszegő magatartása esetén a vétkes felet a szerződésszegés megtörténtére, és annak várható jogkövetkezményére írásban figyelmeztetni, továbbá ésszerű, illetve a szerződésben megjelölt határidő tűzésével lehetőséget kell biztosítania a másik félnek a szerződésszegés hátrányos jogkövetkezményeinek elhárítására, </w:t>
      </w:r>
      <w:proofErr w:type="gramStart"/>
      <w:r w:rsidRPr="007B7548">
        <w:rPr>
          <w:rFonts w:ascii="Times New Roman" w:hAnsi="Times New Roman" w:cs="Times New Roman"/>
        </w:rPr>
        <w:t>feltéve</w:t>
      </w:r>
      <w:proofErr w:type="gramEnd"/>
      <w:r w:rsidRPr="007B7548">
        <w:rPr>
          <w:rFonts w:ascii="Times New Roman" w:hAnsi="Times New Roman" w:cs="Times New Roman"/>
        </w:rPr>
        <w:t xml:space="preserve"> hogy ettől eltérő eljárásmódot </w:t>
      </w:r>
      <w:proofErr w:type="spellStart"/>
      <w:r w:rsidRPr="007B7548">
        <w:rPr>
          <w:rFonts w:ascii="Times New Roman" w:hAnsi="Times New Roman" w:cs="Times New Roman"/>
        </w:rPr>
        <w:t>a</w:t>
      </w:r>
      <w:r w:rsidR="00AE2E3D" w:rsidRPr="007B7548">
        <w:rPr>
          <w:rFonts w:ascii="Times New Roman" w:hAnsi="Times New Roman" w:cs="Times New Roman"/>
        </w:rPr>
        <w:t>Ptk</w:t>
      </w:r>
      <w:proofErr w:type="spellEnd"/>
      <w:r w:rsidR="00AE2E3D" w:rsidRPr="007B7548">
        <w:rPr>
          <w:rFonts w:ascii="Times New Roman" w:hAnsi="Times New Roman" w:cs="Times New Roman"/>
        </w:rPr>
        <w:t xml:space="preserve">. </w:t>
      </w:r>
      <w:r w:rsidRPr="007B7548">
        <w:rPr>
          <w:rFonts w:ascii="Times New Roman" w:hAnsi="Times New Roman" w:cs="Times New Roman"/>
        </w:rPr>
        <w:t xml:space="preserve"> rendelkezései nem írnak elő. A határidő tűzése azonban nem csorbítja, különösen pedig nem szünteti meg a vétlen fél kártérítési igényét. </w:t>
      </w:r>
    </w:p>
    <w:p w14:paraId="79AED820" w14:textId="77777777" w:rsidR="00372974" w:rsidRPr="007B7548" w:rsidRDefault="00372974" w:rsidP="0092747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 xml:space="preserve">Felek kijelentik, hogy a szerződés felbontásához vezető elállási jogukat csak abban az esetben érvényesítik, ha a másik fél súlyos szerződésszegő magatartása miatt nem biztosított a szerződésben foglalt célkitűzések megvalósítása, vagy annak megvalósulásához a jelentős időmúlás miatt már nem fűződik érdekük, vagy a szerződésszegés a vétlen fél üzleti érdekeinek súlyos sérelmét eredményezheti. </w:t>
      </w:r>
    </w:p>
    <w:p w14:paraId="43A63DFC" w14:textId="77777777" w:rsidR="00372974" w:rsidRPr="007B7548" w:rsidRDefault="00372974" w:rsidP="003729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A4B7D9" w14:textId="77777777" w:rsidR="00AD65EA" w:rsidRPr="007B7548" w:rsidRDefault="00AD65EA" w:rsidP="0092747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B7548">
        <w:rPr>
          <w:rFonts w:ascii="Times New Roman" w:hAnsi="Times New Roman" w:cs="Times New Roman"/>
          <w:b/>
        </w:rPr>
        <w:t>Kötbér</w:t>
      </w:r>
    </w:p>
    <w:p w14:paraId="592DEEBA" w14:textId="77777777" w:rsidR="00674AA2" w:rsidRPr="007B7548" w:rsidRDefault="00724E33" w:rsidP="0092747A">
      <w:pPr>
        <w:pStyle w:val="Nincstrkz"/>
        <w:numPr>
          <w:ilvl w:val="1"/>
          <w:numId w:val="2"/>
        </w:numPr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  <w:u w:val="single"/>
        </w:rPr>
        <w:t>Teljesítés elmaradásához fűződő kötbér:</w:t>
      </w:r>
      <w:r w:rsidRPr="007B7548">
        <w:rPr>
          <w:rFonts w:ascii="Times New Roman" w:hAnsi="Times New Roman" w:cs="Times New Roman"/>
        </w:rPr>
        <w:t xml:space="preserve"> Amennyiben a </w:t>
      </w:r>
      <w:r w:rsidR="0018467D" w:rsidRPr="007B7548">
        <w:rPr>
          <w:rFonts w:ascii="Times New Roman" w:hAnsi="Times New Roman" w:cs="Times New Roman"/>
        </w:rPr>
        <w:t xml:space="preserve">vállalkozói </w:t>
      </w:r>
      <w:r w:rsidRPr="007B7548">
        <w:rPr>
          <w:rFonts w:ascii="Times New Roman" w:hAnsi="Times New Roman" w:cs="Times New Roman"/>
        </w:rPr>
        <w:t xml:space="preserve">teljesítés </w:t>
      </w:r>
      <w:r w:rsidR="002D4331" w:rsidRPr="007B7548">
        <w:rPr>
          <w:rFonts w:ascii="Times New Roman" w:hAnsi="Times New Roman" w:cs="Times New Roman"/>
        </w:rPr>
        <w:t xml:space="preserve">a </w:t>
      </w:r>
      <w:r w:rsidR="0018467D" w:rsidRPr="007B7548">
        <w:rPr>
          <w:rFonts w:ascii="Times New Roman" w:hAnsi="Times New Roman" w:cs="Times New Roman"/>
        </w:rPr>
        <w:t xml:space="preserve">Vállalkozónak </w:t>
      </w:r>
      <w:r w:rsidR="002D4331" w:rsidRPr="007B7548">
        <w:rPr>
          <w:rFonts w:ascii="Times New Roman" w:hAnsi="Times New Roman" w:cs="Times New Roman"/>
        </w:rPr>
        <w:t xml:space="preserve">felróható okból elmarad, és az a Megrendelő által kitűzött póthatáridőig sem kezdődik meg, úgy a felek megállapodnak, hogy a </w:t>
      </w:r>
      <w:r w:rsidR="0018467D" w:rsidRPr="007B7548">
        <w:rPr>
          <w:rFonts w:ascii="Times New Roman" w:hAnsi="Times New Roman" w:cs="Times New Roman"/>
        </w:rPr>
        <w:t xml:space="preserve">Vállalkozó </w:t>
      </w:r>
      <w:r w:rsidR="002D4331" w:rsidRPr="007B7548">
        <w:rPr>
          <w:rFonts w:ascii="Times New Roman" w:hAnsi="Times New Roman" w:cs="Times New Roman"/>
        </w:rPr>
        <w:t xml:space="preserve">a Bruttó </w:t>
      </w:r>
      <w:r w:rsidR="0018467D" w:rsidRPr="007B7548">
        <w:rPr>
          <w:rFonts w:ascii="Times New Roman" w:hAnsi="Times New Roman" w:cs="Times New Roman"/>
        </w:rPr>
        <w:t xml:space="preserve">Vállalkozói </w:t>
      </w:r>
      <w:r w:rsidR="002D4331" w:rsidRPr="007B7548">
        <w:rPr>
          <w:rFonts w:ascii="Times New Roman" w:hAnsi="Times New Roman" w:cs="Times New Roman"/>
        </w:rPr>
        <w:t>díj bruttó 40 %-</w:t>
      </w:r>
      <w:proofErr w:type="spellStart"/>
      <w:r w:rsidR="002D4331" w:rsidRPr="007B7548">
        <w:rPr>
          <w:rFonts w:ascii="Times New Roman" w:hAnsi="Times New Roman" w:cs="Times New Roman"/>
        </w:rPr>
        <w:t>nak</w:t>
      </w:r>
      <w:proofErr w:type="spellEnd"/>
      <w:r w:rsidR="002D4331" w:rsidRPr="007B7548">
        <w:rPr>
          <w:rFonts w:ascii="Times New Roman" w:hAnsi="Times New Roman" w:cs="Times New Roman"/>
        </w:rPr>
        <w:t xml:space="preserve"> megfelelő kötbért köteles megfizetni. A megrendelő amennyiben e kötbért érvényesíti, teljesítést már nem követelhet, a szerződéstől elállhat. Ez a szabályozás vonatkozik a hátralévő munkálatokra is.</w:t>
      </w:r>
    </w:p>
    <w:p w14:paraId="522C28D1" w14:textId="77777777" w:rsidR="002D4331" w:rsidRPr="00022831" w:rsidRDefault="002D4331" w:rsidP="0092747A">
      <w:pPr>
        <w:pStyle w:val="Nincstrkz"/>
        <w:numPr>
          <w:ilvl w:val="1"/>
          <w:numId w:val="2"/>
        </w:numPr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  <w:u w:val="single"/>
        </w:rPr>
        <w:lastRenderedPageBreak/>
        <w:t>Késedelmi kötbér:</w:t>
      </w:r>
      <w:r w:rsidRPr="007B7548">
        <w:rPr>
          <w:rFonts w:ascii="Times New Roman" w:hAnsi="Times New Roman" w:cs="Times New Roman"/>
        </w:rPr>
        <w:t xml:space="preserve"> Amennyiben a </w:t>
      </w:r>
      <w:r w:rsidR="0018467D" w:rsidRPr="007B7548">
        <w:rPr>
          <w:rFonts w:ascii="Times New Roman" w:hAnsi="Times New Roman" w:cs="Times New Roman"/>
        </w:rPr>
        <w:t xml:space="preserve">Vállalkozó </w:t>
      </w:r>
      <w:r w:rsidRPr="007B7548">
        <w:rPr>
          <w:rFonts w:ascii="Times New Roman" w:hAnsi="Times New Roman" w:cs="Times New Roman"/>
        </w:rPr>
        <w:t xml:space="preserve">a munkálatokat, vagy azok egy részét </w:t>
      </w:r>
      <w:r w:rsidRPr="00022831">
        <w:rPr>
          <w:rFonts w:ascii="Times New Roman" w:hAnsi="Times New Roman" w:cs="Times New Roman"/>
        </w:rPr>
        <w:t xml:space="preserve">késedelmesen végzi el, és a Megrendelő póthatáridőt nem tűzött ki, úgy a </w:t>
      </w:r>
      <w:r w:rsidR="0018467D" w:rsidRPr="00022831">
        <w:rPr>
          <w:rFonts w:ascii="Times New Roman" w:hAnsi="Times New Roman" w:cs="Times New Roman"/>
        </w:rPr>
        <w:t xml:space="preserve">Vállalkozó </w:t>
      </w:r>
      <w:r w:rsidR="00830F3D" w:rsidRPr="00022831">
        <w:rPr>
          <w:rFonts w:ascii="Times New Roman" w:hAnsi="Times New Roman" w:cs="Times New Roman"/>
        </w:rPr>
        <w:t xml:space="preserve">- </w:t>
      </w:r>
      <w:r w:rsidRPr="00022831">
        <w:rPr>
          <w:rFonts w:ascii="Times New Roman" w:hAnsi="Times New Roman" w:cs="Times New Roman"/>
        </w:rPr>
        <w:t xml:space="preserve">a késedelemmel érintett napok száma megszorozva </w:t>
      </w:r>
      <w:r w:rsidR="0018785C" w:rsidRPr="00022831">
        <w:rPr>
          <w:rFonts w:ascii="Times New Roman" w:hAnsi="Times New Roman" w:cs="Times New Roman"/>
        </w:rPr>
        <w:t>Bruttó Vállalkozói díj bruttó 1 %-</w:t>
      </w:r>
      <w:proofErr w:type="spellStart"/>
      <w:r w:rsidR="0018785C" w:rsidRPr="00022831">
        <w:rPr>
          <w:rFonts w:ascii="Times New Roman" w:hAnsi="Times New Roman" w:cs="Times New Roman"/>
        </w:rPr>
        <w:t>nak</w:t>
      </w:r>
      <w:proofErr w:type="spellEnd"/>
      <w:r w:rsidR="0018785C" w:rsidRPr="00022831">
        <w:rPr>
          <w:rFonts w:ascii="Times New Roman" w:hAnsi="Times New Roman" w:cs="Times New Roman"/>
        </w:rPr>
        <w:t xml:space="preserve"> </w:t>
      </w:r>
      <w:r w:rsidR="00614BEF" w:rsidRPr="00022831">
        <w:rPr>
          <w:rFonts w:ascii="Times New Roman" w:hAnsi="Times New Roman" w:cs="Times New Roman"/>
        </w:rPr>
        <w:t>napi késedelmi kötbér</w:t>
      </w:r>
      <w:r w:rsidRPr="00022831">
        <w:rPr>
          <w:rFonts w:ascii="Times New Roman" w:hAnsi="Times New Roman" w:cs="Times New Roman"/>
        </w:rPr>
        <w:t xml:space="preserve"> összegű</w:t>
      </w:r>
      <w:r w:rsidR="00830F3D" w:rsidRPr="00022831">
        <w:rPr>
          <w:rFonts w:ascii="Times New Roman" w:hAnsi="Times New Roman" w:cs="Times New Roman"/>
        </w:rPr>
        <w:t xml:space="preserve"> -</w:t>
      </w:r>
      <w:r w:rsidRPr="00022831">
        <w:rPr>
          <w:rFonts w:ascii="Times New Roman" w:hAnsi="Times New Roman" w:cs="Times New Roman"/>
        </w:rPr>
        <w:t xml:space="preserve"> késedelmi kötbért köteles a Megrendelő részére megfizetni.</w:t>
      </w:r>
    </w:p>
    <w:p w14:paraId="0326AC33" w14:textId="77777777" w:rsidR="002D4331" w:rsidRPr="00022831" w:rsidRDefault="002D4331" w:rsidP="0092747A">
      <w:pPr>
        <w:pStyle w:val="Nincstrkz"/>
        <w:numPr>
          <w:ilvl w:val="1"/>
          <w:numId w:val="2"/>
        </w:numPr>
        <w:rPr>
          <w:rFonts w:ascii="Times New Roman" w:hAnsi="Times New Roman" w:cs="Times New Roman"/>
        </w:rPr>
      </w:pPr>
      <w:r w:rsidRPr="00022831">
        <w:rPr>
          <w:rFonts w:ascii="Times New Roman" w:hAnsi="Times New Roman" w:cs="Times New Roman"/>
          <w:u w:val="single"/>
        </w:rPr>
        <w:t>Hibás teljesítési kötbér:</w:t>
      </w:r>
      <w:r w:rsidRPr="00022831">
        <w:rPr>
          <w:rFonts w:ascii="Times New Roman" w:hAnsi="Times New Roman" w:cs="Times New Roman"/>
        </w:rPr>
        <w:t xml:space="preserve"> Amennyiben a </w:t>
      </w:r>
      <w:r w:rsidR="0018467D" w:rsidRPr="00022831">
        <w:rPr>
          <w:rFonts w:ascii="Times New Roman" w:hAnsi="Times New Roman" w:cs="Times New Roman"/>
        </w:rPr>
        <w:t xml:space="preserve">Vállalkozó </w:t>
      </w:r>
      <w:r w:rsidRPr="00022831">
        <w:rPr>
          <w:rFonts w:ascii="Times New Roman" w:hAnsi="Times New Roman" w:cs="Times New Roman"/>
        </w:rPr>
        <w:t xml:space="preserve">a </w:t>
      </w:r>
      <w:proofErr w:type="spellStart"/>
      <w:r w:rsidRPr="00022831">
        <w:rPr>
          <w:rFonts w:ascii="Times New Roman" w:hAnsi="Times New Roman" w:cs="Times New Roman"/>
        </w:rPr>
        <w:t>Ptk</w:t>
      </w:r>
      <w:r w:rsidR="004F7F2D" w:rsidRPr="00022831">
        <w:rPr>
          <w:rFonts w:ascii="Times New Roman" w:hAnsi="Times New Roman" w:cs="Times New Roman"/>
        </w:rPr>
        <w:t>szabályai</w:t>
      </w:r>
      <w:proofErr w:type="spellEnd"/>
      <w:r w:rsidR="004F7F2D" w:rsidRPr="00022831">
        <w:rPr>
          <w:rFonts w:ascii="Times New Roman" w:hAnsi="Times New Roman" w:cs="Times New Roman"/>
        </w:rPr>
        <w:t xml:space="preserve"> </w:t>
      </w:r>
      <w:r w:rsidRPr="00022831">
        <w:rPr>
          <w:rFonts w:ascii="Times New Roman" w:hAnsi="Times New Roman" w:cs="Times New Roman"/>
        </w:rPr>
        <w:t>szerint a munkálatok/mű vonatkozásában hibásan teljesít, úgy a Megrendelő részére a hibás teljesítésse</w:t>
      </w:r>
      <w:r w:rsidR="007D6A6D" w:rsidRPr="00022831">
        <w:rPr>
          <w:rFonts w:ascii="Times New Roman" w:hAnsi="Times New Roman" w:cs="Times New Roman"/>
        </w:rPr>
        <w:t>l érintett munkarészek értéke</w:t>
      </w:r>
      <w:r w:rsidRPr="00022831">
        <w:rPr>
          <w:rFonts w:ascii="Times New Roman" w:hAnsi="Times New Roman" w:cs="Times New Roman"/>
        </w:rPr>
        <w:t xml:space="preserve"> bruttó 15 %-</w:t>
      </w:r>
      <w:proofErr w:type="spellStart"/>
      <w:r w:rsidRPr="00022831">
        <w:rPr>
          <w:rFonts w:ascii="Times New Roman" w:hAnsi="Times New Roman" w:cs="Times New Roman"/>
        </w:rPr>
        <w:t>ának</w:t>
      </w:r>
      <w:proofErr w:type="spellEnd"/>
      <w:r w:rsidRPr="00022831">
        <w:rPr>
          <w:rFonts w:ascii="Times New Roman" w:hAnsi="Times New Roman" w:cs="Times New Roman"/>
        </w:rPr>
        <w:t xml:space="preserve"> megfelelő összegű hibás teljesítési kötbért köteles fizetni.</w:t>
      </w:r>
    </w:p>
    <w:p w14:paraId="7DA8E4EF" w14:textId="77777777" w:rsidR="007F1674" w:rsidRPr="00022831" w:rsidRDefault="007F1674" w:rsidP="007F1674">
      <w:pPr>
        <w:pStyle w:val="Nincstrkz"/>
        <w:ind w:left="1211"/>
        <w:rPr>
          <w:rFonts w:ascii="Times New Roman" w:hAnsi="Times New Roman" w:cs="Times New Roman"/>
        </w:rPr>
      </w:pPr>
    </w:p>
    <w:p w14:paraId="53639ECF" w14:textId="77777777" w:rsidR="00AD65EA" w:rsidRPr="00022831" w:rsidRDefault="00AD65EA" w:rsidP="007F167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22831">
        <w:rPr>
          <w:rFonts w:ascii="Times New Roman" w:hAnsi="Times New Roman" w:cs="Times New Roman"/>
          <w:b/>
        </w:rPr>
        <w:t>Jelen szerződés megszűnése, megszüntetése</w:t>
      </w:r>
    </w:p>
    <w:p w14:paraId="2FD05107" w14:textId="77777777" w:rsidR="00BD11E1" w:rsidRPr="00022831" w:rsidRDefault="000D5BA3" w:rsidP="0092747A">
      <w:pPr>
        <w:pStyle w:val="Nincstrkz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022831">
        <w:rPr>
          <w:rFonts w:ascii="Times New Roman" w:hAnsi="Times New Roman" w:cs="Times New Roman"/>
        </w:rPr>
        <w:t>Jelen szerződés közös megegyezéssel, elszámolás mellett, a jövőre nézve bármikor megszüntethető.</w:t>
      </w:r>
    </w:p>
    <w:p w14:paraId="65C14D9C" w14:textId="77777777" w:rsidR="00F46B78" w:rsidRPr="00543817" w:rsidRDefault="00F46B78" w:rsidP="0092747A">
      <w:pPr>
        <w:pStyle w:val="Nincstrkz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543817">
        <w:rPr>
          <w:rFonts w:ascii="Times New Roman" w:hAnsi="Times New Roman" w:cs="Times New Roman"/>
        </w:rPr>
        <w:t xml:space="preserve">Amennyiben a </w:t>
      </w:r>
      <w:r w:rsidR="0018467D" w:rsidRPr="00543817">
        <w:rPr>
          <w:rFonts w:ascii="Times New Roman" w:hAnsi="Times New Roman" w:cs="Times New Roman"/>
        </w:rPr>
        <w:t xml:space="preserve">vállalkozói </w:t>
      </w:r>
      <w:r w:rsidRPr="00543817">
        <w:rPr>
          <w:rFonts w:ascii="Times New Roman" w:hAnsi="Times New Roman" w:cs="Times New Roman"/>
        </w:rPr>
        <w:t>teljesítés megkezdődött, úgy a szerződést felbontani már nem lehet, kivéve a lenti esetkört.</w:t>
      </w:r>
    </w:p>
    <w:p w14:paraId="43CB523B" w14:textId="77777777" w:rsidR="00283C88" w:rsidRPr="00543817" w:rsidRDefault="00F46B78" w:rsidP="0092747A">
      <w:pPr>
        <w:pStyle w:val="Nincstrkz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543817">
        <w:rPr>
          <w:rFonts w:ascii="Times New Roman" w:hAnsi="Times New Roman" w:cs="Times New Roman"/>
        </w:rPr>
        <w:t>A Megrendelő a szerződéstől elállhat</w:t>
      </w:r>
      <w:r w:rsidR="00614BEF" w:rsidRPr="00543817">
        <w:rPr>
          <w:rFonts w:ascii="Times New Roman" w:hAnsi="Times New Roman" w:cs="Times New Roman"/>
        </w:rPr>
        <w:t xml:space="preserve"> – a 13.1. pontban foglaltan túl -</w:t>
      </w:r>
      <w:r w:rsidRPr="00543817">
        <w:rPr>
          <w:rFonts w:ascii="Times New Roman" w:hAnsi="Times New Roman" w:cs="Times New Roman"/>
        </w:rPr>
        <w:t xml:space="preserve">, amennyiben a </w:t>
      </w:r>
      <w:r w:rsidR="0018467D" w:rsidRPr="00543817">
        <w:rPr>
          <w:rFonts w:ascii="Times New Roman" w:hAnsi="Times New Roman" w:cs="Times New Roman"/>
        </w:rPr>
        <w:t xml:space="preserve">Vállalkozó </w:t>
      </w:r>
      <w:r w:rsidRPr="00543817">
        <w:rPr>
          <w:rFonts w:ascii="Times New Roman" w:hAnsi="Times New Roman" w:cs="Times New Roman"/>
        </w:rPr>
        <w:t>addigi díját, és felmerülő kárait az elállással egyidejűleg megtéríti</w:t>
      </w:r>
      <w:r w:rsidR="00283C88" w:rsidRPr="00543817">
        <w:rPr>
          <w:rFonts w:ascii="Times New Roman" w:hAnsi="Times New Roman" w:cs="Times New Roman"/>
        </w:rPr>
        <w:t xml:space="preserve"> (Bánatpénz)</w:t>
      </w:r>
      <w:r w:rsidRPr="00543817">
        <w:rPr>
          <w:rFonts w:ascii="Times New Roman" w:hAnsi="Times New Roman" w:cs="Times New Roman"/>
        </w:rPr>
        <w:t>. Mindenképpen megfelelő és kellő térítésnek kel</w:t>
      </w:r>
      <w:r w:rsidR="004D7E7D" w:rsidRPr="00543817">
        <w:rPr>
          <w:rFonts w:ascii="Times New Roman" w:hAnsi="Times New Roman" w:cs="Times New Roman"/>
        </w:rPr>
        <w:t>l</w:t>
      </w:r>
      <w:r w:rsidRPr="00543817">
        <w:rPr>
          <w:rFonts w:ascii="Times New Roman" w:hAnsi="Times New Roman" w:cs="Times New Roman"/>
        </w:rPr>
        <w:t xml:space="preserve"> tekinteni a hátralékos </w:t>
      </w:r>
      <w:r w:rsidR="0018467D" w:rsidRPr="00543817">
        <w:rPr>
          <w:rFonts w:ascii="Times New Roman" w:hAnsi="Times New Roman" w:cs="Times New Roman"/>
        </w:rPr>
        <w:t xml:space="preserve">vállalkozói </w:t>
      </w:r>
      <w:r w:rsidRPr="00543817">
        <w:rPr>
          <w:rFonts w:ascii="Times New Roman" w:hAnsi="Times New Roman" w:cs="Times New Roman"/>
        </w:rPr>
        <w:t xml:space="preserve">díj teljes összegét, ha az a Teljes </w:t>
      </w:r>
      <w:r w:rsidR="0018467D" w:rsidRPr="00543817">
        <w:rPr>
          <w:rFonts w:ascii="Times New Roman" w:hAnsi="Times New Roman" w:cs="Times New Roman"/>
        </w:rPr>
        <w:t xml:space="preserve">vállalkozói </w:t>
      </w:r>
      <w:r w:rsidRPr="00543817">
        <w:rPr>
          <w:rFonts w:ascii="Times New Roman" w:hAnsi="Times New Roman" w:cs="Times New Roman"/>
        </w:rPr>
        <w:t>díj bruttó 40%-át meghaladja.</w:t>
      </w:r>
    </w:p>
    <w:p w14:paraId="6A1E853C" w14:textId="77777777" w:rsidR="00F46B78" w:rsidRPr="007B7548" w:rsidRDefault="00F46B78" w:rsidP="0092747A">
      <w:pPr>
        <w:pStyle w:val="Nincstrkz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543817">
        <w:rPr>
          <w:rFonts w:ascii="Times New Roman" w:hAnsi="Times New Roman" w:cs="Times New Roman"/>
        </w:rPr>
        <w:t xml:space="preserve">A </w:t>
      </w:r>
      <w:r w:rsidR="0018467D" w:rsidRPr="00543817">
        <w:rPr>
          <w:rFonts w:ascii="Times New Roman" w:hAnsi="Times New Roman" w:cs="Times New Roman"/>
        </w:rPr>
        <w:t xml:space="preserve">Vállalkozó </w:t>
      </w:r>
      <w:r w:rsidRPr="00543817">
        <w:rPr>
          <w:rFonts w:ascii="Times New Roman" w:hAnsi="Times New Roman" w:cs="Times New Roman"/>
        </w:rPr>
        <w:t>akkor állhat el a szerződéstől, ha a Megrendelő részére a hátralékos</w:t>
      </w:r>
      <w:r w:rsidRPr="007B7548">
        <w:rPr>
          <w:rFonts w:ascii="Times New Roman" w:hAnsi="Times New Roman" w:cs="Times New Roman"/>
        </w:rPr>
        <w:t xml:space="preserve"> munkálatok mással történő elvégzése miatt felmerülő kár, és addig elvégzett munkái jótállási, és szavatossági igényei vonatkozásában kellő biztosítékot nyújt. Kellő biztosítéknak tekintik a felek a hátralékos </w:t>
      </w:r>
      <w:r w:rsidR="0018467D" w:rsidRPr="007B7548">
        <w:rPr>
          <w:rFonts w:ascii="Times New Roman" w:hAnsi="Times New Roman" w:cs="Times New Roman"/>
        </w:rPr>
        <w:t xml:space="preserve">Vállalkozói </w:t>
      </w:r>
      <w:r w:rsidRPr="007B7548">
        <w:rPr>
          <w:rFonts w:ascii="Times New Roman" w:hAnsi="Times New Roman" w:cs="Times New Roman"/>
        </w:rPr>
        <w:t>díjra vonatkozó</w:t>
      </w:r>
      <w:r w:rsidR="00283C88" w:rsidRPr="007B7548">
        <w:rPr>
          <w:rFonts w:ascii="Times New Roman" w:hAnsi="Times New Roman" w:cs="Times New Roman"/>
        </w:rPr>
        <w:t>, és a Megrendelő által egyoldalúan lehívható</w:t>
      </w:r>
      <w:r w:rsidRPr="007B7548">
        <w:rPr>
          <w:rFonts w:ascii="Times New Roman" w:hAnsi="Times New Roman" w:cs="Times New Roman"/>
        </w:rPr>
        <w:t xml:space="preserve"> pénzügyi garancia nyújtását a Megrendelő részére, feltéve, hogy az a Teljes </w:t>
      </w:r>
      <w:r w:rsidR="0018467D" w:rsidRPr="007B7548">
        <w:rPr>
          <w:rFonts w:ascii="Times New Roman" w:hAnsi="Times New Roman" w:cs="Times New Roman"/>
        </w:rPr>
        <w:t xml:space="preserve">vállalkozói </w:t>
      </w:r>
      <w:r w:rsidRPr="007B7548">
        <w:rPr>
          <w:rFonts w:ascii="Times New Roman" w:hAnsi="Times New Roman" w:cs="Times New Roman"/>
        </w:rPr>
        <w:t>díj bruttó 40 %-át meghaladja.</w:t>
      </w:r>
    </w:p>
    <w:p w14:paraId="2FEA4CE7" w14:textId="77777777" w:rsidR="00283C88" w:rsidRPr="007B7548" w:rsidRDefault="00283C88" w:rsidP="0092747A">
      <w:pPr>
        <w:pStyle w:val="Nincstrkz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>Jelen szerződést felmondással megszüntetni nem lehet.</w:t>
      </w:r>
    </w:p>
    <w:p w14:paraId="4A95084B" w14:textId="77777777" w:rsidR="006860E5" w:rsidRPr="007B7548" w:rsidRDefault="006860E5" w:rsidP="006860E5">
      <w:pPr>
        <w:pStyle w:val="Nincstrkz"/>
        <w:ind w:left="1080"/>
        <w:jc w:val="both"/>
        <w:rPr>
          <w:rFonts w:ascii="Times New Roman" w:hAnsi="Times New Roman" w:cs="Times New Roman"/>
        </w:rPr>
      </w:pPr>
    </w:p>
    <w:p w14:paraId="526BFEEF" w14:textId="77777777" w:rsidR="00372974" w:rsidRPr="007B7548" w:rsidRDefault="00372974" w:rsidP="0092747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7B7548">
        <w:rPr>
          <w:rFonts w:ascii="Times New Roman" w:hAnsi="Times New Roman" w:cs="Times New Roman"/>
          <w:b/>
        </w:rPr>
        <w:t>Alkalmazandó jog, az esetleges jogviták rendezése</w:t>
      </w:r>
    </w:p>
    <w:p w14:paraId="142000ED" w14:textId="77777777" w:rsidR="00D8229C" w:rsidRPr="007B7548" w:rsidRDefault="00372974" w:rsidP="0092747A">
      <w:pPr>
        <w:pStyle w:val="Nincstrkz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>Felek a jelen szerződés kapcsán megegyeznek abban, hogy a szerződésre és a szerződésből következő jogokra és kötelezettségekre a magyar jog szabályai az irányadóak.</w:t>
      </w:r>
    </w:p>
    <w:p w14:paraId="2AD03F5E" w14:textId="77777777" w:rsidR="00372974" w:rsidRPr="007B7548" w:rsidRDefault="00372974" w:rsidP="0092747A">
      <w:pPr>
        <w:pStyle w:val="Nincstrkz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 xml:space="preserve">Felek kötelezettséget vállalnak arra, hogy bármely, a szerződés nyomán kialakuló vitás kérdést, vagy helyzetet megkísérelnek a kölcsönös együttműködés alapján, peren kívül rendezni. Abban az esetben, ha peren </w:t>
      </w:r>
      <w:proofErr w:type="gramStart"/>
      <w:r w:rsidRPr="007B7548">
        <w:rPr>
          <w:rFonts w:ascii="Times New Roman" w:hAnsi="Times New Roman" w:cs="Times New Roman"/>
        </w:rPr>
        <w:t>kívüli tárgyalások</w:t>
      </w:r>
      <w:r w:rsidR="00D8229C" w:rsidRPr="007B7548">
        <w:rPr>
          <w:rFonts w:ascii="Times New Roman" w:hAnsi="Times New Roman" w:cs="Times New Roman"/>
        </w:rPr>
        <w:t>,</w:t>
      </w:r>
      <w:proofErr w:type="gramEnd"/>
      <w:r w:rsidR="00D8229C" w:rsidRPr="007B7548">
        <w:rPr>
          <w:rFonts w:ascii="Times New Roman" w:hAnsi="Times New Roman" w:cs="Times New Roman"/>
        </w:rPr>
        <w:t xml:space="preserve"> vagy levélváltás</w:t>
      </w:r>
      <w:r w:rsidRPr="007B7548">
        <w:rPr>
          <w:rFonts w:ascii="Times New Roman" w:hAnsi="Times New Roman" w:cs="Times New Roman"/>
        </w:rPr>
        <w:t xml:space="preserve"> nem vezetnek eredményre, akkor felek jelen szerződés kapcsán alávetik magukat </w:t>
      </w:r>
      <w:proofErr w:type="spellStart"/>
      <w:r w:rsidRPr="007B7548">
        <w:rPr>
          <w:rFonts w:ascii="Times New Roman" w:hAnsi="Times New Roman" w:cs="Times New Roman"/>
        </w:rPr>
        <w:t>a</w:t>
      </w:r>
      <w:r w:rsidR="00A23A6F" w:rsidRPr="007B7548">
        <w:rPr>
          <w:rFonts w:ascii="Times New Roman" w:hAnsi="Times New Roman" w:cs="Times New Roman"/>
        </w:rPr>
        <w:t>Vállalkozó</w:t>
      </w:r>
      <w:proofErr w:type="spellEnd"/>
      <w:r w:rsidR="00A23A6F" w:rsidRPr="007B7548">
        <w:rPr>
          <w:rFonts w:ascii="Times New Roman" w:hAnsi="Times New Roman" w:cs="Times New Roman"/>
        </w:rPr>
        <w:t xml:space="preserve"> </w:t>
      </w:r>
      <w:r w:rsidRPr="007B7548">
        <w:rPr>
          <w:rFonts w:ascii="Times New Roman" w:hAnsi="Times New Roman" w:cs="Times New Roman"/>
        </w:rPr>
        <w:t>székhelye szerint hatáskörrel rendelkező rendes bírósá</w:t>
      </w:r>
      <w:r w:rsidR="00D8229C" w:rsidRPr="007B7548">
        <w:rPr>
          <w:rFonts w:ascii="Times New Roman" w:hAnsi="Times New Roman" w:cs="Times New Roman"/>
        </w:rPr>
        <w:t>g kizárólagos illetékességének.</w:t>
      </w:r>
    </w:p>
    <w:p w14:paraId="121BC6A1" w14:textId="77777777" w:rsidR="00D8229C" w:rsidRPr="007B7548" w:rsidRDefault="00D8229C" w:rsidP="006860E5">
      <w:pPr>
        <w:pStyle w:val="Listaszerbekezds"/>
        <w:ind w:left="644"/>
        <w:jc w:val="both"/>
        <w:rPr>
          <w:rFonts w:ascii="Times New Roman" w:hAnsi="Times New Roman" w:cs="Times New Roman"/>
          <w:b/>
        </w:rPr>
      </w:pPr>
    </w:p>
    <w:p w14:paraId="4E9FBAEC" w14:textId="77777777" w:rsidR="00D8229C" w:rsidRPr="007B7548" w:rsidRDefault="00D8229C" w:rsidP="0092747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7B7548">
        <w:rPr>
          <w:rFonts w:ascii="Times New Roman" w:hAnsi="Times New Roman" w:cs="Times New Roman"/>
          <w:b/>
        </w:rPr>
        <w:t>Titoktartás</w:t>
      </w:r>
    </w:p>
    <w:p w14:paraId="60D2BE8F" w14:textId="77777777" w:rsidR="00D8229C" w:rsidRPr="007B7548" w:rsidRDefault="00D8229C" w:rsidP="0092747A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 xml:space="preserve">Felek kötelezik magukat arra, hogy sem ők, sem </w:t>
      </w:r>
      <w:proofErr w:type="spellStart"/>
      <w:r w:rsidRPr="007B7548">
        <w:rPr>
          <w:rFonts w:ascii="Times New Roman" w:hAnsi="Times New Roman" w:cs="Times New Roman"/>
        </w:rPr>
        <w:t>megbízottaik</w:t>
      </w:r>
      <w:proofErr w:type="spellEnd"/>
      <w:r w:rsidRPr="007B7548">
        <w:rPr>
          <w:rFonts w:ascii="Times New Roman" w:hAnsi="Times New Roman" w:cs="Times New Roman"/>
        </w:rPr>
        <w:t xml:space="preserve"> nem fognak a másik fél előzetesen megkért, írásos engedélye nélkül harmadik személynek e szerződés tartalmával kapcsolatosan (ideértve a mellékleteket is) információt adni. A szerződés tartalmát üzleti titokként kezelik. Mindazonáltal a felek egyetértenek abban, hogy az információk közlésére vonatkozó szerződési rendelkezés nem tiltja, hogy a szükséges mértékben bármely állami szerv vagy más hatóság, rendes, illetve választott bíróság, vagy a jelen szerződés felei és/vagy azok részvényesei (tulajdonosai) között folyó peres, választott bírósági vagy más jogi eljáráshoz </w:t>
      </w:r>
      <w:r w:rsidR="000D5BA3" w:rsidRPr="007B7548">
        <w:rPr>
          <w:rFonts w:ascii="Times New Roman" w:hAnsi="Times New Roman" w:cs="Times New Roman"/>
        </w:rPr>
        <w:t xml:space="preserve">(ellenőrzésekhez) </w:t>
      </w:r>
      <w:r w:rsidRPr="007B7548">
        <w:rPr>
          <w:rFonts w:ascii="Times New Roman" w:hAnsi="Times New Roman" w:cs="Times New Roman"/>
        </w:rPr>
        <w:t>kért információt valamelyik szerződő fél közölje.</w:t>
      </w:r>
    </w:p>
    <w:p w14:paraId="0FE55117" w14:textId="77777777" w:rsidR="00D8229C" w:rsidRPr="007B7548" w:rsidRDefault="00D8229C" w:rsidP="0092747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>Az információ szolgáltatására vonatkozó tilalom nem vonatkozik azokra az információkra, amelyek általában elérhetők a nyilvánosság számára, amennyiben az nem a szerződés megs</w:t>
      </w:r>
      <w:r w:rsidR="00401B86">
        <w:rPr>
          <w:rFonts w:ascii="Times New Roman" w:hAnsi="Times New Roman" w:cs="Times New Roman"/>
        </w:rPr>
        <w:t>zegésének eredményeképpen vált</w:t>
      </w:r>
      <w:r w:rsidRPr="007B7548">
        <w:rPr>
          <w:rFonts w:ascii="Times New Roman" w:hAnsi="Times New Roman" w:cs="Times New Roman"/>
        </w:rPr>
        <w:t xml:space="preserve"> közismertté. S nem vonatkozik azon információkra sem, amelyek közzétételét valamely jogszabály előírja, illetve azokra sem, amelyek </w:t>
      </w:r>
      <w:r w:rsidR="0088003E" w:rsidRPr="007B7548">
        <w:rPr>
          <w:rFonts w:ascii="Times New Roman" w:hAnsi="Times New Roman" w:cs="Times New Roman"/>
        </w:rPr>
        <w:t xml:space="preserve">az Információs önrendelkezési jogról, és az információs szabadságról szóló </w:t>
      </w:r>
      <w:r w:rsidR="005349E2" w:rsidRPr="007B7548">
        <w:rPr>
          <w:rFonts w:ascii="Times New Roman" w:hAnsi="Times New Roman" w:cs="Times New Roman"/>
        </w:rPr>
        <w:t xml:space="preserve">2011. évi CXII. törvény </w:t>
      </w:r>
      <w:r w:rsidRPr="007B7548">
        <w:rPr>
          <w:rFonts w:ascii="Times New Roman" w:hAnsi="Times New Roman" w:cs="Times New Roman"/>
        </w:rPr>
        <w:t>értelmében a nyilvánosság rendelkezésére kell bocsátani.</w:t>
      </w:r>
    </w:p>
    <w:p w14:paraId="6B648A5D" w14:textId="77777777" w:rsidR="00A23A6F" w:rsidRPr="007B7548" w:rsidRDefault="00A23A6F" w:rsidP="00A23A6F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0B1CF5AB" w14:textId="77777777" w:rsidR="00D8229C" w:rsidRPr="007B7548" w:rsidRDefault="00D8229C" w:rsidP="0092747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B7548">
        <w:rPr>
          <w:rFonts w:ascii="Times New Roman" w:hAnsi="Times New Roman" w:cs="Times New Roman"/>
          <w:b/>
        </w:rPr>
        <w:t>Értelmezések</w:t>
      </w:r>
    </w:p>
    <w:p w14:paraId="7109598A" w14:textId="77777777" w:rsidR="00D8229C" w:rsidRPr="007B7548" w:rsidRDefault="00D8229C" w:rsidP="0092747A">
      <w:pPr>
        <w:pStyle w:val="Nincstrkz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>Értelmezési viták esetén az érintett rendelkezést akként kell értelmezni, vagy kiegészíteni, hogy ez által az egyébként szándékolt gazdasági célnak megfelelően alkalmazható legyen.</w:t>
      </w:r>
    </w:p>
    <w:p w14:paraId="0EBCFAB9" w14:textId="77777777" w:rsidR="00D8229C" w:rsidRPr="007B7548" w:rsidRDefault="00D8229C" w:rsidP="0092747A">
      <w:pPr>
        <w:pStyle w:val="Nincstrkz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lastRenderedPageBreak/>
        <w:t>Abban az esetben, ha a szerződés szövegében szabályozási hiány mutatkozik, vagy ilyen a későbbiek során merülne fel, a felek kötelesek arra, hogy ezt olyan szabályozással pótolják, amelyet a szerződéskötéskor egyébként megkívántak volna.</w:t>
      </w:r>
    </w:p>
    <w:p w14:paraId="02EB3ACA" w14:textId="77777777" w:rsidR="00D8229C" w:rsidRDefault="00D8229C" w:rsidP="0092747A">
      <w:pPr>
        <w:pStyle w:val="Nincstrkz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>Jelen szerződés valamely kikötésének érvénytelensége nem érinti a többi rendelkezés érvényességét. Az érvénytelen kikötés helyébe olyan rendelkezéseknek kell lépnie, amely leginkább megfelel a felek szerződéskötéskor kinyilatkoztatott akaratának, valamint a jogszerűség követelményeinek.</w:t>
      </w:r>
    </w:p>
    <w:p w14:paraId="153B17F9" w14:textId="77777777" w:rsidR="007F1674" w:rsidRPr="007B7548" w:rsidRDefault="007F1674" w:rsidP="007F1674">
      <w:pPr>
        <w:pStyle w:val="Nincstrkz"/>
        <w:ind w:left="1211"/>
        <w:jc w:val="both"/>
        <w:rPr>
          <w:rFonts w:ascii="Times New Roman" w:hAnsi="Times New Roman" w:cs="Times New Roman"/>
        </w:rPr>
      </w:pPr>
    </w:p>
    <w:p w14:paraId="171374F8" w14:textId="77777777" w:rsidR="00D8229C" w:rsidRPr="007F1674" w:rsidRDefault="00D8229C" w:rsidP="007F167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7F1674">
        <w:rPr>
          <w:rFonts w:ascii="Times New Roman" w:hAnsi="Times New Roman" w:cs="Times New Roman"/>
          <w:b/>
        </w:rPr>
        <w:t>A szerződés hatálybalépése, érvényessége</w:t>
      </w:r>
    </w:p>
    <w:p w14:paraId="607AF97A" w14:textId="77777777" w:rsidR="00D8229C" w:rsidRPr="00543817" w:rsidRDefault="00D8229C" w:rsidP="0092747A">
      <w:pPr>
        <w:pStyle w:val="Nincstrkz"/>
        <w:numPr>
          <w:ilvl w:val="1"/>
          <w:numId w:val="2"/>
        </w:numPr>
        <w:rPr>
          <w:rFonts w:ascii="Times New Roman" w:hAnsi="Times New Roman" w:cs="Times New Roman"/>
        </w:rPr>
      </w:pPr>
      <w:r w:rsidRPr="00543817">
        <w:rPr>
          <w:rFonts w:ascii="Times New Roman" w:hAnsi="Times New Roman" w:cs="Times New Roman"/>
        </w:rPr>
        <w:t xml:space="preserve">Jelen szerződés a felek között a törvényesen felhatalmazott képviselők aláírását követően </w:t>
      </w:r>
      <w:r w:rsidR="00437DC4" w:rsidRPr="00543817">
        <w:rPr>
          <w:rFonts w:ascii="Times New Roman" w:hAnsi="Times New Roman" w:cs="Times New Roman"/>
        </w:rPr>
        <w:t>202</w:t>
      </w:r>
      <w:r w:rsidR="00543817" w:rsidRPr="00543817">
        <w:rPr>
          <w:rFonts w:ascii="Times New Roman" w:hAnsi="Times New Roman" w:cs="Times New Roman"/>
        </w:rPr>
        <w:t>5</w:t>
      </w:r>
      <w:r w:rsidR="00614BEF" w:rsidRPr="00543817">
        <w:rPr>
          <w:rFonts w:ascii="Times New Roman" w:hAnsi="Times New Roman" w:cs="Times New Roman"/>
        </w:rPr>
        <w:t xml:space="preserve">. </w:t>
      </w:r>
      <w:r w:rsidR="00543817" w:rsidRPr="00543817">
        <w:rPr>
          <w:rFonts w:ascii="Times New Roman" w:hAnsi="Times New Roman" w:cs="Times New Roman"/>
        </w:rPr>
        <w:t>február</w:t>
      </w:r>
      <w:r w:rsidR="00614BEF" w:rsidRPr="00543817">
        <w:rPr>
          <w:rFonts w:ascii="Times New Roman" w:hAnsi="Times New Roman" w:cs="Times New Roman"/>
        </w:rPr>
        <w:t xml:space="preserve"> </w:t>
      </w:r>
      <w:r w:rsidR="00543817" w:rsidRPr="00543817">
        <w:rPr>
          <w:rFonts w:ascii="Times New Roman" w:hAnsi="Times New Roman" w:cs="Times New Roman"/>
        </w:rPr>
        <w:t>20</w:t>
      </w:r>
      <w:r w:rsidR="00614BEF" w:rsidRPr="00543817">
        <w:rPr>
          <w:rFonts w:ascii="Times New Roman" w:hAnsi="Times New Roman" w:cs="Times New Roman"/>
        </w:rPr>
        <w:t xml:space="preserve">. napon </w:t>
      </w:r>
      <w:r w:rsidRPr="00543817">
        <w:rPr>
          <w:rFonts w:ascii="Times New Roman" w:hAnsi="Times New Roman" w:cs="Times New Roman"/>
        </w:rPr>
        <w:t xml:space="preserve">lép hatályba. </w:t>
      </w:r>
    </w:p>
    <w:p w14:paraId="68C19DAD" w14:textId="77777777" w:rsidR="00614BEF" w:rsidRDefault="00614BEF" w:rsidP="00614BEF">
      <w:pPr>
        <w:pStyle w:val="Nincstrkz"/>
        <w:numPr>
          <w:ilvl w:val="1"/>
          <w:numId w:val="2"/>
        </w:numPr>
        <w:rPr>
          <w:rFonts w:ascii="Times New Roman" w:hAnsi="Times New Roman" w:cs="Times New Roman"/>
        </w:rPr>
      </w:pPr>
      <w:r w:rsidRPr="00543817">
        <w:rPr>
          <w:rFonts w:ascii="Times New Roman" w:hAnsi="Times New Roman" w:cs="Times New Roman"/>
        </w:rPr>
        <w:t>Jelen szerződést a felek határozott időtar</w:t>
      </w:r>
      <w:r w:rsidR="00437DC4" w:rsidRPr="00543817">
        <w:rPr>
          <w:rFonts w:ascii="Times New Roman" w:hAnsi="Times New Roman" w:cs="Times New Roman"/>
        </w:rPr>
        <w:t>tamra kötik, mely szerződés 202</w:t>
      </w:r>
      <w:r w:rsidR="00543817" w:rsidRPr="00543817">
        <w:rPr>
          <w:rFonts w:ascii="Times New Roman" w:hAnsi="Times New Roman" w:cs="Times New Roman"/>
        </w:rPr>
        <w:t>9</w:t>
      </w:r>
      <w:r w:rsidRPr="00543817">
        <w:rPr>
          <w:rFonts w:ascii="Times New Roman" w:hAnsi="Times New Roman" w:cs="Times New Roman"/>
        </w:rPr>
        <w:t xml:space="preserve">. </w:t>
      </w:r>
      <w:r w:rsidR="00543817" w:rsidRPr="00543817">
        <w:rPr>
          <w:rFonts w:ascii="Times New Roman" w:hAnsi="Times New Roman" w:cs="Times New Roman"/>
        </w:rPr>
        <w:t>április</w:t>
      </w:r>
      <w:r w:rsidRPr="00543817">
        <w:rPr>
          <w:rFonts w:ascii="Times New Roman" w:hAnsi="Times New Roman" w:cs="Times New Roman"/>
        </w:rPr>
        <w:t xml:space="preserve"> 3</w:t>
      </w:r>
      <w:r w:rsidR="00543817" w:rsidRPr="00543817">
        <w:rPr>
          <w:rFonts w:ascii="Times New Roman" w:hAnsi="Times New Roman" w:cs="Times New Roman"/>
        </w:rPr>
        <w:t>0</w:t>
      </w:r>
      <w:r w:rsidRPr="0054381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napján hatályát veszti.</w:t>
      </w:r>
    </w:p>
    <w:p w14:paraId="66CAE650" w14:textId="77777777" w:rsidR="00E607F7" w:rsidRPr="007B7548" w:rsidRDefault="00E607F7" w:rsidP="00E607F7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10F27D8E" w14:textId="77777777" w:rsidR="00D8229C" w:rsidRPr="007B7548" w:rsidRDefault="00D8229C" w:rsidP="0092747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7B7548">
        <w:rPr>
          <w:rFonts w:ascii="Times New Roman" w:hAnsi="Times New Roman" w:cs="Times New Roman"/>
          <w:b/>
        </w:rPr>
        <w:t>Értesítések</w:t>
      </w:r>
    </w:p>
    <w:p w14:paraId="41C7790B" w14:textId="77777777" w:rsidR="00D8229C" w:rsidRPr="007B7548" w:rsidRDefault="00D8229C" w:rsidP="0092747A">
      <w:pPr>
        <w:pStyle w:val="Nincstrkz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  <w:u w:val="single"/>
        </w:rPr>
        <w:t>Kapcsolattartók, kommunikáció</w:t>
      </w:r>
      <w:r w:rsidRPr="007B7548">
        <w:rPr>
          <w:rFonts w:ascii="Times New Roman" w:hAnsi="Times New Roman" w:cs="Times New Roman"/>
        </w:rPr>
        <w:t>: Az egyik fél folyamatosan igényt tart a másik fél rendelkezésre állására a szerződés teljesítése során. Ez az igény állandó elérhetőséget, illetve indokolt esetben személyes konzultációt jelent. A felek a kapcsolatot elektronikus formában is tartják.</w:t>
      </w:r>
    </w:p>
    <w:p w14:paraId="1C7B6747" w14:textId="77777777" w:rsidR="00D8229C" w:rsidRPr="005434B1" w:rsidRDefault="00D8229C" w:rsidP="0092747A">
      <w:pPr>
        <w:pStyle w:val="Nincstrkz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 xml:space="preserve">Jelen szerződés teljesítése </w:t>
      </w:r>
      <w:r w:rsidRPr="005434B1">
        <w:rPr>
          <w:rFonts w:ascii="Times New Roman" w:hAnsi="Times New Roman" w:cs="Times New Roman"/>
        </w:rPr>
        <w:t>során kapcsolattartóként kijelölt személyek (Akiknek</w:t>
      </w:r>
      <w:r w:rsidR="005B7CD1" w:rsidRPr="005434B1">
        <w:rPr>
          <w:rFonts w:ascii="Times New Roman" w:hAnsi="Times New Roman" w:cs="Times New Roman"/>
        </w:rPr>
        <w:t xml:space="preserve"> </w:t>
      </w:r>
      <w:r w:rsidRPr="005434B1">
        <w:rPr>
          <w:rFonts w:ascii="Times New Roman" w:hAnsi="Times New Roman" w:cs="Times New Roman"/>
        </w:rPr>
        <w:t>megváltoztatását a felek egymással, haladéktalanul kötelesek írásban közölni):</w:t>
      </w:r>
    </w:p>
    <w:p w14:paraId="4535BED2" w14:textId="77777777" w:rsidR="00A23A6F" w:rsidRPr="005434B1" w:rsidRDefault="008722DF" w:rsidP="00A23A6F">
      <w:pPr>
        <w:pStyle w:val="Nincstrkz"/>
        <w:ind w:left="1134"/>
        <w:rPr>
          <w:rFonts w:ascii="Times New Roman" w:hAnsi="Times New Roman" w:cs="Times New Roman"/>
          <w:u w:val="single"/>
        </w:rPr>
      </w:pPr>
      <w:r w:rsidRPr="005434B1">
        <w:rPr>
          <w:rFonts w:ascii="Times New Roman" w:hAnsi="Times New Roman" w:cs="Times New Roman"/>
          <w:u w:val="single"/>
        </w:rPr>
        <w:t>A Megrendelő</w:t>
      </w:r>
      <w:r w:rsidR="00D8229C" w:rsidRPr="005434B1">
        <w:rPr>
          <w:rFonts w:ascii="Times New Roman" w:hAnsi="Times New Roman" w:cs="Times New Roman"/>
          <w:u w:val="single"/>
        </w:rPr>
        <w:t xml:space="preserve"> részéről:</w:t>
      </w:r>
    </w:p>
    <w:p w14:paraId="39E668B0" w14:textId="77777777" w:rsidR="0095043F" w:rsidRPr="007B7548" w:rsidRDefault="0095043F" w:rsidP="0095043F">
      <w:pPr>
        <w:spacing w:after="0" w:line="240" w:lineRule="auto"/>
        <w:ind w:left="993" w:firstLine="1134"/>
        <w:jc w:val="both"/>
        <w:rPr>
          <w:rFonts w:ascii="Times New Roman" w:hAnsi="Times New Roman" w:cs="Times New Roman"/>
        </w:rPr>
      </w:pPr>
      <w:r w:rsidRPr="005434B1">
        <w:rPr>
          <w:rFonts w:ascii="Times New Roman" w:hAnsi="Times New Roman" w:cs="Times New Roman"/>
        </w:rPr>
        <w:t xml:space="preserve">Név: </w:t>
      </w:r>
      <w:r w:rsidR="00543817">
        <w:rPr>
          <w:rFonts w:ascii="Times New Roman" w:hAnsi="Times New Roman" w:cs="Times New Roman"/>
          <w:b/>
          <w:bCs/>
        </w:rPr>
        <w:t>Janácsné Góth Zsuzsanna</w:t>
      </w:r>
      <w:r w:rsidR="000606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606CC">
        <w:rPr>
          <w:rFonts w:ascii="Times New Roman" w:hAnsi="Times New Roman" w:cs="Times New Roman"/>
          <w:b/>
          <w:bCs/>
        </w:rPr>
        <w:t>városüzemeltetési</w:t>
      </w:r>
      <w:proofErr w:type="spellEnd"/>
      <w:r w:rsidR="000606CC">
        <w:rPr>
          <w:rFonts w:ascii="Times New Roman" w:hAnsi="Times New Roman" w:cs="Times New Roman"/>
          <w:b/>
          <w:bCs/>
        </w:rPr>
        <w:t xml:space="preserve"> ügyintéző</w:t>
      </w:r>
    </w:p>
    <w:p w14:paraId="574AFF14" w14:textId="77777777" w:rsidR="0018785C" w:rsidRPr="007B7548" w:rsidRDefault="0095043F" w:rsidP="0018785C">
      <w:pPr>
        <w:spacing w:after="0" w:line="240" w:lineRule="auto"/>
        <w:ind w:left="993" w:firstLine="1134"/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 xml:space="preserve">Telefon: </w:t>
      </w:r>
      <w:r w:rsidR="0018785C" w:rsidRPr="007B7548">
        <w:rPr>
          <w:rFonts w:ascii="Times New Roman" w:hAnsi="Times New Roman" w:cs="Times New Roman"/>
        </w:rPr>
        <w:t>74/591-912; 74/591-500</w:t>
      </w:r>
    </w:p>
    <w:p w14:paraId="7328859E" w14:textId="77777777" w:rsidR="0095043F" w:rsidRPr="007B7548" w:rsidRDefault="0095043F" w:rsidP="0018785C">
      <w:pPr>
        <w:spacing w:after="0" w:line="240" w:lineRule="auto"/>
        <w:ind w:left="993" w:firstLine="1134"/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>E-mail:</w:t>
      </w:r>
    </w:p>
    <w:p w14:paraId="749AF90E" w14:textId="77777777" w:rsidR="0095043F" w:rsidRPr="007B7548" w:rsidRDefault="0095043F" w:rsidP="0095043F">
      <w:pPr>
        <w:spacing w:after="0" w:line="240" w:lineRule="auto"/>
        <w:ind w:left="993" w:firstLine="1134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 xml:space="preserve">Értesítési cím: </w:t>
      </w:r>
    </w:p>
    <w:p w14:paraId="78517542" w14:textId="77777777" w:rsidR="00D8229C" w:rsidRPr="007B7548" w:rsidRDefault="008722DF" w:rsidP="00A23A6F">
      <w:pPr>
        <w:pStyle w:val="Nincstrkz"/>
        <w:ind w:left="1134"/>
        <w:rPr>
          <w:rFonts w:ascii="Times New Roman" w:hAnsi="Times New Roman" w:cs="Times New Roman"/>
          <w:u w:val="single"/>
        </w:rPr>
      </w:pPr>
      <w:r w:rsidRPr="007B7548">
        <w:rPr>
          <w:rFonts w:ascii="Times New Roman" w:hAnsi="Times New Roman" w:cs="Times New Roman"/>
          <w:u w:val="single"/>
        </w:rPr>
        <w:t xml:space="preserve">A </w:t>
      </w:r>
      <w:r w:rsidR="0018467D" w:rsidRPr="007B7548">
        <w:rPr>
          <w:rFonts w:ascii="Times New Roman" w:hAnsi="Times New Roman" w:cs="Times New Roman"/>
          <w:u w:val="single"/>
        </w:rPr>
        <w:t xml:space="preserve">Vállalkozó </w:t>
      </w:r>
      <w:r w:rsidR="00D8229C" w:rsidRPr="007B7548">
        <w:rPr>
          <w:rFonts w:ascii="Times New Roman" w:hAnsi="Times New Roman" w:cs="Times New Roman"/>
          <w:u w:val="single"/>
        </w:rPr>
        <w:t>részéről:</w:t>
      </w:r>
    </w:p>
    <w:p w14:paraId="680C69D3" w14:textId="77777777" w:rsidR="000657A6" w:rsidRPr="007B7548" w:rsidRDefault="000657A6" w:rsidP="000657A6">
      <w:pPr>
        <w:spacing w:after="0" w:line="240" w:lineRule="auto"/>
        <w:ind w:left="993" w:firstLine="1134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 xml:space="preserve">Név: </w:t>
      </w:r>
      <w:r w:rsidR="0018785C" w:rsidRPr="007B7548">
        <w:rPr>
          <w:rFonts w:ascii="Times New Roman" w:hAnsi="Times New Roman" w:cs="Times New Roman"/>
          <w:b/>
          <w:bCs/>
        </w:rPr>
        <w:t>Pap Péter</w:t>
      </w:r>
      <w:r w:rsidR="00A658BE">
        <w:rPr>
          <w:rFonts w:ascii="Times New Roman" w:hAnsi="Times New Roman" w:cs="Times New Roman"/>
          <w:b/>
          <w:bCs/>
        </w:rPr>
        <w:t xml:space="preserve"> ügyvezető</w:t>
      </w:r>
    </w:p>
    <w:p w14:paraId="3F449F71" w14:textId="77777777" w:rsidR="0018785C" w:rsidRPr="007B7548" w:rsidRDefault="000657A6" w:rsidP="000657A6">
      <w:pPr>
        <w:spacing w:after="0" w:line="240" w:lineRule="auto"/>
        <w:ind w:left="993" w:firstLine="1134"/>
        <w:rPr>
          <w:rFonts w:ascii="Times New Roman" w:hAnsi="Times New Roman" w:cs="Times New Roman"/>
          <w:bCs/>
        </w:rPr>
      </w:pPr>
      <w:r w:rsidRPr="007B7548">
        <w:rPr>
          <w:rFonts w:ascii="Times New Roman" w:hAnsi="Times New Roman" w:cs="Times New Roman"/>
        </w:rPr>
        <w:t xml:space="preserve">Telefon: </w:t>
      </w:r>
      <w:r w:rsidR="0018785C" w:rsidRPr="007B7548">
        <w:rPr>
          <w:rFonts w:ascii="Times New Roman" w:hAnsi="Times New Roman" w:cs="Times New Roman"/>
          <w:bCs/>
        </w:rPr>
        <w:t>74/493-664; 74/493-664</w:t>
      </w:r>
    </w:p>
    <w:p w14:paraId="46A57915" w14:textId="77777777" w:rsidR="000657A6" w:rsidRPr="007B7548" w:rsidRDefault="000657A6" w:rsidP="000657A6">
      <w:pPr>
        <w:spacing w:after="0" w:line="240" w:lineRule="auto"/>
        <w:ind w:left="993" w:firstLine="1134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 xml:space="preserve">E-mail: </w:t>
      </w:r>
    </w:p>
    <w:p w14:paraId="5522FBF6" w14:textId="77777777" w:rsidR="000657A6" w:rsidRDefault="000657A6" w:rsidP="000657A6">
      <w:pPr>
        <w:spacing w:after="0" w:line="240" w:lineRule="auto"/>
        <w:ind w:left="993" w:firstLine="1134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>Értesítési cím:</w:t>
      </w:r>
    </w:p>
    <w:p w14:paraId="3A28E455" w14:textId="77777777" w:rsidR="00BC71F5" w:rsidRDefault="00BC7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DCC7429" w14:textId="77777777" w:rsidR="007F1674" w:rsidRPr="007B7548" w:rsidRDefault="007F1674" w:rsidP="000657A6">
      <w:pPr>
        <w:spacing w:after="0" w:line="240" w:lineRule="auto"/>
        <w:ind w:left="993" w:firstLine="1134"/>
        <w:rPr>
          <w:rFonts w:ascii="Times New Roman" w:hAnsi="Times New Roman" w:cs="Times New Roman"/>
        </w:rPr>
      </w:pPr>
    </w:p>
    <w:p w14:paraId="37911639" w14:textId="77777777" w:rsidR="00D8229C" w:rsidRPr="007B7548" w:rsidRDefault="00D8229C" w:rsidP="0092747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7B7548">
        <w:rPr>
          <w:rFonts w:ascii="Times New Roman" w:hAnsi="Times New Roman" w:cs="Times New Roman"/>
          <w:b/>
        </w:rPr>
        <w:t>Záró rendelkezések</w:t>
      </w:r>
    </w:p>
    <w:p w14:paraId="540E4D91" w14:textId="77777777" w:rsidR="00D8229C" w:rsidRPr="007B7548" w:rsidRDefault="00D8229C" w:rsidP="0092747A">
      <w:pPr>
        <w:pStyle w:val="Nincstrkz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>Jelen szerződésben nem szabályozott kérdésekben a magyar jog egyéb rendelkezése</w:t>
      </w:r>
      <w:r w:rsidR="00283C88" w:rsidRPr="007B7548">
        <w:rPr>
          <w:rFonts w:ascii="Times New Roman" w:hAnsi="Times New Roman" w:cs="Times New Roman"/>
        </w:rPr>
        <w:t xml:space="preserve">i – különös figyelemmel a hatályos Polgári Törvénykönyv </w:t>
      </w:r>
      <w:r w:rsidRPr="007B7548">
        <w:rPr>
          <w:rFonts w:ascii="Times New Roman" w:hAnsi="Times New Roman" w:cs="Times New Roman"/>
        </w:rPr>
        <w:t>szabályaira - az irányadók.</w:t>
      </w:r>
    </w:p>
    <w:p w14:paraId="43C28ABE" w14:textId="77777777" w:rsidR="00D8229C" w:rsidRPr="007B7548" w:rsidRDefault="00D8229C" w:rsidP="0092747A">
      <w:pPr>
        <w:pStyle w:val="Nincstrkz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 xml:space="preserve">Jelen szerződésben </w:t>
      </w:r>
      <w:proofErr w:type="spellStart"/>
      <w:r w:rsidRPr="007B7548">
        <w:rPr>
          <w:rFonts w:ascii="Times New Roman" w:hAnsi="Times New Roman" w:cs="Times New Roman"/>
        </w:rPr>
        <w:t>szabályozottakat</w:t>
      </w:r>
      <w:proofErr w:type="spellEnd"/>
      <w:r w:rsidRPr="007B7548">
        <w:rPr>
          <w:rFonts w:ascii="Times New Roman" w:hAnsi="Times New Roman" w:cs="Times New Roman"/>
        </w:rPr>
        <w:t xml:space="preserve"> csak írásban (papír alapú dokumentum), a Felek cégszerű aláírásával lehet módosítani. Szóban, ráutaló magatartással vagy írásban, de a szerződést aláíró képviselő személyektől eltérő beosztással rendelkező személyek által tett jognyilatkozat a szerződés módosítására nem alkalmas.</w:t>
      </w:r>
    </w:p>
    <w:p w14:paraId="1951776A" w14:textId="77777777" w:rsidR="00D8229C" w:rsidRPr="007B7548" w:rsidRDefault="00D8229C" w:rsidP="0092747A">
      <w:pPr>
        <w:pStyle w:val="Nincstrkz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 xml:space="preserve">Jelen szerződést a </w:t>
      </w:r>
      <w:r w:rsidR="00BF41D6" w:rsidRPr="007B7548">
        <w:rPr>
          <w:rFonts w:ascii="Times New Roman" w:hAnsi="Times New Roman" w:cs="Times New Roman"/>
        </w:rPr>
        <w:t xml:space="preserve">megkötésére irányadó jogi szabályozás </w:t>
      </w:r>
      <w:r w:rsidRPr="007B7548">
        <w:rPr>
          <w:rFonts w:ascii="Times New Roman" w:hAnsi="Times New Roman" w:cs="Times New Roman"/>
        </w:rPr>
        <w:t>betartásával</w:t>
      </w:r>
      <w:r w:rsidR="00283C88" w:rsidRPr="007B7548">
        <w:rPr>
          <w:rFonts w:ascii="Times New Roman" w:hAnsi="Times New Roman" w:cs="Times New Roman"/>
        </w:rPr>
        <w:t>, és formában</w:t>
      </w:r>
      <w:r w:rsidRPr="007B7548">
        <w:rPr>
          <w:rFonts w:ascii="Times New Roman" w:hAnsi="Times New Roman" w:cs="Times New Roman"/>
        </w:rPr>
        <w:t xml:space="preserve"> lehet módosítani</w:t>
      </w:r>
    </w:p>
    <w:p w14:paraId="655ECF8F" w14:textId="77777777" w:rsidR="00D8229C" w:rsidRPr="007B7548" w:rsidRDefault="00576F4C" w:rsidP="0092747A">
      <w:pPr>
        <w:pStyle w:val="Nincstrkz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B7548">
        <w:rPr>
          <w:rFonts w:ascii="Times New Roman" w:hAnsi="Times New Roman" w:cs="Times New Roman"/>
        </w:rPr>
        <w:t xml:space="preserve">Jelen szerződés </w:t>
      </w:r>
      <w:r w:rsidR="0061406E" w:rsidRPr="005A7C55">
        <w:rPr>
          <w:rFonts w:ascii="Times New Roman" w:hAnsi="Times New Roman" w:cs="Times New Roman"/>
        </w:rPr>
        <w:t>8</w:t>
      </w:r>
      <w:r w:rsidRPr="005A7C55">
        <w:rPr>
          <w:rFonts w:ascii="Times New Roman" w:hAnsi="Times New Roman" w:cs="Times New Roman"/>
        </w:rPr>
        <w:t xml:space="preserve"> (</w:t>
      </w:r>
      <w:r w:rsidR="0061406E" w:rsidRPr="005A7C55">
        <w:rPr>
          <w:rFonts w:ascii="Times New Roman" w:hAnsi="Times New Roman" w:cs="Times New Roman"/>
        </w:rPr>
        <w:t>nyolc</w:t>
      </w:r>
      <w:r w:rsidRPr="005A7C55">
        <w:rPr>
          <w:rFonts w:ascii="Times New Roman" w:hAnsi="Times New Roman" w:cs="Times New Roman"/>
        </w:rPr>
        <w:t>)</w:t>
      </w:r>
      <w:r w:rsidRPr="007B7548">
        <w:rPr>
          <w:rFonts w:ascii="Times New Roman" w:hAnsi="Times New Roman" w:cs="Times New Roman"/>
        </w:rPr>
        <w:t xml:space="preserve"> számozott oldalból áll, </w:t>
      </w:r>
      <w:r w:rsidR="0095043F" w:rsidRPr="007B7548">
        <w:rPr>
          <w:rFonts w:ascii="Times New Roman" w:hAnsi="Times New Roman" w:cs="Times New Roman"/>
        </w:rPr>
        <w:t>3</w:t>
      </w:r>
      <w:r w:rsidRPr="007B7548">
        <w:rPr>
          <w:rFonts w:ascii="Times New Roman" w:hAnsi="Times New Roman" w:cs="Times New Roman"/>
        </w:rPr>
        <w:t xml:space="preserve"> (</w:t>
      </w:r>
      <w:r w:rsidR="0095043F" w:rsidRPr="007B7548">
        <w:rPr>
          <w:rFonts w:ascii="Times New Roman" w:hAnsi="Times New Roman" w:cs="Times New Roman"/>
        </w:rPr>
        <w:t>három</w:t>
      </w:r>
      <w:r w:rsidR="00D8229C" w:rsidRPr="007B7548">
        <w:rPr>
          <w:rFonts w:ascii="Times New Roman" w:hAnsi="Times New Roman" w:cs="Times New Roman"/>
        </w:rPr>
        <w:t>) egymással szó szerint megegyező erede</w:t>
      </w:r>
      <w:r w:rsidRPr="007B7548">
        <w:rPr>
          <w:rFonts w:ascii="Times New Roman" w:hAnsi="Times New Roman" w:cs="Times New Roman"/>
        </w:rPr>
        <w:t xml:space="preserve">ti példányban készült, melyből 2 </w:t>
      </w:r>
      <w:r w:rsidR="00E8310B" w:rsidRPr="007B7548">
        <w:rPr>
          <w:rFonts w:ascii="Times New Roman" w:hAnsi="Times New Roman" w:cs="Times New Roman"/>
        </w:rPr>
        <w:t xml:space="preserve">példány a Megrendelő, </w:t>
      </w:r>
      <w:r w:rsidR="0095043F" w:rsidRPr="007B7548">
        <w:rPr>
          <w:rFonts w:ascii="Times New Roman" w:hAnsi="Times New Roman" w:cs="Times New Roman"/>
        </w:rPr>
        <w:t>1</w:t>
      </w:r>
      <w:r w:rsidR="00E8310B" w:rsidRPr="007B7548">
        <w:rPr>
          <w:rFonts w:ascii="Times New Roman" w:hAnsi="Times New Roman" w:cs="Times New Roman"/>
        </w:rPr>
        <w:t xml:space="preserve"> példány a Válla</w:t>
      </w:r>
      <w:r w:rsidR="002015F6" w:rsidRPr="007B7548">
        <w:rPr>
          <w:rFonts w:ascii="Times New Roman" w:hAnsi="Times New Roman" w:cs="Times New Roman"/>
        </w:rPr>
        <w:t>l</w:t>
      </w:r>
      <w:r w:rsidR="00E8310B" w:rsidRPr="007B7548">
        <w:rPr>
          <w:rFonts w:ascii="Times New Roman" w:hAnsi="Times New Roman" w:cs="Times New Roman"/>
        </w:rPr>
        <w:t>kozó</w:t>
      </w:r>
      <w:r w:rsidR="00D8229C" w:rsidRPr="007B7548">
        <w:rPr>
          <w:rFonts w:ascii="Times New Roman" w:hAnsi="Times New Roman" w:cs="Times New Roman"/>
        </w:rPr>
        <w:t xml:space="preserve"> birt</w:t>
      </w:r>
      <w:r w:rsidRPr="007B7548">
        <w:rPr>
          <w:rFonts w:ascii="Times New Roman" w:hAnsi="Times New Roman" w:cs="Times New Roman"/>
        </w:rPr>
        <w:t xml:space="preserve">okába kerül. A szerződés </w:t>
      </w:r>
      <w:r w:rsidR="0061406E" w:rsidRPr="007B7548">
        <w:rPr>
          <w:rFonts w:ascii="Times New Roman" w:hAnsi="Times New Roman" w:cs="Times New Roman"/>
        </w:rPr>
        <w:t>1</w:t>
      </w:r>
      <w:r w:rsidRPr="007B7548">
        <w:rPr>
          <w:rFonts w:ascii="Times New Roman" w:hAnsi="Times New Roman" w:cs="Times New Roman"/>
        </w:rPr>
        <w:t>(</w:t>
      </w:r>
      <w:r w:rsidR="0061406E" w:rsidRPr="007B7548">
        <w:rPr>
          <w:rFonts w:ascii="Times New Roman" w:hAnsi="Times New Roman" w:cs="Times New Roman"/>
        </w:rPr>
        <w:t>egy</w:t>
      </w:r>
      <w:r w:rsidR="007D6A6D" w:rsidRPr="007B7548">
        <w:rPr>
          <w:rFonts w:ascii="Times New Roman" w:hAnsi="Times New Roman" w:cs="Times New Roman"/>
        </w:rPr>
        <w:t>) mellékletet</w:t>
      </w:r>
      <w:r w:rsidR="00D8229C" w:rsidRPr="007B7548">
        <w:rPr>
          <w:rFonts w:ascii="Times New Roman" w:hAnsi="Times New Roman" w:cs="Times New Roman"/>
        </w:rPr>
        <w:t xml:space="preserve"> tartalmaz. A Felek saját, a mellékleteket is tartalmazó példányaik átvételét a szerződés aláírásával elismerik.</w:t>
      </w:r>
    </w:p>
    <w:p w14:paraId="014D87AE" w14:textId="77777777" w:rsidR="00D8229C" w:rsidRPr="007B7548" w:rsidRDefault="00D8229C" w:rsidP="00D822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  <w:r w:rsidRPr="007B7548">
        <w:rPr>
          <w:rFonts w:ascii="Times New Roman" w:eastAsia="Times New Roman" w:hAnsi="Times New Roman" w:cs="Times New Roman"/>
          <w:b/>
          <w:lang w:eastAsia="hu-HU"/>
        </w:rPr>
        <w:t>…………………………………………</w:t>
      </w:r>
    </w:p>
    <w:p w14:paraId="165AD2D0" w14:textId="77777777" w:rsidR="00D8229C" w:rsidRPr="007B7548" w:rsidRDefault="00D8229C" w:rsidP="00D822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B7548">
        <w:rPr>
          <w:rFonts w:ascii="Times New Roman" w:eastAsia="Times New Roman" w:hAnsi="Times New Roman" w:cs="Times New Roman"/>
          <w:b/>
          <w:lang w:eastAsia="hu-HU"/>
        </w:rPr>
        <w:t xml:space="preserve">Szerződő felek a jelen szerződést elolvasták, azt egyezően értelmezték, </w:t>
      </w:r>
      <w:proofErr w:type="gramStart"/>
      <w:r w:rsidRPr="007B7548">
        <w:rPr>
          <w:rFonts w:ascii="Times New Roman" w:eastAsia="Times New Roman" w:hAnsi="Times New Roman" w:cs="Times New Roman"/>
          <w:b/>
          <w:lang w:eastAsia="hu-HU"/>
        </w:rPr>
        <w:t>és,</w:t>
      </w:r>
      <w:proofErr w:type="gramEnd"/>
      <w:r w:rsidRPr="007B7548">
        <w:rPr>
          <w:rFonts w:ascii="Times New Roman" w:eastAsia="Times New Roman" w:hAnsi="Times New Roman" w:cs="Times New Roman"/>
          <w:b/>
          <w:lang w:eastAsia="hu-HU"/>
        </w:rPr>
        <w:t xml:space="preserve"> mint a valósággal, és ügyleti akaratukkal mindenben megegyezőt, cégszerűen az alulírott helyen és időpontban jóváhagyólag írták alá.</w:t>
      </w:r>
    </w:p>
    <w:p w14:paraId="35563CAC" w14:textId="77777777" w:rsidR="00BF41D6" w:rsidRPr="007B7548" w:rsidRDefault="00BF41D6" w:rsidP="00D8229C">
      <w:pPr>
        <w:suppressAutoHyphens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48625FEC" w14:textId="77777777" w:rsidR="0018785C" w:rsidRPr="007B7548" w:rsidRDefault="0018785C" w:rsidP="0018785C">
      <w:pPr>
        <w:widowControl w:val="0"/>
        <w:autoSpaceDE w:val="0"/>
        <w:autoSpaceDN w:val="0"/>
        <w:spacing w:before="288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B7548">
        <w:rPr>
          <w:rFonts w:ascii="Times New Roman" w:eastAsia="Times New Roman" w:hAnsi="Times New Roman" w:cs="Times New Roman"/>
          <w:lang w:eastAsia="hu-HU"/>
        </w:rPr>
        <w:t>Bátaszék, 20</w:t>
      </w:r>
      <w:r w:rsidR="00BC71F5">
        <w:rPr>
          <w:rFonts w:ascii="Times New Roman" w:eastAsia="Times New Roman" w:hAnsi="Times New Roman" w:cs="Times New Roman"/>
          <w:lang w:eastAsia="hu-HU"/>
        </w:rPr>
        <w:t>2</w:t>
      </w:r>
      <w:r w:rsidR="00543817">
        <w:rPr>
          <w:rFonts w:ascii="Times New Roman" w:eastAsia="Times New Roman" w:hAnsi="Times New Roman" w:cs="Times New Roman"/>
          <w:lang w:eastAsia="hu-HU"/>
        </w:rPr>
        <w:t>5</w:t>
      </w:r>
      <w:r w:rsidRPr="007B7548">
        <w:rPr>
          <w:rFonts w:ascii="Times New Roman" w:eastAsia="Times New Roman" w:hAnsi="Times New Roman" w:cs="Times New Roman"/>
          <w:lang w:eastAsia="hu-HU"/>
        </w:rPr>
        <w:t xml:space="preserve">. </w:t>
      </w:r>
      <w:r w:rsidR="00721108">
        <w:rPr>
          <w:rFonts w:ascii="Times New Roman" w:eastAsia="Times New Roman" w:hAnsi="Times New Roman" w:cs="Times New Roman"/>
          <w:lang w:eastAsia="hu-HU"/>
        </w:rPr>
        <w:t>…………………….</w:t>
      </w:r>
    </w:p>
    <w:p w14:paraId="0106C33B" w14:textId="77777777" w:rsidR="0018785C" w:rsidRPr="007B7548" w:rsidRDefault="0018785C" w:rsidP="0018785C">
      <w:pPr>
        <w:widowControl w:val="0"/>
        <w:autoSpaceDE w:val="0"/>
        <w:autoSpaceDN w:val="0"/>
        <w:spacing w:before="288"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  <w:r w:rsidRPr="007B7548">
        <w:rPr>
          <w:rFonts w:ascii="Times New Roman" w:eastAsia="Times New Roman" w:hAnsi="Times New Roman" w:cs="Times New Roman"/>
          <w:lang w:eastAsia="hu-HU"/>
        </w:rPr>
        <w:tab/>
      </w:r>
      <w:r w:rsidRPr="007B7548">
        <w:rPr>
          <w:rFonts w:ascii="Times New Roman" w:eastAsia="Times New Roman" w:hAnsi="Times New Roman" w:cs="Times New Roman"/>
          <w:u w:val="single"/>
          <w:lang w:eastAsia="hu-HU"/>
        </w:rPr>
        <w:tab/>
      </w:r>
      <w:r w:rsidRPr="007B7548">
        <w:rPr>
          <w:rFonts w:ascii="Times New Roman" w:eastAsia="Times New Roman" w:hAnsi="Times New Roman" w:cs="Times New Roman"/>
          <w:u w:val="single"/>
          <w:lang w:eastAsia="hu-HU"/>
        </w:rPr>
        <w:tab/>
      </w:r>
      <w:r w:rsidRPr="007B7548">
        <w:rPr>
          <w:rFonts w:ascii="Times New Roman" w:eastAsia="Times New Roman" w:hAnsi="Times New Roman" w:cs="Times New Roman"/>
          <w:u w:val="single"/>
          <w:lang w:eastAsia="hu-HU"/>
        </w:rPr>
        <w:tab/>
      </w:r>
      <w:r w:rsidRPr="007B7548">
        <w:rPr>
          <w:rFonts w:ascii="Times New Roman" w:eastAsia="Times New Roman" w:hAnsi="Times New Roman" w:cs="Times New Roman"/>
          <w:u w:val="single"/>
          <w:lang w:eastAsia="hu-HU"/>
        </w:rPr>
        <w:tab/>
      </w:r>
      <w:r w:rsidRPr="007B7548">
        <w:rPr>
          <w:rFonts w:ascii="Times New Roman" w:eastAsia="Times New Roman" w:hAnsi="Times New Roman" w:cs="Times New Roman"/>
          <w:lang w:eastAsia="hu-HU"/>
        </w:rPr>
        <w:tab/>
      </w:r>
      <w:r w:rsidRPr="007B7548">
        <w:rPr>
          <w:rFonts w:ascii="Times New Roman" w:eastAsia="Times New Roman" w:hAnsi="Times New Roman" w:cs="Times New Roman"/>
          <w:lang w:eastAsia="hu-HU"/>
        </w:rPr>
        <w:tab/>
      </w:r>
      <w:r w:rsidRPr="007B7548">
        <w:rPr>
          <w:rFonts w:ascii="Times New Roman" w:eastAsia="Times New Roman" w:hAnsi="Times New Roman" w:cs="Times New Roman"/>
          <w:u w:val="single"/>
          <w:lang w:eastAsia="hu-HU"/>
        </w:rPr>
        <w:tab/>
      </w:r>
      <w:r w:rsidRPr="007B7548">
        <w:rPr>
          <w:rFonts w:ascii="Times New Roman" w:eastAsia="Times New Roman" w:hAnsi="Times New Roman" w:cs="Times New Roman"/>
          <w:u w:val="single"/>
          <w:lang w:eastAsia="hu-HU"/>
        </w:rPr>
        <w:tab/>
      </w:r>
      <w:r w:rsidRPr="007B7548">
        <w:rPr>
          <w:rFonts w:ascii="Times New Roman" w:eastAsia="Times New Roman" w:hAnsi="Times New Roman" w:cs="Times New Roman"/>
          <w:u w:val="single"/>
          <w:lang w:eastAsia="hu-HU"/>
        </w:rPr>
        <w:tab/>
      </w:r>
      <w:r w:rsidRPr="007B7548">
        <w:rPr>
          <w:rFonts w:ascii="Times New Roman" w:eastAsia="Times New Roman" w:hAnsi="Times New Roman" w:cs="Times New Roman"/>
          <w:u w:val="single"/>
          <w:lang w:eastAsia="hu-HU"/>
        </w:rPr>
        <w:tab/>
      </w:r>
    </w:p>
    <w:p w14:paraId="7B7C6C2C" w14:textId="77777777" w:rsidR="0018785C" w:rsidRPr="007B7548" w:rsidRDefault="0018785C" w:rsidP="00187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B7548">
        <w:rPr>
          <w:rFonts w:ascii="Times New Roman" w:eastAsia="Times New Roman" w:hAnsi="Times New Roman" w:cs="Times New Roman"/>
          <w:b/>
          <w:lang w:eastAsia="hu-HU"/>
        </w:rPr>
        <w:t xml:space="preserve">        Bátaszék Város Önkormányzata</w:t>
      </w:r>
      <w:r w:rsidRPr="007B7548">
        <w:rPr>
          <w:rFonts w:ascii="Times New Roman" w:eastAsia="Times New Roman" w:hAnsi="Times New Roman" w:cs="Times New Roman"/>
          <w:b/>
          <w:lang w:eastAsia="hu-HU"/>
        </w:rPr>
        <w:tab/>
      </w:r>
      <w:r w:rsidRPr="007B7548">
        <w:rPr>
          <w:rFonts w:ascii="Times New Roman" w:eastAsia="Times New Roman" w:hAnsi="Times New Roman" w:cs="Times New Roman"/>
          <w:b/>
          <w:lang w:eastAsia="hu-HU"/>
        </w:rPr>
        <w:tab/>
      </w:r>
      <w:r w:rsidR="00543817">
        <w:rPr>
          <w:rFonts w:ascii="Times New Roman" w:eastAsia="Times New Roman" w:hAnsi="Times New Roman" w:cs="Times New Roman"/>
          <w:b/>
          <w:lang w:eastAsia="hu-HU"/>
        </w:rPr>
        <w:tab/>
        <w:t xml:space="preserve">     </w:t>
      </w:r>
      <w:r w:rsidRPr="007B7548">
        <w:rPr>
          <w:rFonts w:ascii="Times New Roman" w:eastAsia="Times New Roman" w:hAnsi="Times New Roman" w:cs="Times New Roman"/>
          <w:b/>
          <w:bCs/>
          <w:lang w:eastAsia="hu-HU"/>
        </w:rPr>
        <w:t>BÁT-KOM 2004 KFT</w:t>
      </w:r>
    </w:p>
    <w:p w14:paraId="6F4EC799" w14:textId="77777777" w:rsidR="0018785C" w:rsidRPr="007B7548" w:rsidRDefault="00543817" w:rsidP="00187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</w:t>
      </w:r>
      <w:r w:rsidR="0018785C" w:rsidRPr="007B7548">
        <w:rPr>
          <w:rFonts w:ascii="Times New Roman" w:eastAsia="Times New Roman" w:hAnsi="Times New Roman" w:cs="Times New Roman"/>
          <w:lang w:eastAsia="hu-HU"/>
        </w:rPr>
        <w:t>dr. Bozsolik Róbert polgármester</w:t>
      </w:r>
      <w:r w:rsidR="0018785C" w:rsidRPr="007B7548">
        <w:rPr>
          <w:rFonts w:ascii="Times New Roman" w:eastAsia="Times New Roman" w:hAnsi="Times New Roman" w:cs="Times New Roman"/>
          <w:lang w:eastAsia="hu-HU"/>
        </w:rPr>
        <w:tab/>
      </w:r>
      <w:r w:rsidR="0018785C" w:rsidRPr="007B7548">
        <w:rPr>
          <w:rFonts w:ascii="Times New Roman" w:eastAsia="Times New Roman" w:hAnsi="Times New Roman" w:cs="Times New Roman"/>
          <w:lang w:eastAsia="hu-HU"/>
        </w:rPr>
        <w:tab/>
        <w:t xml:space="preserve">   </w:t>
      </w:r>
      <w:r>
        <w:rPr>
          <w:rFonts w:ascii="Times New Roman" w:eastAsia="Times New Roman" w:hAnsi="Times New Roman" w:cs="Times New Roman"/>
          <w:lang w:eastAsia="hu-HU"/>
        </w:rPr>
        <w:tab/>
        <w:t xml:space="preserve">       </w:t>
      </w:r>
      <w:r w:rsidR="0018785C" w:rsidRPr="007B7548">
        <w:rPr>
          <w:rFonts w:ascii="Times New Roman" w:eastAsia="Times New Roman" w:hAnsi="Times New Roman" w:cs="Times New Roman"/>
          <w:lang w:eastAsia="hu-HU"/>
        </w:rPr>
        <w:t>Pap Péter ügyvezető</w:t>
      </w:r>
    </w:p>
    <w:p w14:paraId="3C4C2873" w14:textId="77777777" w:rsidR="0018785C" w:rsidRPr="007B7548" w:rsidRDefault="0018785C" w:rsidP="0018785C">
      <w:pPr>
        <w:widowControl w:val="0"/>
        <w:autoSpaceDE w:val="0"/>
        <w:autoSpaceDN w:val="0"/>
        <w:spacing w:before="288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0B8A4F5" w14:textId="77777777" w:rsidR="00543817" w:rsidRPr="006F2ECF" w:rsidRDefault="00543817" w:rsidP="00543817">
      <w:pPr>
        <w:spacing w:line="360" w:lineRule="auto"/>
        <w:ind w:left="708" w:firstLine="708"/>
        <w:jc w:val="both"/>
      </w:pPr>
    </w:p>
    <w:p w14:paraId="569D3B65" w14:textId="77777777" w:rsidR="00543817" w:rsidRPr="00543817" w:rsidRDefault="00543817" w:rsidP="005438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Times New Roman" w:hAnsi="Times New Roman" w:cs="Times New Roman"/>
          <w:b/>
          <w:color w:val="000000"/>
        </w:rPr>
      </w:pPr>
      <w:r w:rsidRPr="00543817">
        <w:rPr>
          <w:rFonts w:ascii="Times New Roman" w:hAnsi="Times New Roman" w:cs="Times New Roman"/>
          <w:b/>
          <w:color w:val="000000"/>
        </w:rPr>
        <w:t>Jogi ellenjegyzés:</w:t>
      </w:r>
    </w:p>
    <w:p w14:paraId="68FC7D36" w14:textId="77777777" w:rsidR="00543817" w:rsidRPr="00543817" w:rsidRDefault="00543817" w:rsidP="00543817">
      <w:pPr>
        <w:tabs>
          <w:tab w:val="center" w:pos="6237"/>
        </w:tabs>
        <w:spacing w:after="0" w:line="360" w:lineRule="auto"/>
        <w:rPr>
          <w:rFonts w:ascii="Times New Roman" w:hAnsi="Times New Roman" w:cs="Times New Roman"/>
        </w:rPr>
      </w:pPr>
      <w:r w:rsidRPr="00543817">
        <w:rPr>
          <w:rFonts w:ascii="Times New Roman" w:hAnsi="Times New Roman" w:cs="Times New Roman"/>
        </w:rPr>
        <w:t>dr. Firle – Paksi Anna</w:t>
      </w:r>
    </w:p>
    <w:p w14:paraId="395C738F" w14:textId="77777777" w:rsidR="00543817" w:rsidRPr="00543817" w:rsidRDefault="00543817" w:rsidP="00543817">
      <w:pPr>
        <w:tabs>
          <w:tab w:val="center" w:pos="6237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43817">
        <w:rPr>
          <w:rFonts w:ascii="Times New Roman" w:hAnsi="Times New Roman" w:cs="Times New Roman"/>
        </w:rPr>
        <w:t>aljegyző</w:t>
      </w:r>
    </w:p>
    <w:p w14:paraId="2ACA00DA" w14:textId="77777777" w:rsidR="00543817" w:rsidRPr="00543817" w:rsidRDefault="00543817" w:rsidP="005438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Times New Roman" w:hAnsi="Times New Roman" w:cs="Times New Roman"/>
          <w:b/>
          <w:color w:val="000000"/>
        </w:rPr>
      </w:pPr>
    </w:p>
    <w:p w14:paraId="228F851D" w14:textId="77777777" w:rsidR="00543817" w:rsidRPr="00543817" w:rsidRDefault="00543817" w:rsidP="005438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Times New Roman" w:hAnsi="Times New Roman" w:cs="Times New Roman"/>
          <w:b/>
          <w:color w:val="000000"/>
        </w:rPr>
      </w:pPr>
      <w:r w:rsidRPr="00543817">
        <w:rPr>
          <w:rFonts w:ascii="Times New Roman" w:hAnsi="Times New Roman" w:cs="Times New Roman"/>
          <w:b/>
          <w:color w:val="000000"/>
        </w:rPr>
        <w:t>Pénzügyi ellenjegyzés:</w:t>
      </w:r>
    </w:p>
    <w:p w14:paraId="76F25BCF" w14:textId="77777777" w:rsidR="00543817" w:rsidRPr="00543817" w:rsidRDefault="00543817" w:rsidP="005438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Pr="00543817">
        <w:rPr>
          <w:rFonts w:ascii="Times New Roman" w:hAnsi="Times New Roman" w:cs="Times New Roman"/>
          <w:color w:val="000000"/>
        </w:rPr>
        <w:t>Adorján Viktória</w:t>
      </w:r>
    </w:p>
    <w:p w14:paraId="4AB90FD5" w14:textId="77777777" w:rsidR="00543817" w:rsidRPr="00543817" w:rsidRDefault="00543817" w:rsidP="005438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</w:rPr>
      </w:pPr>
      <w:r w:rsidRPr="00543817">
        <w:rPr>
          <w:rFonts w:ascii="Times New Roman" w:hAnsi="Times New Roman" w:cs="Times New Roman"/>
          <w:color w:val="000000"/>
        </w:rPr>
        <w:t>gazdálkodási ügyintéző</w:t>
      </w:r>
    </w:p>
    <w:p w14:paraId="38A12D21" w14:textId="77777777" w:rsidR="0018785C" w:rsidRPr="00543817" w:rsidRDefault="0018785C" w:rsidP="007F167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A4D2129" w14:textId="77777777" w:rsidR="0061406E" w:rsidRDefault="0061406E" w:rsidP="007F16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BFDD107" w14:textId="77777777" w:rsidR="00CE7006" w:rsidRPr="0061406E" w:rsidRDefault="0061406E" w:rsidP="0061406E">
      <w:pPr>
        <w:suppressAutoHyphens/>
        <w:spacing w:after="0" w:line="240" w:lineRule="auto"/>
        <w:ind w:left="64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406E">
        <w:rPr>
          <w:rFonts w:ascii="Times New Roman" w:hAnsi="Times New Roman" w:cs="Times New Roman"/>
          <w:b/>
          <w:sz w:val="24"/>
          <w:szCs w:val="24"/>
        </w:rPr>
        <w:lastRenderedPageBreak/>
        <w:t>1.sz. melléklet</w:t>
      </w:r>
    </w:p>
    <w:p w14:paraId="7348B6AF" w14:textId="77777777" w:rsidR="0061406E" w:rsidRDefault="0061406E" w:rsidP="0018785C">
      <w:pPr>
        <w:suppressAutoHyphens/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9539CE" w14:textId="77777777" w:rsidR="0061406E" w:rsidRPr="0061406E" w:rsidRDefault="0061406E" w:rsidP="0061406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Cs/>
          <w:spacing w:val="40"/>
          <w:sz w:val="28"/>
          <w:szCs w:val="28"/>
          <w:lang w:eastAsia="hu-HU"/>
        </w:rPr>
      </w:pPr>
      <w:r w:rsidRPr="0061406E">
        <w:rPr>
          <w:rFonts w:ascii="Arial" w:eastAsia="Times New Roman" w:hAnsi="Arial" w:cs="Arial"/>
          <w:bCs/>
          <w:spacing w:val="40"/>
          <w:sz w:val="28"/>
          <w:szCs w:val="28"/>
          <w:lang w:eastAsia="hu-HU"/>
        </w:rPr>
        <w:t>BÁTASZÉK VÁROS POLGÁRMESTERE</w:t>
      </w:r>
    </w:p>
    <w:p w14:paraId="42D772C5" w14:textId="77777777" w:rsidR="0061406E" w:rsidRPr="0061406E" w:rsidRDefault="0061406E" w:rsidP="0061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5ACEB9" w14:textId="77777777" w:rsidR="0061406E" w:rsidRPr="0061406E" w:rsidRDefault="0061406E" w:rsidP="00614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CB98345" w14:textId="77777777" w:rsidR="0061406E" w:rsidRPr="0061406E" w:rsidRDefault="0061406E" w:rsidP="0061406E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61406E">
        <w:rPr>
          <w:rFonts w:ascii="Arial" w:eastAsia="Times New Roman" w:hAnsi="Arial" w:cs="Arial"/>
          <w:b/>
          <w:lang w:eastAsia="hu-HU"/>
        </w:rPr>
        <w:t>Szám:</w:t>
      </w:r>
      <w:r w:rsidRPr="0061406E">
        <w:rPr>
          <w:rFonts w:ascii="Arial" w:eastAsia="Times New Roman" w:hAnsi="Arial" w:cs="Arial"/>
          <w:lang w:eastAsia="hu-HU"/>
        </w:rPr>
        <w:t>/20</w:t>
      </w:r>
      <w:r w:rsidR="005A7C55">
        <w:rPr>
          <w:rFonts w:ascii="Arial" w:eastAsia="Times New Roman" w:hAnsi="Arial" w:cs="Arial"/>
          <w:lang w:eastAsia="hu-HU"/>
        </w:rPr>
        <w:t>2</w:t>
      </w:r>
      <w:r w:rsidR="00543817">
        <w:rPr>
          <w:rFonts w:ascii="Arial" w:eastAsia="Times New Roman" w:hAnsi="Arial" w:cs="Arial"/>
          <w:lang w:eastAsia="hu-HU"/>
        </w:rPr>
        <w:t>5</w:t>
      </w:r>
      <w:r w:rsidRPr="0061406E">
        <w:rPr>
          <w:rFonts w:ascii="Arial" w:eastAsia="Times New Roman" w:hAnsi="Arial" w:cs="Arial"/>
          <w:lang w:eastAsia="hu-HU"/>
        </w:rPr>
        <w:t>.</w:t>
      </w:r>
      <w:r w:rsidRPr="0061406E">
        <w:rPr>
          <w:rFonts w:ascii="Arial" w:eastAsia="Times New Roman" w:hAnsi="Arial" w:cs="Arial"/>
          <w:lang w:eastAsia="hu-HU"/>
        </w:rPr>
        <w:tab/>
      </w:r>
      <w:r w:rsidRPr="0061406E">
        <w:rPr>
          <w:rFonts w:ascii="Arial" w:eastAsia="Times New Roman" w:hAnsi="Arial" w:cs="Arial"/>
          <w:b/>
          <w:lang w:eastAsia="hu-HU"/>
        </w:rPr>
        <w:t xml:space="preserve">Tárgy: </w:t>
      </w:r>
      <w:r w:rsidRPr="0061406E">
        <w:rPr>
          <w:rFonts w:ascii="Arial" w:eastAsia="Times New Roman" w:hAnsi="Arial" w:cs="Arial"/>
          <w:lang w:eastAsia="hu-HU"/>
        </w:rPr>
        <w:t>megrendelés</w:t>
      </w:r>
    </w:p>
    <w:p w14:paraId="53EDD5C4" w14:textId="77777777" w:rsidR="0061406E" w:rsidRPr="0061406E" w:rsidRDefault="0061406E" w:rsidP="0061406E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14:paraId="662EA907" w14:textId="77777777" w:rsidR="0061406E" w:rsidRPr="0061406E" w:rsidRDefault="0061406E" w:rsidP="0061406E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406E">
        <w:rPr>
          <w:rFonts w:ascii="Arial" w:eastAsia="Times New Roman" w:hAnsi="Arial" w:cs="Arial"/>
          <w:lang w:eastAsia="hu-HU"/>
        </w:rPr>
        <w:tab/>
      </w:r>
      <w:r w:rsidRPr="0061406E">
        <w:rPr>
          <w:rFonts w:ascii="Arial" w:eastAsia="Times New Roman" w:hAnsi="Arial" w:cs="Arial"/>
          <w:b/>
          <w:lang w:eastAsia="hu-HU"/>
        </w:rPr>
        <w:t>Hiv. szám:</w:t>
      </w:r>
      <w:r w:rsidRPr="0061406E">
        <w:rPr>
          <w:rFonts w:ascii="Arial" w:eastAsia="Times New Roman" w:hAnsi="Arial" w:cs="Arial"/>
          <w:lang w:eastAsia="hu-HU"/>
        </w:rPr>
        <w:t xml:space="preserve"> -</w:t>
      </w:r>
    </w:p>
    <w:p w14:paraId="27174FCE" w14:textId="77777777" w:rsidR="0061406E" w:rsidRPr="0061406E" w:rsidRDefault="0061406E" w:rsidP="0061406E">
      <w:pPr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14:paraId="445D58A5" w14:textId="77777777" w:rsidR="0061406E" w:rsidRPr="0061406E" w:rsidRDefault="0061406E" w:rsidP="0061406E">
      <w:pPr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14:paraId="4C1E7E5E" w14:textId="77777777" w:rsidR="0061406E" w:rsidRPr="0061406E" w:rsidRDefault="0061406E" w:rsidP="0061406E">
      <w:pPr>
        <w:spacing w:after="0" w:line="240" w:lineRule="auto"/>
        <w:outlineLvl w:val="2"/>
        <w:rPr>
          <w:rFonts w:ascii="Arial" w:eastAsia="Times New Roman" w:hAnsi="Arial" w:cs="Arial"/>
          <w:b/>
          <w:bCs/>
          <w:lang w:eastAsia="hu-HU"/>
        </w:rPr>
      </w:pPr>
      <w:r w:rsidRPr="0061406E">
        <w:rPr>
          <w:rFonts w:ascii="Arial" w:eastAsia="Times New Roman" w:hAnsi="Arial" w:cs="Arial"/>
          <w:b/>
          <w:bCs/>
          <w:lang w:eastAsia="hu-HU"/>
        </w:rPr>
        <w:t>BÁT-KOM 2004 Kft.</w:t>
      </w:r>
    </w:p>
    <w:p w14:paraId="48E2C07A" w14:textId="77777777" w:rsidR="0061406E" w:rsidRPr="0061406E" w:rsidRDefault="0061406E" w:rsidP="006140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u-HU"/>
        </w:rPr>
      </w:pPr>
    </w:p>
    <w:p w14:paraId="3DFEEA7A" w14:textId="77777777" w:rsidR="0061406E" w:rsidRPr="0061406E" w:rsidRDefault="0061406E" w:rsidP="006140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u w:val="single"/>
          <w:lang w:eastAsia="hu-HU"/>
        </w:rPr>
      </w:pPr>
      <w:r w:rsidRPr="0061406E">
        <w:rPr>
          <w:rFonts w:ascii="Arial" w:eastAsia="Times New Roman" w:hAnsi="Arial" w:cs="Arial"/>
          <w:b/>
          <w:u w:val="single"/>
          <w:lang w:eastAsia="hu-HU"/>
        </w:rPr>
        <w:t>Bátaszék</w:t>
      </w:r>
    </w:p>
    <w:p w14:paraId="77762235" w14:textId="77777777" w:rsidR="0061406E" w:rsidRPr="0061406E" w:rsidRDefault="0061406E" w:rsidP="006140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u-HU"/>
        </w:rPr>
      </w:pPr>
      <w:r w:rsidRPr="0061406E">
        <w:rPr>
          <w:rFonts w:ascii="Arial" w:eastAsia="Times New Roman" w:hAnsi="Arial" w:cs="Arial"/>
          <w:sz w:val="24"/>
          <w:szCs w:val="20"/>
          <w:lang w:eastAsia="hu-HU"/>
        </w:rPr>
        <w:t>Baross u. 1/a</w:t>
      </w:r>
      <w:r w:rsidRPr="0061406E">
        <w:rPr>
          <w:rFonts w:ascii="Arial" w:eastAsia="Times New Roman" w:hAnsi="Arial" w:cs="Arial"/>
          <w:lang w:eastAsia="hu-HU"/>
        </w:rPr>
        <w:t>.</w:t>
      </w:r>
    </w:p>
    <w:p w14:paraId="0A0B4DEF" w14:textId="77777777" w:rsidR="0061406E" w:rsidRPr="0061406E" w:rsidRDefault="0061406E" w:rsidP="006140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u-HU"/>
        </w:rPr>
      </w:pPr>
      <w:r w:rsidRPr="0061406E">
        <w:rPr>
          <w:rFonts w:ascii="Arial" w:eastAsia="Times New Roman" w:hAnsi="Arial" w:cs="Arial"/>
          <w:lang w:eastAsia="hu-HU"/>
        </w:rPr>
        <w:t>7140</w:t>
      </w:r>
    </w:p>
    <w:p w14:paraId="6EB974E8" w14:textId="77777777" w:rsidR="0061406E" w:rsidRPr="0061406E" w:rsidRDefault="0061406E" w:rsidP="0061406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5BC6D321" w14:textId="77777777" w:rsidR="0061406E" w:rsidRPr="0061406E" w:rsidRDefault="0061406E" w:rsidP="0061406E">
      <w:pPr>
        <w:spacing w:after="360" w:line="240" w:lineRule="auto"/>
        <w:jc w:val="center"/>
        <w:rPr>
          <w:rFonts w:ascii="Arial" w:eastAsia="Times New Roman" w:hAnsi="Arial" w:cs="Arial"/>
          <w:b/>
          <w:lang w:eastAsia="hu-HU"/>
        </w:rPr>
      </w:pPr>
      <w:r w:rsidRPr="0061406E">
        <w:rPr>
          <w:rFonts w:ascii="Arial" w:eastAsia="Times New Roman" w:hAnsi="Arial" w:cs="Arial"/>
          <w:b/>
          <w:lang w:eastAsia="hu-HU"/>
        </w:rPr>
        <w:t>Tisztelt Címzett!</w:t>
      </w:r>
    </w:p>
    <w:p w14:paraId="759E73B9" w14:textId="77777777" w:rsidR="0061406E" w:rsidRPr="0061406E" w:rsidRDefault="0061406E" w:rsidP="0061406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406E">
        <w:rPr>
          <w:rFonts w:ascii="Arial" w:eastAsia="Times New Roman" w:hAnsi="Arial" w:cs="Arial"/>
          <w:lang w:eastAsia="hu-HU"/>
        </w:rPr>
        <w:t xml:space="preserve">Az árajánlatukban foglaltak szerint ezúton megrendeljük Önöktől a </w:t>
      </w:r>
      <w:r>
        <w:rPr>
          <w:rFonts w:ascii="Arial" w:eastAsia="Times New Roman" w:hAnsi="Arial" w:cs="Arial"/>
          <w:lang w:eastAsia="hu-HU"/>
        </w:rPr>
        <w:t xml:space="preserve">   ……………………………</w:t>
      </w:r>
      <w:r w:rsidRPr="0061406E">
        <w:rPr>
          <w:rFonts w:ascii="Arial" w:eastAsia="Calibri" w:hAnsi="Arial" w:cs="Arial"/>
        </w:rPr>
        <w:t xml:space="preserve"> beszerzését </w:t>
      </w:r>
      <w:r w:rsidRPr="0061406E">
        <w:rPr>
          <w:rFonts w:ascii="Arial" w:eastAsia="Times New Roman" w:hAnsi="Arial" w:cs="Arial"/>
          <w:lang w:eastAsia="hu-HU"/>
        </w:rPr>
        <w:t xml:space="preserve">bruttó </w:t>
      </w:r>
      <w:r>
        <w:rPr>
          <w:rFonts w:ascii="Arial" w:eastAsia="Times New Roman" w:hAnsi="Arial" w:cs="Arial"/>
          <w:lang w:eastAsia="hu-HU"/>
        </w:rPr>
        <w:t>………………</w:t>
      </w:r>
      <w:proofErr w:type="gramStart"/>
      <w:r>
        <w:rPr>
          <w:rFonts w:ascii="Arial" w:eastAsia="Times New Roman" w:hAnsi="Arial" w:cs="Arial"/>
          <w:lang w:eastAsia="hu-HU"/>
        </w:rPr>
        <w:t>…</w:t>
      </w:r>
      <w:r w:rsidRPr="0061406E">
        <w:rPr>
          <w:rFonts w:ascii="Arial" w:eastAsia="Times New Roman" w:hAnsi="Arial" w:cs="Arial"/>
          <w:lang w:eastAsia="hu-HU"/>
        </w:rPr>
        <w:t>,-</w:t>
      </w:r>
      <w:proofErr w:type="gramEnd"/>
      <w:r w:rsidRPr="0061406E">
        <w:rPr>
          <w:rFonts w:ascii="Arial" w:eastAsia="Times New Roman" w:hAnsi="Arial" w:cs="Arial"/>
          <w:lang w:eastAsia="hu-HU"/>
        </w:rPr>
        <w:t xml:space="preserve">Ft összeggel, </w:t>
      </w:r>
      <w:r>
        <w:rPr>
          <w:rFonts w:ascii="Arial" w:eastAsia="Times New Roman" w:hAnsi="Arial" w:cs="Arial"/>
          <w:lang w:eastAsia="hu-HU"/>
        </w:rPr>
        <w:t>………………………….</w:t>
      </w:r>
      <w:r w:rsidRPr="0061406E">
        <w:rPr>
          <w:rFonts w:ascii="Arial" w:eastAsia="Times New Roman" w:hAnsi="Arial" w:cs="Arial"/>
          <w:lang w:eastAsia="hu-HU"/>
        </w:rPr>
        <w:t>. legkésőbbi befejezési határidővel.</w:t>
      </w:r>
    </w:p>
    <w:p w14:paraId="5ACA7F22" w14:textId="77777777" w:rsidR="0061406E" w:rsidRPr="0061406E" w:rsidRDefault="0061406E" w:rsidP="0061406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257C302B" w14:textId="77777777" w:rsidR="0061406E" w:rsidRPr="0061406E" w:rsidRDefault="0061406E" w:rsidP="0061406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406E">
        <w:rPr>
          <w:rFonts w:ascii="Arial" w:eastAsia="Times New Roman" w:hAnsi="Arial" w:cs="Arial"/>
          <w:lang w:eastAsia="hu-HU"/>
        </w:rPr>
        <w:t>Kérjük, hogy a megrendelést - a megrendelő kézhezvételének napján - visszaigazolni szíveskedjenek.</w:t>
      </w:r>
    </w:p>
    <w:p w14:paraId="28509BEB" w14:textId="77777777" w:rsidR="0061406E" w:rsidRPr="0061406E" w:rsidRDefault="0061406E" w:rsidP="0061406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377A45FC" w14:textId="77777777" w:rsidR="0061406E" w:rsidRPr="0061406E" w:rsidRDefault="0061406E" w:rsidP="0061406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406E">
        <w:rPr>
          <w:rFonts w:ascii="Arial" w:eastAsia="Times New Roman" w:hAnsi="Arial" w:cs="Arial"/>
          <w:lang w:eastAsia="hu-HU"/>
        </w:rPr>
        <w:t>A teljesítés igazolását követően számlát az alábbi névre és címre kell kiállítani:</w:t>
      </w:r>
    </w:p>
    <w:p w14:paraId="68DBB68D" w14:textId="77777777" w:rsidR="0061406E" w:rsidRPr="0061406E" w:rsidRDefault="00926D3D" w:rsidP="0061406E">
      <w:pPr>
        <w:tabs>
          <w:tab w:val="center" w:pos="2340"/>
          <w:tab w:val="left" w:pos="540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…………………………</w:t>
      </w:r>
    </w:p>
    <w:p w14:paraId="4FF72F8A" w14:textId="77777777" w:rsidR="0061406E" w:rsidRPr="0061406E" w:rsidRDefault="0061406E" w:rsidP="0061406E">
      <w:pPr>
        <w:tabs>
          <w:tab w:val="center" w:pos="2340"/>
          <w:tab w:val="left" w:pos="3686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406E">
        <w:rPr>
          <w:rFonts w:ascii="Arial" w:eastAsia="Times New Roman" w:hAnsi="Arial" w:cs="Arial"/>
          <w:lang w:eastAsia="hu-HU"/>
        </w:rPr>
        <w:t xml:space="preserve">adószám: </w:t>
      </w:r>
      <w:r w:rsidR="00926D3D">
        <w:rPr>
          <w:rFonts w:ascii="Arial" w:eastAsia="Times New Roman" w:hAnsi="Arial" w:cs="Arial"/>
          <w:lang w:eastAsia="hu-HU"/>
        </w:rPr>
        <w:t>……………</w:t>
      </w:r>
      <w:r w:rsidRPr="0061406E">
        <w:rPr>
          <w:rFonts w:ascii="Arial" w:eastAsia="Times New Roman" w:hAnsi="Arial" w:cs="Arial"/>
          <w:lang w:eastAsia="hu-HU"/>
        </w:rPr>
        <w:t>,</w:t>
      </w:r>
    </w:p>
    <w:p w14:paraId="58E7A5AF" w14:textId="77777777" w:rsidR="0061406E" w:rsidRPr="0061406E" w:rsidRDefault="00926D3D" w:rsidP="0061406E">
      <w:pPr>
        <w:tabs>
          <w:tab w:val="center" w:pos="2340"/>
          <w:tab w:val="left" w:pos="540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…………………………</w:t>
      </w:r>
      <w:r w:rsidR="0061406E" w:rsidRPr="0061406E">
        <w:rPr>
          <w:rFonts w:ascii="Arial" w:eastAsia="Times New Roman" w:hAnsi="Arial" w:cs="Arial"/>
          <w:lang w:eastAsia="hu-HU"/>
        </w:rPr>
        <w:t>.</w:t>
      </w:r>
    </w:p>
    <w:p w14:paraId="49CC21A3" w14:textId="77777777" w:rsidR="0061406E" w:rsidRPr="0061406E" w:rsidRDefault="0061406E" w:rsidP="0061406E">
      <w:pPr>
        <w:tabs>
          <w:tab w:val="center" w:pos="2340"/>
          <w:tab w:val="left" w:pos="540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373335BE" w14:textId="77777777" w:rsidR="0061406E" w:rsidRPr="0061406E" w:rsidRDefault="0061406E" w:rsidP="0061406E">
      <w:pPr>
        <w:tabs>
          <w:tab w:val="center" w:pos="2340"/>
          <w:tab w:val="left" w:pos="540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42A19776" w14:textId="77777777" w:rsidR="0061406E" w:rsidRPr="0061406E" w:rsidRDefault="0061406E" w:rsidP="0061406E">
      <w:pPr>
        <w:tabs>
          <w:tab w:val="center" w:pos="2340"/>
          <w:tab w:val="left" w:pos="540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4C3C50C0" w14:textId="77777777" w:rsidR="0061406E" w:rsidRPr="0061406E" w:rsidRDefault="0061406E" w:rsidP="0061406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406E">
        <w:rPr>
          <w:rFonts w:ascii="Arial" w:eastAsia="Times New Roman" w:hAnsi="Arial" w:cs="Arial"/>
          <w:b/>
          <w:i/>
          <w:lang w:eastAsia="hu-HU"/>
        </w:rPr>
        <w:t xml:space="preserve">B á t a s z é </w:t>
      </w:r>
      <w:proofErr w:type="gramStart"/>
      <w:r w:rsidRPr="0061406E">
        <w:rPr>
          <w:rFonts w:ascii="Arial" w:eastAsia="Times New Roman" w:hAnsi="Arial" w:cs="Arial"/>
          <w:b/>
          <w:i/>
          <w:lang w:eastAsia="hu-HU"/>
        </w:rPr>
        <w:t>k ,</w:t>
      </w:r>
      <w:proofErr w:type="gramEnd"/>
      <w:r w:rsidRPr="0061406E">
        <w:rPr>
          <w:rFonts w:ascii="Arial" w:eastAsia="Times New Roman" w:hAnsi="Arial" w:cs="Arial"/>
          <w:lang w:eastAsia="hu-HU"/>
        </w:rPr>
        <w:t xml:space="preserve"> 20</w:t>
      </w:r>
      <w:r w:rsidR="005A7C55">
        <w:rPr>
          <w:rFonts w:ascii="Arial" w:eastAsia="Times New Roman" w:hAnsi="Arial" w:cs="Arial"/>
          <w:lang w:eastAsia="hu-HU"/>
        </w:rPr>
        <w:t>2</w:t>
      </w:r>
      <w:r w:rsidR="00543817">
        <w:rPr>
          <w:rFonts w:ascii="Arial" w:eastAsia="Times New Roman" w:hAnsi="Arial" w:cs="Arial"/>
          <w:lang w:eastAsia="hu-HU"/>
        </w:rPr>
        <w:t>5</w:t>
      </w:r>
      <w:r w:rsidRPr="0061406E">
        <w:rPr>
          <w:rFonts w:ascii="Arial" w:eastAsia="Times New Roman" w:hAnsi="Arial" w:cs="Arial"/>
          <w:lang w:eastAsia="hu-HU"/>
        </w:rPr>
        <w:t xml:space="preserve">. </w:t>
      </w:r>
      <w:r>
        <w:rPr>
          <w:rFonts w:ascii="Arial" w:eastAsia="Times New Roman" w:hAnsi="Arial" w:cs="Arial"/>
          <w:lang w:eastAsia="hu-HU"/>
        </w:rPr>
        <w:t>…………………..</w:t>
      </w:r>
      <w:r w:rsidRPr="0061406E">
        <w:rPr>
          <w:rFonts w:ascii="Arial" w:eastAsia="Times New Roman" w:hAnsi="Arial" w:cs="Arial"/>
          <w:lang w:eastAsia="hu-HU"/>
        </w:rPr>
        <w:t>.</w:t>
      </w:r>
    </w:p>
    <w:p w14:paraId="40F2A925" w14:textId="77777777" w:rsidR="0061406E" w:rsidRPr="0061406E" w:rsidRDefault="0061406E" w:rsidP="0061406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384FD0A6" w14:textId="77777777" w:rsidR="0061406E" w:rsidRPr="0061406E" w:rsidRDefault="0061406E" w:rsidP="0061406E">
      <w:pPr>
        <w:tabs>
          <w:tab w:val="center" w:pos="7797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406E">
        <w:rPr>
          <w:rFonts w:ascii="Arial" w:eastAsia="Times New Roman" w:hAnsi="Arial" w:cs="Arial"/>
          <w:lang w:eastAsia="hu-HU"/>
        </w:rPr>
        <w:tab/>
      </w:r>
      <w:r w:rsidRPr="0061406E">
        <w:rPr>
          <w:rFonts w:ascii="Arial" w:eastAsia="Times New Roman" w:hAnsi="Arial" w:cs="Arial"/>
          <w:b/>
          <w:i/>
          <w:lang w:eastAsia="hu-HU"/>
        </w:rPr>
        <w:t>dr. Bozsolik Róbert</w:t>
      </w:r>
    </w:p>
    <w:p w14:paraId="690452D5" w14:textId="77777777" w:rsidR="0061406E" w:rsidRPr="0061406E" w:rsidRDefault="0061406E" w:rsidP="0061406E">
      <w:pPr>
        <w:tabs>
          <w:tab w:val="center" w:pos="7797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406E">
        <w:rPr>
          <w:rFonts w:ascii="Arial" w:eastAsia="Times New Roman" w:hAnsi="Arial" w:cs="Arial"/>
          <w:lang w:eastAsia="hu-HU"/>
        </w:rPr>
        <w:tab/>
        <w:t>polgármester</w:t>
      </w:r>
    </w:p>
    <w:p w14:paraId="65EAB01C" w14:textId="77777777" w:rsidR="0061406E" w:rsidRPr="0061406E" w:rsidRDefault="0061406E" w:rsidP="0061406E">
      <w:pPr>
        <w:tabs>
          <w:tab w:val="center" w:pos="7797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7773103D" w14:textId="77777777" w:rsidR="0061406E" w:rsidRPr="0061406E" w:rsidRDefault="0061406E" w:rsidP="0061406E">
      <w:pPr>
        <w:tabs>
          <w:tab w:val="center" w:pos="7797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1442EDD9" w14:textId="77777777" w:rsidR="0061406E" w:rsidRPr="0061406E" w:rsidRDefault="0061406E" w:rsidP="0061406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</w:p>
    <w:p w14:paraId="66AB50B5" w14:textId="77777777" w:rsidR="0061406E" w:rsidRPr="0061406E" w:rsidRDefault="0061406E" w:rsidP="0061406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61406E">
        <w:rPr>
          <w:rFonts w:ascii="Arial" w:eastAsia="Times New Roman" w:hAnsi="Arial" w:cs="Arial"/>
          <w:sz w:val="18"/>
          <w:szCs w:val="18"/>
          <w:lang w:eastAsia="hu-HU"/>
        </w:rPr>
        <w:t>Pénzügyi ellenjegyzés:</w:t>
      </w:r>
    </w:p>
    <w:p w14:paraId="55441668" w14:textId="77777777" w:rsidR="00543817" w:rsidRPr="00543817" w:rsidRDefault="0061406E" w:rsidP="0054381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61406E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61406E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61406E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61406E">
        <w:rPr>
          <w:rFonts w:ascii="Arial" w:eastAsia="Times New Roman" w:hAnsi="Arial" w:cs="Arial"/>
          <w:sz w:val="18"/>
          <w:szCs w:val="18"/>
          <w:lang w:eastAsia="hu-HU"/>
        </w:rPr>
        <w:tab/>
      </w:r>
      <w:r w:rsidR="00543817" w:rsidRPr="00543817">
        <w:rPr>
          <w:rFonts w:ascii="Arial" w:eastAsia="Times New Roman" w:hAnsi="Arial" w:cs="Arial"/>
          <w:sz w:val="18"/>
          <w:szCs w:val="18"/>
          <w:lang w:eastAsia="hu-HU"/>
        </w:rPr>
        <w:t>Adorján Viktória</w:t>
      </w:r>
    </w:p>
    <w:p w14:paraId="301C67C7" w14:textId="77777777" w:rsidR="0061406E" w:rsidRDefault="00543817" w:rsidP="00543817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18"/>
          <w:szCs w:val="18"/>
          <w:lang w:eastAsia="hu-HU"/>
        </w:rPr>
        <w:t xml:space="preserve">     </w:t>
      </w:r>
      <w:r w:rsidRPr="00543817">
        <w:rPr>
          <w:rFonts w:ascii="Arial" w:eastAsia="Times New Roman" w:hAnsi="Arial" w:cs="Arial"/>
          <w:sz w:val="18"/>
          <w:szCs w:val="18"/>
          <w:lang w:eastAsia="hu-HU"/>
        </w:rPr>
        <w:t>gazdálkodási ügyintéző</w:t>
      </w:r>
    </w:p>
    <w:sectPr w:rsidR="0061406E" w:rsidSect="0095043F">
      <w:footerReference w:type="default" r:id="rId8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360BA" w14:textId="77777777" w:rsidR="00A67849" w:rsidRDefault="00A67849" w:rsidP="002E0620">
      <w:pPr>
        <w:spacing w:after="0" w:line="240" w:lineRule="auto"/>
      </w:pPr>
      <w:r>
        <w:separator/>
      </w:r>
    </w:p>
  </w:endnote>
  <w:endnote w:type="continuationSeparator" w:id="0">
    <w:p w14:paraId="1D62D931" w14:textId="77777777" w:rsidR="00A67849" w:rsidRDefault="00A67849" w:rsidP="002E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4908077"/>
      <w:docPartObj>
        <w:docPartGallery w:val="Page Numbers (Bottom of Page)"/>
        <w:docPartUnique/>
      </w:docPartObj>
    </w:sdtPr>
    <w:sdtEndPr/>
    <w:sdtContent>
      <w:p w14:paraId="621FEF71" w14:textId="77777777" w:rsidR="000A4821" w:rsidRDefault="002C501F">
        <w:pPr>
          <w:pStyle w:val="llb"/>
          <w:jc w:val="right"/>
        </w:pPr>
        <w:r>
          <w:fldChar w:fldCharType="begin"/>
        </w:r>
        <w:r w:rsidR="000A4821">
          <w:instrText>PAGE   \* MERGEFORMAT</w:instrText>
        </w:r>
        <w:r>
          <w:fldChar w:fldCharType="separate"/>
        </w:r>
        <w:r w:rsidR="00543817">
          <w:rPr>
            <w:noProof/>
          </w:rPr>
          <w:t>6</w:t>
        </w:r>
        <w:r>
          <w:fldChar w:fldCharType="end"/>
        </w:r>
      </w:p>
    </w:sdtContent>
  </w:sdt>
  <w:p w14:paraId="7E31AB79" w14:textId="77777777" w:rsidR="000A4821" w:rsidRDefault="000A482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1BE3D" w14:textId="77777777" w:rsidR="00A67849" w:rsidRDefault="00A67849" w:rsidP="002E0620">
      <w:pPr>
        <w:spacing w:after="0" w:line="240" w:lineRule="auto"/>
      </w:pPr>
      <w:r>
        <w:separator/>
      </w:r>
    </w:p>
  </w:footnote>
  <w:footnote w:type="continuationSeparator" w:id="0">
    <w:p w14:paraId="3E0327BA" w14:textId="77777777" w:rsidR="00A67849" w:rsidRDefault="00A67849" w:rsidP="002E0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E0A88"/>
    <w:multiLevelType w:val="hybridMultilevel"/>
    <w:tmpl w:val="4CB62F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45E01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B41489E"/>
    <w:multiLevelType w:val="multilevel"/>
    <w:tmpl w:val="56D49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2)"/>
      <w:lvlJc w:val="left"/>
      <w:pPr>
        <w:tabs>
          <w:tab w:val="num" w:pos="480"/>
        </w:tabs>
        <w:ind w:left="480" w:hanging="480"/>
      </w:pPr>
      <w:rPr>
        <w:rFonts w:asciiTheme="minorHAnsi" w:eastAsiaTheme="minorHAnsi" w:hAnsiTheme="minorHAnsi" w:cstheme="minorBidi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vantGarde" w:hAnsi="AvantGarde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8212B3"/>
    <w:multiLevelType w:val="hybridMultilevel"/>
    <w:tmpl w:val="62FCD87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00B85"/>
    <w:multiLevelType w:val="hybridMultilevel"/>
    <w:tmpl w:val="91DE8882"/>
    <w:lvl w:ilvl="0" w:tplc="FB14D09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42B8FAEC">
      <w:start w:val="1"/>
      <w:numFmt w:val="decimal"/>
      <w:lvlText w:val="%2)"/>
      <w:lvlJc w:val="left"/>
      <w:pPr>
        <w:ind w:left="1560" w:hanging="360"/>
      </w:pPr>
      <w:rPr>
        <w:rFonts w:asciiTheme="minorHAnsi" w:eastAsiaTheme="minorHAnsi" w:hAnsiTheme="minorHAnsi" w:cstheme="minorBidi"/>
      </w:rPr>
    </w:lvl>
    <w:lvl w:ilvl="2" w:tplc="040E001B" w:tentative="1">
      <w:start w:val="1"/>
      <w:numFmt w:val="lowerRoman"/>
      <w:lvlText w:val="%3."/>
      <w:lvlJc w:val="right"/>
      <w:pPr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C5625B2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EF23ADE"/>
    <w:multiLevelType w:val="multilevel"/>
    <w:tmpl w:val="2D8E2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FE52C47"/>
    <w:multiLevelType w:val="hybridMultilevel"/>
    <w:tmpl w:val="2ACEA4C8"/>
    <w:lvl w:ilvl="0" w:tplc="C22A3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2418F8"/>
    <w:multiLevelType w:val="hybridMultilevel"/>
    <w:tmpl w:val="426A5C3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2DBF"/>
    <w:multiLevelType w:val="multilevel"/>
    <w:tmpl w:val="FAD69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3242518"/>
    <w:multiLevelType w:val="hybridMultilevel"/>
    <w:tmpl w:val="7E6A25D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67972"/>
    <w:multiLevelType w:val="hybridMultilevel"/>
    <w:tmpl w:val="A05458F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43A3F"/>
    <w:multiLevelType w:val="hybridMultilevel"/>
    <w:tmpl w:val="404295D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020CB"/>
    <w:multiLevelType w:val="hybridMultilevel"/>
    <w:tmpl w:val="972AA8E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5462D"/>
    <w:multiLevelType w:val="hybridMultilevel"/>
    <w:tmpl w:val="160E6088"/>
    <w:lvl w:ilvl="0" w:tplc="B5BEC2DA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427FBF"/>
    <w:multiLevelType w:val="hybridMultilevel"/>
    <w:tmpl w:val="3B14EFC4"/>
    <w:lvl w:ilvl="0" w:tplc="3A58B05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E53CF28E">
      <w:start w:val="1"/>
      <w:numFmt w:val="decimal"/>
      <w:lvlText w:val="%2)"/>
      <w:lvlJc w:val="left"/>
      <w:pPr>
        <w:ind w:left="1353" w:hanging="360"/>
      </w:pPr>
      <w:rPr>
        <w:rFonts w:asciiTheme="minorHAnsi" w:eastAsiaTheme="minorHAnsi" w:hAnsiTheme="minorHAnsi" w:cstheme="minorBidi"/>
        <w:b w:val="0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D6E73D6"/>
    <w:multiLevelType w:val="multilevel"/>
    <w:tmpl w:val="D79ACC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2A57019"/>
    <w:multiLevelType w:val="singleLevel"/>
    <w:tmpl w:val="8C10A298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5587972"/>
    <w:multiLevelType w:val="multilevel"/>
    <w:tmpl w:val="35F0C23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i w:val="0"/>
        <w:spacing w:val="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9" w15:restartNumberingAfterBreak="0">
    <w:nsid w:val="7A37695C"/>
    <w:multiLevelType w:val="multilevel"/>
    <w:tmpl w:val="D79ACC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691952540">
    <w:abstractNumId w:val="17"/>
  </w:num>
  <w:num w:numId="2" w16cid:durableId="490609838">
    <w:abstractNumId w:val="16"/>
  </w:num>
  <w:num w:numId="3" w16cid:durableId="389111435">
    <w:abstractNumId w:val="6"/>
  </w:num>
  <w:num w:numId="4" w16cid:durableId="1556314452">
    <w:abstractNumId w:val="14"/>
  </w:num>
  <w:num w:numId="5" w16cid:durableId="147597495">
    <w:abstractNumId w:val="9"/>
  </w:num>
  <w:num w:numId="6" w16cid:durableId="962032610">
    <w:abstractNumId w:val="11"/>
  </w:num>
  <w:num w:numId="7" w16cid:durableId="351733781">
    <w:abstractNumId w:val="2"/>
  </w:num>
  <w:num w:numId="8" w16cid:durableId="2145534991">
    <w:abstractNumId w:val="4"/>
  </w:num>
  <w:num w:numId="9" w16cid:durableId="868570165">
    <w:abstractNumId w:val="15"/>
  </w:num>
  <w:num w:numId="10" w16cid:durableId="39091190">
    <w:abstractNumId w:val="12"/>
  </w:num>
  <w:num w:numId="11" w16cid:durableId="1043823815">
    <w:abstractNumId w:val="3"/>
  </w:num>
  <w:num w:numId="12" w16cid:durableId="2136485861">
    <w:abstractNumId w:val="5"/>
  </w:num>
  <w:num w:numId="13" w16cid:durableId="205872788">
    <w:abstractNumId w:val="1"/>
  </w:num>
  <w:num w:numId="14" w16cid:durableId="444077720">
    <w:abstractNumId w:val="13"/>
  </w:num>
  <w:num w:numId="15" w16cid:durableId="1302229946">
    <w:abstractNumId w:val="8"/>
  </w:num>
  <w:num w:numId="16" w16cid:durableId="2005623851">
    <w:abstractNumId w:val="10"/>
  </w:num>
  <w:num w:numId="17" w16cid:durableId="315033802">
    <w:abstractNumId w:val="7"/>
  </w:num>
  <w:num w:numId="18" w16cid:durableId="1537082519">
    <w:abstractNumId w:val="0"/>
  </w:num>
  <w:num w:numId="19" w16cid:durableId="1058019157">
    <w:abstractNumId w:val="19"/>
  </w:num>
  <w:num w:numId="20" w16cid:durableId="15045164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364"/>
    <w:rsid w:val="00020964"/>
    <w:rsid w:val="00022831"/>
    <w:rsid w:val="0005301F"/>
    <w:rsid w:val="000561BA"/>
    <w:rsid w:val="000606CC"/>
    <w:rsid w:val="0006395D"/>
    <w:rsid w:val="000657A6"/>
    <w:rsid w:val="00076EC9"/>
    <w:rsid w:val="00095644"/>
    <w:rsid w:val="00097987"/>
    <w:rsid w:val="000A390A"/>
    <w:rsid w:val="000A4821"/>
    <w:rsid w:val="000D5BA3"/>
    <w:rsid w:val="000E5949"/>
    <w:rsid w:val="00116843"/>
    <w:rsid w:val="00126A3B"/>
    <w:rsid w:val="001659A8"/>
    <w:rsid w:val="00176A9F"/>
    <w:rsid w:val="0018467D"/>
    <w:rsid w:val="0018785C"/>
    <w:rsid w:val="001A3FC7"/>
    <w:rsid w:val="001B175B"/>
    <w:rsid w:val="001B1F09"/>
    <w:rsid w:val="001B5F79"/>
    <w:rsid w:val="001D1844"/>
    <w:rsid w:val="001E1523"/>
    <w:rsid w:val="002015F6"/>
    <w:rsid w:val="0020682C"/>
    <w:rsid w:val="00233DDD"/>
    <w:rsid w:val="002479A4"/>
    <w:rsid w:val="00254A26"/>
    <w:rsid w:val="00264FD7"/>
    <w:rsid w:val="002814F4"/>
    <w:rsid w:val="00283C88"/>
    <w:rsid w:val="00293D90"/>
    <w:rsid w:val="00297918"/>
    <w:rsid w:val="002A5965"/>
    <w:rsid w:val="002C501F"/>
    <w:rsid w:val="002D4331"/>
    <w:rsid w:val="002E0620"/>
    <w:rsid w:val="002F0A52"/>
    <w:rsid w:val="002F78F3"/>
    <w:rsid w:val="00313B95"/>
    <w:rsid w:val="0034267F"/>
    <w:rsid w:val="003463CB"/>
    <w:rsid w:val="003668F8"/>
    <w:rsid w:val="00370819"/>
    <w:rsid w:val="00372974"/>
    <w:rsid w:val="00386772"/>
    <w:rsid w:val="00391E67"/>
    <w:rsid w:val="003A1A4E"/>
    <w:rsid w:val="003A2249"/>
    <w:rsid w:val="003A4032"/>
    <w:rsid w:val="003F3B25"/>
    <w:rsid w:val="003F5AC6"/>
    <w:rsid w:val="00401B86"/>
    <w:rsid w:val="004031E7"/>
    <w:rsid w:val="00403A02"/>
    <w:rsid w:val="00426F39"/>
    <w:rsid w:val="00437DC4"/>
    <w:rsid w:val="0044261C"/>
    <w:rsid w:val="004538E6"/>
    <w:rsid w:val="00481832"/>
    <w:rsid w:val="004835F1"/>
    <w:rsid w:val="0048535A"/>
    <w:rsid w:val="00492424"/>
    <w:rsid w:val="004A55D9"/>
    <w:rsid w:val="004C4CBA"/>
    <w:rsid w:val="004D7E7D"/>
    <w:rsid w:val="004F5F88"/>
    <w:rsid w:val="004F7F2D"/>
    <w:rsid w:val="005049C4"/>
    <w:rsid w:val="005129AB"/>
    <w:rsid w:val="00525571"/>
    <w:rsid w:val="005346CE"/>
    <w:rsid w:val="005349E2"/>
    <w:rsid w:val="0054311B"/>
    <w:rsid w:val="005434B1"/>
    <w:rsid w:val="00543817"/>
    <w:rsid w:val="00555BAB"/>
    <w:rsid w:val="005605AB"/>
    <w:rsid w:val="00565074"/>
    <w:rsid w:val="00574766"/>
    <w:rsid w:val="00576F4C"/>
    <w:rsid w:val="005A7C55"/>
    <w:rsid w:val="005B7CD1"/>
    <w:rsid w:val="005E1141"/>
    <w:rsid w:val="005F3560"/>
    <w:rsid w:val="005F6342"/>
    <w:rsid w:val="0061406E"/>
    <w:rsid w:val="00614BEF"/>
    <w:rsid w:val="0062450B"/>
    <w:rsid w:val="00642C73"/>
    <w:rsid w:val="00671489"/>
    <w:rsid w:val="00674AA2"/>
    <w:rsid w:val="006819C5"/>
    <w:rsid w:val="006860E5"/>
    <w:rsid w:val="006A13BF"/>
    <w:rsid w:val="006C7703"/>
    <w:rsid w:val="006D42B9"/>
    <w:rsid w:val="006E35A1"/>
    <w:rsid w:val="006E5124"/>
    <w:rsid w:val="006F75E9"/>
    <w:rsid w:val="007135BC"/>
    <w:rsid w:val="007166FB"/>
    <w:rsid w:val="00721108"/>
    <w:rsid w:val="00722AD1"/>
    <w:rsid w:val="00724E33"/>
    <w:rsid w:val="00735407"/>
    <w:rsid w:val="00772079"/>
    <w:rsid w:val="007846AA"/>
    <w:rsid w:val="00793A38"/>
    <w:rsid w:val="007B64D9"/>
    <w:rsid w:val="007B7548"/>
    <w:rsid w:val="007D5084"/>
    <w:rsid w:val="007D6A6D"/>
    <w:rsid w:val="007E77A6"/>
    <w:rsid w:val="007F0C3B"/>
    <w:rsid w:val="007F1674"/>
    <w:rsid w:val="007F5791"/>
    <w:rsid w:val="0082234B"/>
    <w:rsid w:val="00830F3D"/>
    <w:rsid w:val="00846206"/>
    <w:rsid w:val="008722DF"/>
    <w:rsid w:val="0088003E"/>
    <w:rsid w:val="00893479"/>
    <w:rsid w:val="008D6235"/>
    <w:rsid w:val="008D6FF5"/>
    <w:rsid w:val="008F6AD5"/>
    <w:rsid w:val="0090643B"/>
    <w:rsid w:val="009078F3"/>
    <w:rsid w:val="009134AD"/>
    <w:rsid w:val="009158CC"/>
    <w:rsid w:val="00926D3D"/>
    <w:rsid w:val="0092747A"/>
    <w:rsid w:val="009419B7"/>
    <w:rsid w:val="0095043F"/>
    <w:rsid w:val="0098427F"/>
    <w:rsid w:val="009845A4"/>
    <w:rsid w:val="009B1876"/>
    <w:rsid w:val="009B5578"/>
    <w:rsid w:val="009B78B9"/>
    <w:rsid w:val="00A04842"/>
    <w:rsid w:val="00A15C02"/>
    <w:rsid w:val="00A22FCA"/>
    <w:rsid w:val="00A23A6F"/>
    <w:rsid w:val="00A2733C"/>
    <w:rsid w:val="00A27F9C"/>
    <w:rsid w:val="00A312E1"/>
    <w:rsid w:val="00A50F73"/>
    <w:rsid w:val="00A658BE"/>
    <w:rsid w:val="00A67849"/>
    <w:rsid w:val="00A7364D"/>
    <w:rsid w:val="00A807A3"/>
    <w:rsid w:val="00AB19F4"/>
    <w:rsid w:val="00AB4364"/>
    <w:rsid w:val="00AC15BE"/>
    <w:rsid w:val="00AD0DB2"/>
    <w:rsid w:val="00AD34D4"/>
    <w:rsid w:val="00AD4337"/>
    <w:rsid w:val="00AD65EA"/>
    <w:rsid w:val="00AE2E3D"/>
    <w:rsid w:val="00AF283E"/>
    <w:rsid w:val="00AF4054"/>
    <w:rsid w:val="00B07327"/>
    <w:rsid w:val="00B10A87"/>
    <w:rsid w:val="00B57807"/>
    <w:rsid w:val="00BB12D7"/>
    <w:rsid w:val="00BB2C58"/>
    <w:rsid w:val="00BB7AD5"/>
    <w:rsid w:val="00BC52B6"/>
    <w:rsid w:val="00BC71F5"/>
    <w:rsid w:val="00BD11E1"/>
    <w:rsid w:val="00BE05E3"/>
    <w:rsid w:val="00BE34A9"/>
    <w:rsid w:val="00BF41D6"/>
    <w:rsid w:val="00BF58BA"/>
    <w:rsid w:val="00C415D4"/>
    <w:rsid w:val="00C442D7"/>
    <w:rsid w:val="00C63419"/>
    <w:rsid w:val="00C66A3D"/>
    <w:rsid w:val="00C76027"/>
    <w:rsid w:val="00C82E54"/>
    <w:rsid w:val="00CC4568"/>
    <w:rsid w:val="00CE7006"/>
    <w:rsid w:val="00CF0EBF"/>
    <w:rsid w:val="00CF54EA"/>
    <w:rsid w:val="00D20F1E"/>
    <w:rsid w:val="00D32470"/>
    <w:rsid w:val="00D32DA8"/>
    <w:rsid w:val="00D511C0"/>
    <w:rsid w:val="00D51D2C"/>
    <w:rsid w:val="00D8229C"/>
    <w:rsid w:val="00D95CF5"/>
    <w:rsid w:val="00DA6981"/>
    <w:rsid w:val="00DB2591"/>
    <w:rsid w:val="00DC0B28"/>
    <w:rsid w:val="00DF0BE1"/>
    <w:rsid w:val="00E22AC2"/>
    <w:rsid w:val="00E32563"/>
    <w:rsid w:val="00E607F7"/>
    <w:rsid w:val="00E8310B"/>
    <w:rsid w:val="00E969B7"/>
    <w:rsid w:val="00EC4C0B"/>
    <w:rsid w:val="00EC512F"/>
    <w:rsid w:val="00ED507A"/>
    <w:rsid w:val="00F0328B"/>
    <w:rsid w:val="00F1283E"/>
    <w:rsid w:val="00F16195"/>
    <w:rsid w:val="00F239E7"/>
    <w:rsid w:val="00F25C70"/>
    <w:rsid w:val="00F31BE9"/>
    <w:rsid w:val="00F401D8"/>
    <w:rsid w:val="00F46B78"/>
    <w:rsid w:val="00FC5A62"/>
    <w:rsid w:val="00FE65AD"/>
    <w:rsid w:val="00FE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205F"/>
  <w15:docId w15:val="{6C643E72-AC63-4F17-BF00-99300F8A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B436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A4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4821"/>
  </w:style>
  <w:style w:type="paragraph" w:styleId="llb">
    <w:name w:val="footer"/>
    <w:basedOn w:val="Norml"/>
    <w:link w:val="llbChar"/>
    <w:uiPriority w:val="99"/>
    <w:unhideWhenUsed/>
    <w:rsid w:val="000A4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4821"/>
  </w:style>
  <w:style w:type="paragraph" w:styleId="Nincstrkz">
    <w:name w:val="No Spacing"/>
    <w:uiPriority w:val="1"/>
    <w:qFormat/>
    <w:rsid w:val="00FE65AD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D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34D4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9798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798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9798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798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7987"/>
    <w:rPr>
      <w:b/>
      <w:bCs/>
      <w:sz w:val="20"/>
      <w:szCs w:val="20"/>
    </w:rPr>
  </w:style>
  <w:style w:type="paragraph" w:customStyle="1" w:styleId="Style2">
    <w:name w:val="Style 2"/>
    <w:uiPriority w:val="99"/>
    <w:rsid w:val="0018785C"/>
    <w:pPr>
      <w:widowControl w:val="0"/>
      <w:autoSpaceDE w:val="0"/>
      <w:autoSpaceDN w:val="0"/>
      <w:spacing w:before="288" w:after="0" w:line="240" w:lineRule="auto"/>
      <w:jc w:val="both"/>
    </w:pPr>
    <w:rPr>
      <w:rFonts w:ascii="Arial" w:eastAsia="Times New Roman" w:hAnsi="Arial" w:cs="Arial"/>
      <w:lang w:eastAsia="hu-HU"/>
    </w:rPr>
  </w:style>
  <w:style w:type="character" w:customStyle="1" w:styleId="CharacterStyle1">
    <w:name w:val="Character Style 1"/>
    <w:uiPriority w:val="99"/>
    <w:rsid w:val="0018785C"/>
    <w:rPr>
      <w:rFonts w:ascii="Arial" w:hAnsi="Arial" w:cs="Arial"/>
      <w:sz w:val="22"/>
      <w:szCs w:val="22"/>
    </w:rPr>
  </w:style>
  <w:style w:type="character" w:customStyle="1" w:styleId="CharacterStyle2">
    <w:name w:val="Character Style 2"/>
    <w:uiPriority w:val="99"/>
    <w:rsid w:val="0018785C"/>
    <w:rPr>
      <w:sz w:val="22"/>
      <w:szCs w:val="22"/>
    </w:rPr>
  </w:style>
  <w:style w:type="paragraph" w:customStyle="1" w:styleId="Style1">
    <w:name w:val="Style 1"/>
    <w:uiPriority w:val="99"/>
    <w:rsid w:val="00F31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32B9-401B-4B45-BED5-E4745410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3261</Words>
  <Characters>22504</Characters>
  <Application>Microsoft Office Word</Application>
  <DocSecurity>0</DocSecurity>
  <Lines>187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István Dr.</dc:creator>
  <cp:lastModifiedBy>Pénzügy2</cp:lastModifiedBy>
  <cp:revision>7</cp:revision>
  <cp:lastPrinted>2014-11-04T07:46:00Z</cp:lastPrinted>
  <dcterms:created xsi:type="dcterms:W3CDTF">2020-03-04T10:39:00Z</dcterms:created>
  <dcterms:modified xsi:type="dcterms:W3CDTF">2025-02-06T08:44:00Z</dcterms:modified>
</cp:coreProperties>
</file>