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DE05" w14:textId="77777777" w:rsidR="00365B47" w:rsidRPr="007970A5" w:rsidRDefault="00365B47" w:rsidP="00365B47">
      <w:pPr>
        <w:jc w:val="right"/>
        <w:rPr>
          <w:i/>
          <w:color w:val="3366FF"/>
          <w:sz w:val="22"/>
          <w:szCs w:val="22"/>
        </w:rPr>
      </w:pPr>
      <w:r w:rsidRPr="007970A5">
        <w:rPr>
          <w:i/>
          <w:color w:val="3366FF"/>
          <w:sz w:val="22"/>
          <w:szCs w:val="22"/>
        </w:rPr>
        <w:t>A határozati javaslat elfogadásához</w:t>
      </w:r>
    </w:p>
    <w:p w14:paraId="40CC291A" w14:textId="77777777" w:rsidR="00365B47" w:rsidRPr="007970A5" w:rsidRDefault="00365B47" w:rsidP="00365B47">
      <w:pPr>
        <w:jc w:val="right"/>
        <w:rPr>
          <w:i/>
          <w:color w:val="3366FF"/>
          <w:sz w:val="22"/>
          <w:szCs w:val="22"/>
        </w:rPr>
      </w:pPr>
      <w:r w:rsidRPr="007970A5">
        <w:rPr>
          <w:b/>
          <w:bCs/>
          <w:i/>
          <w:color w:val="3366FF"/>
          <w:sz w:val="22"/>
          <w:szCs w:val="22"/>
          <w:u w:val="single"/>
        </w:rPr>
        <w:t>egyszerű</w:t>
      </w:r>
      <w:r w:rsidRPr="007970A5">
        <w:rPr>
          <w:i/>
          <w:color w:val="3366FF"/>
          <w:sz w:val="22"/>
          <w:szCs w:val="22"/>
        </w:rPr>
        <w:t xml:space="preserve"> többség szükséges,</w:t>
      </w:r>
    </w:p>
    <w:p w14:paraId="7351A8A1" w14:textId="77777777" w:rsidR="00365B47" w:rsidRDefault="00365B47" w:rsidP="00365B47">
      <w:pPr>
        <w:jc w:val="right"/>
        <w:rPr>
          <w:i/>
          <w:color w:val="3366FF"/>
          <w:sz w:val="22"/>
          <w:szCs w:val="22"/>
        </w:rPr>
      </w:pPr>
      <w:r w:rsidRPr="007970A5">
        <w:rPr>
          <w:i/>
          <w:color w:val="3366FF"/>
          <w:sz w:val="22"/>
          <w:szCs w:val="22"/>
        </w:rPr>
        <w:t xml:space="preserve">az előterjesztés </w:t>
      </w:r>
      <w:r w:rsidRPr="007970A5">
        <w:rPr>
          <w:b/>
          <w:i/>
          <w:color w:val="3366FF"/>
          <w:sz w:val="22"/>
          <w:szCs w:val="22"/>
          <w:u w:val="single"/>
        </w:rPr>
        <w:t>nyilvános ülésen tárgyalható</w:t>
      </w:r>
      <w:r w:rsidRPr="007970A5">
        <w:rPr>
          <w:i/>
          <w:color w:val="3366FF"/>
          <w:sz w:val="22"/>
          <w:szCs w:val="22"/>
        </w:rPr>
        <w:t>!</w:t>
      </w:r>
    </w:p>
    <w:p w14:paraId="1EBF0EB1" w14:textId="77777777" w:rsidR="00365B47" w:rsidRDefault="00365B47" w:rsidP="00365B47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7293A4C9" w14:textId="4BC062CF" w:rsidR="00DA5EEA" w:rsidRPr="00ED4DCE" w:rsidRDefault="00DA5EEA" w:rsidP="00DA5EEA">
      <w:pPr>
        <w:rPr>
          <w:color w:val="3366FF"/>
        </w:rPr>
      </w:pPr>
    </w:p>
    <w:p w14:paraId="252598B3" w14:textId="0CD4201F" w:rsidR="00DA5EEA" w:rsidRPr="00ED4DCE" w:rsidRDefault="00194F8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29.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2E5FD13D" w14:textId="77777777" w:rsidR="00DA5EEA" w:rsidRPr="00E80B2F" w:rsidRDefault="00DA5EEA" w:rsidP="00DA5EEA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2CEACC35" w14:textId="74128471" w:rsidR="00365B47" w:rsidRPr="00376505" w:rsidRDefault="00365B47" w:rsidP="00365B47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 w:rsidRPr="00365B47">
        <w:rPr>
          <w:rFonts w:ascii="Arial" w:hAnsi="Arial" w:cs="Arial"/>
          <w:color w:val="3366FF"/>
          <w:sz w:val="22"/>
          <w:szCs w:val="22"/>
        </w:rPr>
        <w:t>Bátaszék Város Önkormányzata Kép</w:t>
      </w:r>
      <w:r w:rsidR="00442B0D">
        <w:rPr>
          <w:rFonts w:ascii="Arial" w:hAnsi="Arial" w:cs="Arial"/>
          <w:color w:val="3366FF"/>
          <w:sz w:val="22"/>
          <w:szCs w:val="22"/>
        </w:rPr>
        <w:t xml:space="preserve">viselő-testületének Alsónána, </w:t>
      </w:r>
      <w:r w:rsidRPr="00365B47">
        <w:rPr>
          <w:rFonts w:ascii="Arial" w:hAnsi="Arial" w:cs="Arial"/>
          <w:color w:val="3366FF"/>
          <w:sz w:val="22"/>
          <w:szCs w:val="22"/>
        </w:rPr>
        <w:t xml:space="preserve">Alsónyék </w:t>
      </w:r>
      <w:r w:rsidR="000150CC">
        <w:rPr>
          <w:rFonts w:ascii="Arial" w:hAnsi="Arial" w:cs="Arial"/>
          <w:color w:val="3366FF"/>
          <w:sz w:val="22"/>
          <w:szCs w:val="22"/>
        </w:rPr>
        <w:t xml:space="preserve">és Sárpilis </w:t>
      </w:r>
      <w:r w:rsidR="007970A5">
        <w:rPr>
          <w:rFonts w:ascii="Arial" w:hAnsi="Arial" w:cs="Arial"/>
          <w:color w:val="3366FF"/>
          <w:sz w:val="22"/>
          <w:szCs w:val="22"/>
        </w:rPr>
        <w:t xml:space="preserve">Várdomb </w:t>
      </w:r>
      <w:r w:rsidRPr="00365B47">
        <w:rPr>
          <w:rFonts w:ascii="Arial" w:hAnsi="Arial" w:cs="Arial"/>
          <w:color w:val="3366FF"/>
          <w:sz w:val="22"/>
          <w:szCs w:val="22"/>
        </w:rPr>
        <w:t>községek önkormányza</w:t>
      </w:r>
      <w:r w:rsidR="00E95705">
        <w:rPr>
          <w:rFonts w:ascii="Arial" w:hAnsi="Arial" w:cs="Arial"/>
          <w:color w:val="3366FF"/>
          <w:sz w:val="22"/>
          <w:szCs w:val="22"/>
        </w:rPr>
        <w:t>ta képvi</w:t>
      </w:r>
      <w:r w:rsidR="00B06D2D">
        <w:rPr>
          <w:rFonts w:ascii="Arial" w:hAnsi="Arial" w:cs="Arial"/>
          <w:color w:val="3366FF"/>
          <w:sz w:val="22"/>
          <w:szCs w:val="22"/>
        </w:rPr>
        <w:t>sel</w:t>
      </w:r>
      <w:r w:rsidR="00025C15">
        <w:rPr>
          <w:rFonts w:ascii="Arial" w:hAnsi="Arial" w:cs="Arial"/>
          <w:color w:val="3366FF"/>
          <w:sz w:val="22"/>
          <w:szCs w:val="22"/>
        </w:rPr>
        <w:t>ő-testületeivel</w:t>
      </w:r>
      <w:r w:rsidR="00025C15" w:rsidRPr="00376505">
        <w:rPr>
          <w:rFonts w:ascii="Arial" w:hAnsi="Arial" w:cs="Arial"/>
          <w:color w:val="3366FF"/>
          <w:sz w:val="22"/>
          <w:szCs w:val="22"/>
        </w:rPr>
        <w:t>, 202</w:t>
      </w:r>
      <w:r w:rsidR="007970A5" w:rsidRPr="00376505">
        <w:rPr>
          <w:rFonts w:ascii="Arial" w:hAnsi="Arial" w:cs="Arial"/>
          <w:color w:val="3366FF"/>
          <w:sz w:val="22"/>
          <w:szCs w:val="22"/>
        </w:rPr>
        <w:t>5</w:t>
      </w:r>
      <w:r w:rsidR="00025C15" w:rsidRPr="00376505">
        <w:rPr>
          <w:rFonts w:ascii="Arial" w:hAnsi="Arial" w:cs="Arial"/>
          <w:color w:val="3366FF"/>
          <w:sz w:val="22"/>
          <w:szCs w:val="22"/>
        </w:rPr>
        <w:t xml:space="preserve">. február </w:t>
      </w:r>
      <w:r w:rsidR="007970A5" w:rsidRPr="00376505">
        <w:rPr>
          <w:rFonts w:ascii="Arial" w:hAnsi="Arial" w:cs="Arial"/>
          <w:color w:val="3366FF"/>
          <w:sz w:val="22"/>
          <w:szCs w:val="22"/>
        </w:rPr>
        <w:t>26</w:t>
      </w:r>
      <w:r w:rsidR="00B06D2D" w:rsidRPr="00376505">
        <w:rPr>
          <w:rFonts w:ascii="Arial" w:hAnsi="Arial" w:cs="Arial"/>
          <w:color w:val="3366FF"/>
          <w:sz w:val="22"/>
          <w:szCs w:val="22"/>
        </w:rPr>
        <w:t>-á</w:t>
      </w:r>
      <w:r w:rsidRPr="00376505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46A8C5D3" w14:textId="22EE9F04" w:rsidR="00365B47" w:rsidRPr="00365B47" w:rsidRDefault="005C7575" w:rsidP="00365B47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 w:rsidRPr="00376505">
        <w:rPr>
          <w:rFonts w:ascii="Arial" w:hAnsi="Arial" w:cs="Arial"/>
          <w:color w:val="3366FF"/>
          <w:sz w:val="22"/>
          <w:szCs w:val="22"/>
        </w:rPr>
        <w:t>1</w:t>
      </w:r>
      <w:r w:rsidR="007970A5" w:rsidRPr="00376505">
        <w:rPr>
          <w:rFonts w:ascii="Arial" w:hAnsi="Arial" w:cs="Arial"/>
          <w:color w:val="3366FF"/>
          <w:sz w:val="22"/>
          <w:szCs w:val="22"/>
        </w:rPr>
        <w:t>7</w:t>
      </w:r>
      <w:r w:rsidR="00E95705" w:rsidRPr="00376505">
        <w:rPr>
          <w:rFonts w:ascii="Arial" w:hAnsi="Arial" w:cs="Arial"/>
          <w:color w:val="3366FF"/>
          <w:sz w:val="22"/>
          <w:szCs w:val="22"/>
        </w:rPr>
        <w:t>.</w:t>
      </w:r>
      <w:r w:rsidR="007970A5" w:rsidRPr="00376505">
        <w:rPr>
          <w:rFonts w:ascii="Arial" w:hAnsi="Arial" w:cs="Arial"/>
          <w:color w:val="3366FF"/>
          <w:sz w:val="22"/>
          <w:szCs w:val="22"/>
        </w:rPr>
        <w:t>0</w:t>
      </w:r>
      <w:r w:rsidRPr="00376505">
        <w:rPr>
          <w:rFonts w:ascii="Arial" w:hAnsi="Arial" w:cs="Arial"/>
          <w:color w:val="3366FF"/>
          <w:sz w:val="22"/>
          <w:szCs w:val="22"/>
        </w:rPr>
        <w:t>0</w:t>
      </w:r>
      <w:r w:rsidR="00365B47" w:rsidRPr="00376505">
        <w:rPr>
          <w:rFonts w:ascii="Arial" w:hAnsi="Arial" w:cs="Arial"/>
          <w:color w:val="3366FF"/>
          <w:sz w:val="22"/>
          <w:szCs w:val="22"/>
        </w:rPr>
        <w:t xml:space="preserve"> órakor megt</w:t>
      </w:r>
      <w:r w:rsidR="00365B47" w:rsidRPr="00365B47">
        <w:rPr>
          <w:rFonts w:ascii="Arial" w:hAnsi="Arial" w:cs="Arial"/>
          <w:color w:val="3366FF"/>
          <w:sz w:val="22"/>
          <w:szCs w:val="22"/>
        </w:rPr>
        <w:t xml:space="preserve">artandó </w:t>
      </w:r>
      <w:r w:rsidR="00376505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365B47" w:rsidRPr="00365B47">
        <w:rPr>
          <w:rFonts w:ascii="Arial" w:hAnsi="Arial" w:cs="Arial"/>
          <w:b/>
          <w:color w:val="3366FF"/>
          <w:sz w:val="22"/>
          <w:szCs w:val="22"/>
          <w:u w:val="single"/>
        </w:rPr>
        <w:t>EGYÜTTES</w:t>
      </w:r>
      <w:r w:rsidR="00365B47" w:rsidRPr="00365B47">
        <w:rPr>
          <w:rFonts w:ascii="Arial" w:hAnsi="Arial" w:cs="Arial"/>
          <w:color w:val="3366FF"/>
          <w:sz w:val="22"/>
          <w:szCs w:val="22"/>
        </w:rPr>
        <w:t xml:space="preserve"> ülésre</w:t>
      </w:r>
    </w:p>
    <w:p w14:paraId="53BA0ECF" w14:textId="77777777" w:rsidR="00365B47" w:rsidRDefault="00365B47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14:paraId="23D70F44" w14:textId="5B775E11" w:rsidR="00DA5EEA" w:rsidRPr="00E80B2F" w:rsidRDefault="00BD699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E80B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471F14" w:rsidRPr="00E80B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Bátaszéki Közös Önkormányzati Hivatal 202</w:t>
      </w:r>
      <w:r w:rsidR="007970A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="00471F14" w:rsidRPr="00E80B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</w:t>
      </w:r>
      <w:r w:rsidR="000D61D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módosított </w:t>
      </w:r>
      <w:r w:rsidR="00471F14" w:rsidRPr="00E80B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költségvetés</w:t>
      </w:r>
      <w:r w:rsidR="00C9001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ének</w:t>
      </w:r>
      <w:r w:rsidR="000D61D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elfogadására</w:t>
      </w:r>
    </w:p>
    <w:p w14:paraId="0C71650B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30C3A0F" w14:textId="77777777" w:rsidTr="00DD2EE8">
        <w:trPr>
          <w:trHeight w:val="2467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E1974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A637BC3" w14:textId="580D2859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E40CC1">
              <w:rPr>
                <w:rFonts w:ascii="Arial" w:hAnsi="Arial" w:cs="Arial"/>
                <w:color w:val="3366FF"/>
                <w:sz w:val="22"/>
                <w:szCs w:val="22"/>
              </w:rPr>
              <w:t xml:space="preserve"> d</w:t>
            </w:r>
            <w:bookmarkStart w:id="0" w:name="_GoBack"/>
            <w:bookmarkEnd w:id="0"/>
            <w:r w:rsidR="00E10598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058FD52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C06A010" w14:textId="26327F49" w:rsidR="00DA5EEA" w:rsidRDefault="00DA5EEA" w:rsidP="00376505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E10598">
              <w:rPr>
                <w:rFonts w:ascii="Arial" w:hAnsi="Arial" w:cs="Arial"/>
                <w:color w:val="3366FF"/>
                <w:sz w:val="22"/>
                <w:szCs w:val="22"/>
              </w:rPr>
              <w:t xml:space="preserve">:   </w:t>
            </w:r>
            <w:proofErr w:type="spellStart"/>
            <w:r w:rsidR="00F6423F">
              <w:rPr>
                <w:rFonts w:ascii="Arial" w:hAnsi="Arial" w:cs="Arial"/>
                <w:color w:val="3366FF"/>
                <w:sz w:val="22"/>
                <w:szCs w:val="22"/>
              </w:rPr>
              <w:t>Hei</w:t>
            </w:r>
            <w:r w:rsidR="000C4D3B">
              <w:rPr>
                <w:rFonts w:ascii="Arial" w:hAnsi="Arial" w:cs="Arial"/>
                <w:color w:val="3366FF"/>
                <w:sz w:val="22"/>
                <w:szCs w:val="22"/>
              </w:rPr>
              <w:t>l</w:t>
            </w:r>
            <w:r w:rsidR="00F6423F">
              <w:rPr>
                <w:rFonts w:ascii="Arial" w:hAnsi="Arial" w:cs="Arial"/>
                <w:color w:val="3366FF"/>
                <w:sz w:val="22"/>
                <w:szCs w:val="22"/>
              </w:rPr>
              <w:t>mann</w:t>
            </w:r>
            <w:proofErr w:type="spellEnd"/>
            <w:r w:rsidR="00F6423F">
              <w:rPr>
                <w:rFonts w:ascii="Arial" w:hAnsi="Arial" w:cs="Arial"/>
                <w:color w:val="3366FF"/>
                <w:sz w:val="22"/>
                <w:szCs w:val="22"/>
              </w:rPr>
              <w:t>-né</w:t>
            </w:r>
            <w:proofErr w:type="gramEnd"/>
            <w:r w:rsidR="00F6423F">
              <w:rPr>
                <w:rFonts w:ascii="Arial" w:hAnsi="Arial" w:cs="Arial"/>
                <w:color w:val="3366FF"/>
                <w:sz w:val="22"/>
                <w:szCs w:val="22"/>
              </w:rPr>
              <w:t xml:space="preserve"> Lucza Krisztina pénzügyi ügyintéző</w:t>
            </w:r>
          </w:p>
          <w:p w14:paraId="7A49D048" w14:textId="6EC4DA97" w:rsidR="00376505" w:rsidRDefault="00376505" w:rsidP="00376505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Tóthné Lelkes Erika pénzügyi tanácsadó</w:t>
            </w:r>
          </w:p>
          <w:p w14:paraId="653768CA" w14:textId="77777777" w:rsidR="00F6423F" w:rsidRPr="00ED4DCE" w:rsidRDefault="00F6423F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9BC0B91" w14:textId="01F70F9C" w:rsidR="00DD2EE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981FAF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981FAF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981FAF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981FAF">
              <w:rPr>
                <w:rFonts w:ascii="Arial" w:hAnsi="Arial" w:cs="Arial"/>
                <w:color w:val="3366FF"/>
                <w:sz w:val="22"/>
                <w:szCs w:val="22"/>
              </w:rPr>
              <w:t>-Paksi Anna</w:t>
            </w:r>
            <w:r w:rsidR="00376505">
              <w:rPr>
                <w:rFonts w:ascii="Arial" w:hAnsi="Arial" w:cs="Arial"/>
                <w:color w:val="3366FF"/>
                <w:sz w:val="22"/>
                <w:szCs w:val="22"/>
              </w:rPr>
              <w:t xml:space="preserve"> aljegyző</w:t>
            </w:r>
          </w:p>
          <w:p w14:paraId="7E1E8D37" w14:textId="751C6400" w:rsidR="00376505" w:rsidRDefault="0037650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D354FDB" w14:textId="79550778" w:rsidR="00376505" w:rsidRPr="00376505" w:rsidRDefault="00376505" w:rsidP="00ED4DCE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376505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4E0C7556" w14:textId="54D5F88A" w:rsidR="00376505" w:rsidRDefault="0037650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2025.02.26.</w:t>
            </w:r>
          </w:p>
          <w:p w14:paraId="4FFFCA99" w14:textId="14F479F3" w:rsidR="00376505" w:rsidRPr="00ED4DCE" w:rsidRDefault="00376505" w:rsidP="00376505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71C0933" w14:textId="77777777" w:rsidR="00DA5EEA" w:rsidRPr="008D3905" w:rsidRDefault="00DA5EEA" w:rsidP="00DA5EEA">
      <w:pPr>
        <w:rPr>
          <w:rFonts w:ascii="Arial" w:hAnsi="Arial" w:cs="Arial"/>
        </w:rPr>
      </w:pPr>
    </w:p>
    <w:p w14:paraId="7999A265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15F7F7BA" w14:textId="77777777" w:rsidR="00A61052" w:rsidRPr="0025132C" w:rsidRDefault="00A61052" w:rsidP="0025132C">
      <w:pPr>
        <w:jc w:val="both"/>
        <w:rPr>
          <w:rFonts w:ascii="Arial" w:hAnsi="Arial" w:cs="Arial"/>
          <w:b/>
          <w:sz w:val="22"/>
          <w:szCs w:val="22"/>
        </w:rPr>
      </w:pPr>
      <w:r w:rsidRPr="0025132C">
        <w:rPr>
          <w:rFonts w:ascii="Arial" w:hAnsi="Arial" w:cs="Arial"/>
          <w:b/>
          <w:sz w:val="22"/>
          <w:szCs w:val="22"/>
        </w:rPr>
        <w:t>Tisztelt Képviselő-testületek!</w:t>
      </w:r>
    </w:p>
    <w:p w14:paraId="64E757EF" w14:textId="77777777" w:rsidR="00A61052" w:rsidRPr="00FB667C" w:rsidRDefault="00A61052" w:rsidP="00A61052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A2562F6" w14:textId="324601D7" w:rsidR="0090464C" w:rsidRPr="00FB667C" w:rsidRDefault="00A61052" w:rsidP="0025132C">
      <w:pPr>
        <w:jc w:val="both"/>
        <w:rPr>
          <w:rFonts w:ascii="Arial" w:hAnsi="Arial" w:cs="Arial"/>
          <w:sz w:val="22"/>
          <w:szCs w:val="22"/>
        </w:rPr>
      </w:pPr>
      <w:r w:rsidRPr="00FB667C">
        <w:rPr>
          <w:rFonts w:ascii="Arial" w:hAnsi="Arial" w:cs="Arial"/>
          <w:sz w:val="22"/>
          <w:szCs w:val="22"/>
        </w:rPr>
        <w:t xml:space="preserve">A Bátaszéki Közös Önkormányzati Hivatal (továbbiakban KÖH) </w:t>
      </w:r>
      <w:r w:rsidR="003C327B">
        <w:rPr>
          <w:rFonts w:ascii="Arial" w:hAnsi="Arial" w:cs="Arial"/>
          <w:sz w:val="22"/>
          <w:szCs w:val="22"/>
        </w:rPr>
        <w:t>202</w:t>
      </w:r>
      <w:r w:rsidR="007970A5">
        <w:rPr>
          <w:rFonts w:ascii="Arial" w:hAnsi="Arial" w:cs="Arial"/>
          <w:sz w:val="22"/>
          <w:szCs w:val="22"/>
        </w:rPr>
        <w:t>5</w:t>
      </w:r>
      <w:r w:rsidR="0025132C">
        <w:rPr>
          <w:rFonts w:ascii="Arial" w:hAnsi="Arial" w:cs="Arial"/>
          <w:sz w:val="22"/>
          <w:szCs w:val="22"/>
        </w:rPr>
        <w:t>.</w:t>
      </w:r>
      <w:r w:rsidR="00025C15">
        <w:rPr>
          <w:rFonts w:ascii="Arial" w:hAnsi="Arial" w:cs="Arial"/>
          <w:sz w:val="22"/>
          <w:szCs w:val="22"/>
        </w:rPr>
        <w:t xml:space="preserve"> évi költségvetését január </w:t>
      </w:r>
      <w:r w:rsidR="007970A5">
        <w:rPr>
          <w:rFonts w:ascii="Arial" w:hAnsi="Arial" w:cs="Arial"/>
          <w:sz w:val="22"/>
          <w:szCs w:val="22"/>
        </w:rPr>
        <w:t>29</w:t>
      </w:r>
      <w:r w:rsidR="00025C15">
        <w:rPr>
          <w:rFonts w:ascii="Arial" w:hAnsi="Arial" w:cs="Arial"/>
          <w:sz w:val="22"/>
          <w:szCs w:val="22"/>
        </w:rPr>
        <w:t>-é</w:t>
      </w:r>
      <w:r w:rsidR="0090464C" w:rsidRPr="00FB667C">
        <w:rPr>
          <w:rFonts w:ascii="Arial" w:hAnsi="Arial" w:cs="Arial"/>
          <w:sz w:val="22"/>
          <w:szCs w:val="22"/>
        </w:rPr>
        <w:t>n tárgyalták és fogad</w:t>
      </w:r>
      <w:r w:rsidR="00C239DE" w:rsidRPr="00FB667C">
        <w:rPr>
          <w:rFonts w:ascii="Arial" w:hAnsi="Arial" w:cs="Arial"/>
          <w:sz w:val="22"/>
          <w:szCs w:val="22"/>
        </w:rPr>
        <w:t>ták el a társult önkormányzatok,</w:t>
      </w:r>
      <w:r w:rsidR="00DE4682" w:rsidRPr="00FB667C">
        <w:rPr>
          <w:rFonts w:ascii="Arial" w:hAnsi="Arial" w:cs="Arial"/>
          <w:sz w:val="22"/>
          <w:szCs w:val="22"/>
        </w:rPr>
        <w:t xml:space="preserve"> melynek</w:t>
      </w:r>
      <w:r w:rsidR="00C20AED" w:rsidRPr="00FB667C">
        <w:rPr>
          <w:rFonts w:ascii="Arial" w:hAnsi="Arial" w:cs="Arial"/>
          <w:sz w:val="22"/>
          <w:szCs w:val="22"/>
        </w:rPr>
        <w:t xml:space="preserve"> módosítására</w:t>
      </w:r>
      <w:r w:rsidR="00DE4682" w:rsidRPr="00FB667C">
        <w:rPr>
          <w:rFonts w:ascii="Arial" w:hAnsi="Arial" w:cs="Arial"/>
          <w:sz w:val="22"/>
          <w:szCs w:val="22"/>
        </w:rPr>
        <w:t xml:space="preserve"> az alábbiak szerint teszek javaslatot:</w:t>
      </w:r>
    </w:p>
    <w:p w14:paraId="275249DD" w14:textId="77777777" w:rsidR="00A61052" w:rsidRPr="00FB667C" w:rsidRDefault="0090464C" w:rsidP="0090464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B667C">
        <w:rPr>
          <w:rFonts w:ascii="Arial" w:hAnsi="Arial" w:cs="Arial"/>
          <w:sz w:val="22"/>
          <w:szCs w:val="22"/>
        </w:rPr>
        <w:t xml:space="preserve"> </w:t>
      </w:r>
    </w:p>
    <w:p w14:paraId="1AE87C9A" w14:textId="1C7AE74E" w:rsidR="00A61052" w:rsidRPr="00FB667C" w:rsidRDefault="00A61052" w:rsidP="0025132C">
      <w:pPr>
        <w:jc w:val="both"/>
        <w:rPr>
          <w:rFonts w:ascii="Arial" w:hAnsi="Arial" w:cs="Arial"/>
          <w:sz w:val="22"/>
          <w:szCs w:val="22"/>
        </w:rPr>
      </w:pPr>
      <w:r w:rsidRPr="004E0E47">
        <w:rPr>
          <w:rFonts w:ascii="Arial" w:hAnsi="Arial" w:cs="Arial"/>
          <w:sz w:val="22"/>
          <w:szCs w:val="22"/>
        </w:rPr>
        <w:t xml:space="preserve">A </w:t>
      </w:r>
      <w:r w:rsidR="0090464C" w:rsidRPr="004E0E47">
        <w:rPr>
          <w:rFonts w:ascii="Arial" w:hAnsi="Arial" w:cs="Arial"/>
          <w:sz w:val="22"/>
          <w:szCs w:val="22"/>
        </w:rPr>
        <w:t xml:space="preserve">költségvetés eredeti előirányzatainak összeállításakor ismert források figyelembe vételével a </w:t>
      </w:r>
      <w:r w:rsidRPr="004E0E47">
        <w:rPr>
          <w:rFonts w:ascii="Arial" w:hAnsi="Arial" w:cs="Arial"/>
          <w:sz w:val="22"/>
          <w:szCs w:val="22"/>
        </w:rPr>
        <w:t>hivatal feladatellátásához kapcsolód</w:t>
      </w:r>
      <w:r w:rsidR="0090464C" w:rsidRPr="004E0E47">
        <w:rPr>
          <w:rFonts w:ascii="Arial" w:hAnsi="Arial" w:cs="Arial"/>
          <w:sz w:val="22"/>
          <w:szCs w:val="22"/>
        </w:rPr>
        <w:t>óan</w:t>
      </w:r>
      <w:r w:rsidR="004E0E47" w:rsidRPr="004E0E47">
        <w:rPr>
          <w:rFonts w:ascii="Arial" w:hAnsi="Arial" w:cs="Arial"/>
          <w:sz w:val="22"/>
          <w:szCs w:val="22"/>
        </w:rPr>
        <w:t xml:space="preserve"> 179 172 578</w:t>
      </w:r>
      <w:r w:rsidRPr="004E0E47">
        <w:rPr>
          <w:rFonts w:ascii="Arial" w:hAnsi="Arial" w:cs="Arial"/>
          <w:sz w:val="22"/>
          <w:szCs w:val="22"/>
        </w:rPr>
        <w:t xml:space="preserve"> Ft</w:t>
      </w:r>
      <w:r w:rsidR="0090464C" w:rsidRPr="004E0E47">
        <w:rPr>
          <w:rFonts w:ascii="Arial" w:hAnsi="Arial" w:cs="Arial"/>
          <w:sz w:val="22"/>
          <w:szCs w:val="22"/>
        </w:rPr>
        <w:t xml:space="preserve"> állami támogatássa</w:t>
      </w:r>
      <w:r w:rsidR="00025C15" w:rsidRPr="004E0E47">
        <w:rPr>
          <w:rFonts w:ascii="Arial" w:hAnsi="Arial" w:cs="Arial"/>
          <w:sz w:val="22"/>
          <w:szCs w:val="22"/>
        </w:rPr>
        <w:t>l számolhattunk. A</w:t>
      </w:r>
      <w:r w:rsidR="0090464C" w:rsidRPr="004E0E47">
        <w:rPr>
          <w:rFonts w:ascii="Arial" w:hAnsi="Arial" w:cs="Arial"/>
          <w:sz w:val="22"/>
          <w:szCs w:val="22"/>
        </w:rPr>
        <w:t xml:space="preserve"> költségvetési egyensúly megteremtése érdekében </w:t>
      </w:r>
      <w:r w:rsidRPr="004E0E47">
        <w:rPr>
          <w:rFonts w:ascii="Arial" w:hAnsi="Arial" w:cs="Arial"/>
          <w:sz w:val="22"/>
          <w:szCs w:val="22"/>
        </w:rPr>
        <w:t>munkaszervez</w:t>
      </w:r>
      <w:r w:rsidR="004E0E47" w:rsidRPr="004E0E47">
        <w:rPr>
          <w:rFonts w:ascii="Arial" w:hAnsi="Arial" w:cs="Arial"/>
          <w:sz w:val="22"/>
          <w:szCs w:val="22"/>
        </w:rPr>
        <w:t xml:space="preserve">eti hozzájárulásokból </w:t>
      </w:r>
      <w:r w:rsidR="007970A5" w:rsidRPr="007970A5">
        <w:rPr>
          <w:rFonts w:ascii="Arial" w:hAnsi="Arial" w:cs="Arial"/>
          <w:sz w:val="22"/>
          <w:szCs w:val="22"/>
        </w:rPr>
        <w:t>53 488 481</w:t>
      </w:r>
      <w:r w:rsidRPr="004E0E47">
        <w:rPr>
          <w:rFonts w:ascii="Arial" w:hAnsi="Arial" w:cs="Arial"/>
          <w:sz w:val="22"/>
          <w:szCs w:val="22"/>
        </w:rPr>
        <w:t xml:space="preserve"> Ft átvett pénz</w:t>
      </w:r>
      <w:r w:rsidR="007970A5">
        <w:rPr>
          <w:rFonts w:ascii="Arial" w:hAnsi="Arial" w:cs="Arial"/>
          <w:sz w:val="22"/>
          <w:szCs w:val="22"/>
        </w:rPr>
        <w:t>zel terveztünk,</w:t>
      </w:r>
      <w:r w:rsidR="0090464C" w:rsidRPr="004E0E47">
        <w:rPr>
          <w:rFonts w:ascii="Arial" w:hAnsi="Arial" w:cs="Arial"/>
          <w:sz w:val="22"/>
          <w:szCs w:val="22"/>
        </w:rPr>
        <w:t xml:space="preserve"> továbbá </w:t>
      </w:r>
      <w:r w:rsidRPr="004E0E47">
        <w:rPr>
          <w:rFonts w:ascii="Arial" w:hAnsi="Arial" w:cs="Arial"/>
          <w:sz w:val="22"/>
          <w:szCs w:val="22"/>
        </w:rPr>
        <w:t>Bátaszék Város Önkormányzatának hozzájárulása</w:t>
      </w:r>
      <w:r w:rsidR="00025C15" w:rsidRPr="004E0E47">
        <w:rPr>
          <w:rFonts w:ascii="Arial" w:hAnsi="Arial" w:cs="Arial"/>
          <w:sz w:val="22"/>
          <w:szCs w:val="22"/>
        </w:rPr>
        <w:t xml:space="preserve"> </w:t>
      </w:r>
      <w:r w:rsidR="007970A5" w:rsidRPr="007970A5">
        <w:rPr>
          <w:rFonts w:ascii="Arial" w:hAnsi="Arial" w:cs="Arial"/>
          <w:sz w:val="22"/>
          <w:szCs w:val="22"/>
        </w:rPr>
        <w:t>59 084 710</w:t>
      </w:r>
      <w:r w:rsidR="0090464C" w:rsidRPr="004E0E47">
        <w:rPr>
          <w:rFonts w:ascii="Arial" w:hAnsi="Arial" w:cs="Arial"/>
          <w:sz w:val="22"/>
          <w:szCs w:val="22"/>
        </w:rPr>
        <w:t xml:space="preserve"> Ft</w:t>
      </w:r>
      <w:r w:rsidR="00F936F7" w:rsidRPr="004E0E47">
        <w:rPr>
          <w:rFonts w:ascii="Arial" w:hAnsi="Arial" w:cs="Arial"/>
          <w:sz w:val="22"/>
          <w:szCs w:val="22"/>
        </w:rPr>
        <w:t xml:space="preserve"> összeggel került számba vételre</w:t>
      </w:r>
      <w:r w:rsidR="0090464C" w:rsidRPr="004E0E47">
        <w:rPr>
          <w:rFonts w:ascii="Arial" w:hAnsi="Arial" w:cs="Arial"/>
          <w:sz w:val="22"/>
          <w:szCs w:val="22"/>
        </w:rPr>
        <w:t xml:space="preserve">, mely </w:t>
      </w:r>
      <w:r w:rsidRPr="004E0E47">
        <w:rPr>
          <w:rFonts w:ascii="Arial" w:hAnsi="Arial" w:cs="Arial"/>
          <w:sz w:val="22"/>
          <w:szCs w:val="22"/>
        </w:rPr>
        <w:t>intézményfinanszírozás</w:t>
      </w:r>
      <w:r w:rsidR="0090464C" w:rsidRPr="004E0E47">
        <w:rPr>
          <w:rFonts w:ascii="Arial" w:hAnsi="Arial" w:cs="Arial"/>
          <w:sz w:val="22"/>
          <w:szCs w:val="22"/>
        </w:rPr>
        <w:t xml:space="preserve">ként </w:t>
      </w:r>
      <w:r w:rsidR="00025C15" w:rsidRPr="004E0E47">
        <w:rPr>
          <w:rFonts w:ascii="Arial" w:hAnsi="Arial" w:cs="Arial"/>
          <w:sz w:val="22"/>
          <w:szCs w:val="22"/>
        </w:rPr>
        <w:t>jelent</w:t>
      </w:r>
      <w:r w:rsidRPr="004E0E47">
        <w:rPr>
          <w:rFonts w:ascii="Arial" w:hAnsi="Arial" w:cs="Arial"/>
          <w:sz w:val="22"/>
          <w:szCs w:val="22"/>
        </w:rPr>
        <w:t xml:space="preserve"> meg</w:t>
      </w:r>
      <w:r w:rsidR="00F936F7" w:rsidRPr="004E0E47">
        <w:rPr>
          <w:rFonts w:ascii="Arial" w:hAnsi="Arial" w:cs="Arial"/>
          <w:sz w:val="22"/>
          <w:szCs w:val="22"/>
        </w:rPr>
        <w:t>.</w:t>
      </w:r>
      <w:r w:rsidR="0090464C" w:rsidRPr="004E0E47">
        <w:rPr>
          <w:rFonts w:ascii="Arial" w:hAnsi="Arial" w:cs="Arial"/>
          <w:sz w:val="22"/>
          <w:szCs w:val="22"/>
        </w:rPr>
        <w:t xml:space="preserve"> </w:t>
      </w:r>
      <w:r w:rsidR="004E0E47" w:rsidRPr="004E0E47">
        <w:rPr>
          <w:rFonts w:ascii="Arial" w:hAnsi="Arial" w:cs="Arial"/>
          <w:sz w:val="22"/>
          <w:szCs w:val="22"/>
        </w:rPr>
        <w:t xml:space="preserve">Tervszinten </w:t>
      </w:r>
      <w:r w:rsidR="007970A5" w:rsidRPr="007970A5">
        <w:rPr>
          <w:rFonts w:ascii="Arial" w:hAnsi="Arial" w:cs="Arial"/>
          <w:sz w:val="22"/>
          <w:szCs w:val="22"/>
        </w:rPr>
        <w:t>2 400 107</w:t>
      </w:r>
      <w:r w:rsidR="00A36E0D" w:rsidRPr="004E0E47">
        <w:rPr>
          <w:rFonts w:ascii="Arial" w:hAnsi="Arial" w:cs="Arial"/>
          <w:sz w:val="22"/>
          <w:szCs w:val="22"/>
        </w:rPr>
        <w:t xml:space="preserve"> Ft saját bevétellel</w:t>
      </w:r>
      <w:r w:rsidR="004E0E47" w:rsidRPr="004E0E47">
        <w:rPr>
          <w:rFonts w:ascii="Arial" w:hAnsi="Arial" w:cs="Arial"/>
          <w:sz w:val="22"/>
          <w:szCs w:val="22"/>
        </w:rPr>
        <w:t xml:space="preserve">, </w:t>
      </w:r>
      <w:r w:rsidR="007970A5" w:rsidRPr="007970A5">
        <w:rPr>
          <w:rFonts w:ascii="Arial" w:hAnsi="Arial" w:cs="Arial"/>
          <w:sz w:val="22"/>
          <w:szCs w:val="22"/>
        </w:rPr>
        <w:t>23 074 174</w:t>
      </w:r>
      <w:r w:rsidR="00C95CEC" w:rsidRPr="004E0E47">
        <w:rPr>
          <w:rFonts w:ascii="Arial" w:hAnsi="Arial" w:cs="Arial"/>
          <w:sz w:val="22"/>
          <w:szCs w:val="22"/>
        </w:rPr>
        <w:t xml:space="preserve"> Ft összegű pénzmaradvánnyal</w:t>
      </w:r>
      <w:r w:rsidR="00A36E0D" w:rsidRPr="004E0E47">
        <w:rPr>
          <w:rFonts w:ascii="Arial" w:hAnsi="Arial" w:cs="Arial"/>
          <w:sz w:val="22"/>
          <w:szCs w:val="22"/>
        </w:rPr>
        <w:t xml:space="preserve"> </w:t>
      </w:r>
      <w:r w:rsidR="00F936F7" w:rsidRPr="004E0E47">
        <w:rPr>
          <w:rFonts w:ascii="Arial" w:hAnsi="Arial" w:cs="Arial"/>
          <w:sz w:val="22"/>
          <w:szCs w:val="22"/>
        </w:rPr>
        <w:t>kalkuláltunk</w:t>
      </w:r>
      <w:r w:rsidRPr="004E0E47">
        <w:rPr>
          <w:rFonts w:ascii="Arial" w:hAnsi="Arial" w:cs="Arial"/>
          <w:sz w:val="22"/>
          <w:szCs w:val="22"/>
        </w:rPr>
        <w:t xml:space="preserve"> a KÖH </w:t>
      </w:r>
      <w:r w:rsidR="00F936F7" w:rsidRPr="004E0E47">
        <w:rPr>
          <w:rFonts w:ascii="Arial" w:hAnsi="Arial" w:cs="Arial"/>
          <w:sz w:val="22"/>
          <w:szCs w:val="22"/>
        </w:rPr>
        <w:t>feladatellátás</w:t>
      </w:r>
      <w:r w:rsidR="00C15ACB" w:rsidRPr="004E0E47">
        <w:rPr>
          <w:rFonts w:ascii="Arial" w:hAnsi="Arial" w:cs="Arial"/>
          <w:sz w:val="22"/>
          <w:szCs w:val="22"/>
        </w:rPr>
        <w:t>ának</w:t>
      </w:r>
      <w:r w:rsidR="00F936F7" w:rsidRPr="004E0E47">
        <w:rPr>
          <w:rFonts w:ascii="Arial" w:hAnsi="Arial" w:cs="Arial"/>
          <w:sz w:val="22"/>
          <w:szCs w:val="22"/>
        </w:rPr>
        <w:t xml:space="preserve"> fedezeteként</w:t>
      </w:r>
      <w:r w:rsidRPr="004E0E47">
        <w:rPr>
          <w:rFonts w:ascii="Arial" w:hAnsi="Arial" w:cs="Arial"/>
          <w:sz w:val="22"/>
          <w:szCs w:val="22"/>
        </w:rPr>
        <w:t>.</w:t>
      </w:r>
      <w:r w:rsidR="00E721F1" w:rsidRPr="00FB667C">
        <w:rPr>
          <w:rFonts w:ascii="Arial" w:hAnsi="Arial" w:cs="Arial"/>
          <w:sz w:val="22"/>
          <w:szCs w:val="22"/>
        </w:rPr>
        <w:t xml:space="preserve"> </w:t>
      </w:r>
    </w:p>
    <w:p w14:paraId="6400E733" w14:textId="77777777" w:rsidR="00A61052" w:rsidRPr="00FB667C" w:rsidRDefault="00A61052" w:rsidP="00A61052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72E2BEC" w14:textId="77777777" w:rsidR="0003061F" w:rsidRDefault="00B61E8C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Február hónap közepén a Nemzetgazdasági Minisztérium, valamint a Közigazgatási és Területfejlesztési Minisztérium </w:t>
      </w:r>
      <w:r w:rsidR="00BD532C">
        <w:rPr>
          <w:rFonts w:ascii="Arial" w:hAnsi="Arial" w:cs="Arial"/>
          <w:sz w:val="22"/>
          <w:szCs w:val="22"/>
        </w:rPr>
        <w:t>tájékoztató levele alapján kiegészítő normatíva felmérésre volt lehetőség, mely az önkormányzati hivatal működési támogatása jogcímet is érintette.</w:t>
      </w:r>
    </w:p>
    <w:p w14:paraId="6DF8834D" w14:textId="77777777" w:rsidR="0003061F" w:rsidRDefault="0003061F" w:rsidP="004D2ACA">
      <w:pPr>
        <w:jc w:val="both"/>
        <w:rPr>
          <w:rFonts w:ascii="Arial" w:hAnsi="Arial" w:cs="Arial"/>
          <w:sz w:val="22"/>
          <w:szCs w:val="22"/>
        </w:rPr>
      </w:pPr>
    </w:p>
    <w:p w14:paraId="11C93451" w14:textId="1340B869" w:rsidR="00BD532C" w:rsidRDefault="00BD532C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2025. évi költségvetési törvény szabályozásának megfelelő éves támogatás összege a kiegészítő felmérés melléklete alapján ismertté vált, </w:t>
      </w:r>
      <w:r w:rsidR="0003061F">
        <w:rPr>
          <w:rFonts w:ascii="Arial" w:hAnsi="Arial" w:cs="Arial"/>
          <w:sz w:val="22"/>
          <w:szCs w:val="22"/>
        </w:rPr>
        <w:t xml:space="preserve">ennek </w:t>
      </w:r>
      <w:r w:rsidR="004710B1">
        <w:rPr>
          <w:rFonts w:ascii="Arial" w:hAnsi="Arial" w:cs="Arial"/>
          <w:sz w:val="22"/>
          <w:szCs w:val="22"/>
        </w:rPr>
        <w:t>összege 204</w:t>
      </w:r>
      <w:r w:rsidR="006F714F">
        <w:rPr>
          <w:rFonts w:ascii="Arial" w:hAnsi="Arial" w:cs="Arial"/>
          <w:sz w:val="22"/>
          <w:szCs w:val="22"/>
        </w:rPr>
        <w:t> </w:t>
      </w:r>
      <w:r w:rsidR="004710B1">
        <w:rPr>
          <w:rFonts w:ascii="Arial" w:hAnsi="Arial" w:cs="Arial"/>
          <w:sz w:val="22"/>
          <w:szCs w:val="22"/>
        </w:rPr>
        <w:t>410</w:t>
      </w:r>
      <w:r w:rsidR="006F714F">
        <w:rPr>
          <w:rFonts w:ascii="Arial" w:hAnsi="Arial" w:cs="Arial"/>
          <w:sz w:val="22"/>
          <w:szCs w:val="22"/>
        </w:rPr>
        <w:t xml:space="preserve"> </w:t>
      </w:r>
      <w:r w:rsidR="004710B1">
        <w:rPr>
          <w:rFonts w:ascii="Arial" w:hAnsi="Arial" w:cs="Arial"/>
          <w:sz w:val="22"/>
          <w:szCs w:val="22"/>
        </w:rPr>
        <w:t xml:space="preserve">606 Ft. Ezzel a </w:t>
      </w:r>
      <w:r>
        <w:rPr>
          <w:rFonts w:ascii="Arial" w:hAnsi="Arial" w:cs="Arial"/>
          <w:sz w:val="22"/>
          <w:szCs w:val="22"/>
        </w:rPr>
        <w:t xml:space="preserve">Várdomb Község csatlakozása miatti többlettel, illetve a kiegészítő normatíva összegével indokolt megemelni az állami normatíva mértékét, ezzel egyidejűleg pedig csökkenteni a társult önkormányzatok hozzájárulásának összegét. Továbbá feljegyzésre kerül az előirányzatba a TOP Plusz pályázatokkal összefüggő bevételi forrás, illetve már pontosítható </w:t>
      </w:r>
      <w:r>
        <w:rPr>
          <w:rFonts w:ascii="Arial" w:hAnsi="Arial" w:cs="Arial"/>
          <w:sz w:val="22"/>
          <w:szCs w:val="22"/>
        </w:rPr>
        <w:lastRenderedPageBreak/>
        <w:t xml:space="preserve">az előző </w:t>
      </w:r>
      <w:r w:rsidR="004710B1">
        <w:rPr>
          <w:rFonts w:ascii="Arial" w:hAnsi="Arial" w:cs="Arial"/>
          <w:sz w:val="22"/>
          <w:szCs w:val="22"/>
        </w:rPr>
        <w:t xml:space="preserve">évi </w:t>
      </w:r>
      <w:r>
        <w:rPr>
          <w:rFonts w:ascii="Arial" w:hAnsi="Arial" w:cs="Arial"/>
          <w:sz w:val="22"/>
          <w:szCs w:val="22"/>
        </w:rPr>
        <w:t xml:space="preserve">maradvány összege is, </w:t>
      </w:r>
      <w:r w:rsidR="004710B1">
        <w:rPr>
          <w:rFonts w:ascii="Arial" w:hAnsi="Arial" w:cs="Arial"/>
          <w:sz w:val="22"/>
          <w:szCs w:val="22"/>
        </w:rPr>
        <w:t xml:space="preserve">megteremtve az összhangot a </w:t>
      </w:r>
      <w:r>
        <w:rPr>
          <w:rFonts w:ascii="Arial" w:hAnsi="Arial" w:cs="Arial"/>
          <w:sz w:val="22"/>
          <w:szCs w:val="22"/>
        </w:rPr>
        <w:t xml:space="preserve">költségvetési beszámolóban </w:t>
      </w:r>
      <w:r w:rsidR="004710B1">
        <w:rPr>
          <w:rFonts w:ascii="Arial" w:hAnsi="Arial" w:cs="Arial"/>
          <w:sz w:val="22"/>
          <w:szCs w:val="22"/>
        </w:rPr>
        <w:t>majd kimutatásra kerülő összeggel.</w:t>
      </w:r>
    </w:p>
    <w:p w14:paraId="72F20F18" w14:textId="77777777" w:rsidR="00BD532C" w:rsidRDefault="00BD532C" w:rsidP="004D2ACA">
      <w:pPr>
        <w:jc w:val="both"/>
        <w:rPr>
          <w:rFonts w:ascii="Arial" w:hAnsi="Arial" w:cs="Arial"/>
          <w:sz w:val="22"/>
          <w:szCs w:val="22"/>
        </w:rPr>
      </w:pPr>
    </w:p>
    <w:p w14:paraId="1DDD5993" w14:textId="2720FD70" w:rsidR="006F714F" w:rsidRPr="0025132C" w:rsidRDefault="00025C15" w:rsidP="004D2A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javaslat szerint módosul a Hivatal bevételi és kiadási előirányzatának fő összege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 w:rsidR="00151D2B">
        <w:rPr>
          <w:rFonts w:ascii="Arial" w:hAnsi="Arial" w:cs="Arial"/>
          <w:sz w:val="22"/>
          <w:szCs w:val="22"/>
        </w:rPr>
        <w:t xml:space="preserve">                </w:t>
      </w:r>
      <w:r w:rsidR="00995A97" w:rsidRPr="00995A97">
        <w:rPr>
          <w:rFonts w:ascii="Arial" w:hAnsi="Arial" w:cs="Arial"/>
          <w:sz w:val="22"/>
          <w:szCs w:val="22"/>
        </w:rPr>
        <w:t>317</w:t>
      </w:r>
      <w:proofErr w:type="gramEnd"/>
      <w:r w:rsidR="00995A97" w:rsidRPr="00995A97">
        <w:rPr>
          <w:rFonts w:ascii="Arial" w:hAnsi="Arial" w:cs="Arial"/>
          <w:sz w:val="22"/>
          <w:szCs w:val="22"/>
        </w:rPr>
        <w:t xml:space="preserve"> 220 050</w:t>
      </w:r>
      <w:r w:rsidR="004E0E47">
        <w:rPr>
          <w:rFonts w:ascii="Arial" w:hAnsi="Arial" w:cs="Arial"/>
          <w:sz w:val="22"/>
          <w:szCs w:val="22"/>
        </w:rPr>
        <w:t xml:space="preserve"> Ft-ról </w:t>
      </w:r>
      <w:r w:rsidR="00995A97" w:rsidRPr="00995A97">
        <w:rPr>
          <w:rFonts w:ascii="Arial" w:hAnsi="Arial" w:cs="Arial"/>
          <w:sz w:val="22"/>
          <w:szCs w:val="22"/>
        </w:rPr>
        <w:t>327 305 909</w:t>
      </w:r>
      <w:r w:rsidR="004E0E47">
        <w:rPr>
          <w:rFonts w:ascii="Arial" w:hAnsi="Arial" w:cs="Arial"/>
          <w:sz w:val="22"/>
          <w:szCs w:val="22"/>
        </w:rPr>
        <w:t xml:space="preserve"> Ft-ra </w:t>
      </w:r>
      <w:r w:rsidR="00995A97">
        <w:rPr>
          <w:rFonts w:ascii="Arial" w:hAnsi="Arial" w:cs="Arial"/>
          <w:sz w:val="22"/>
          <w:szCs w:val="22"/>
        </w:rPr>
        <w:t>emelkedik</w:t>
      </w:r>
      <w:r w:rsidR="004E0E47">
        <w:rPr>
          <w:rFonts w:ascii="Arial" w:hAnsi="Arial" w:cs="Arial"/>
          <w:sz w:val="22"/>
          <w:szCs w:val="22"/>
        </w:rPr>
        <w:t xml:space="preserve">. A bevételi oldal belső szerkezetében </w:t>
      </w:r>
      <w:r w:rsidR="002D4929">
        <w:rPr>
          <w:rFonts w:ascii="Arial" w:hAnsi="Arial" w:cs="Arial"/>
          <w:sz w:val="22"/>
          <w:szCs w:val="22"/>
        </w:rPr>
        <w:t>az e</w:t>
      </w:r>
      <w:r w:rsidR="002D4929" w:rsidRPr="002D4929">
        <w:rPr>
          <w:rFonts w:ascii="Arial" w:hAnsi="Arial" w:cs="Arial"/>
          <w:sz w:val="22"/>
          <w:szCs w:val="22"/>
        </w:rPr>
        <w:t>gyéb működési célú támogatások bevételei államháztartáson belülről</w:t>
      </w:r>
      <w:r w:rsidR="002D4929">
        <w:rPr>
          <w:rFonts w:ascii="Arial" w:hAnsi="Arial" w:cs="Arial"/>
          <w:sz w:val="22"/>
          <w:szCs w:val="22"/>
        </w:rPr>
        <w:t xml:space="preserve"> előirányzat </w:t>
      </w:r>
      <w:r w:rsidR="002D4929" w:rsidRPr="002D4929">
        <w:rPr>
          <w:rFonts w:ascii="Arial" w:hAnsi="Arial" w:cs="Arial"/>
          <w:sz w:val="22"/>
          <w:szCs w:val="22"/>
        </w:rPr>
        <w:t>53 488</w:t>
      </w:r>
      <w:r w:rsidR="002D4929">
        <w:rPr>
          <w:rFonts w:ascii="Arial" w:hAnsi="Arial" w:cs="Arial"/>
          <w:sz w:val="22"/>
          <w:szCs w:val="22"/>
        </w:rPr>
        <w:t> </w:t>
      </w:r>
      <w:r w:rsidR="002D4929" w:rsidRPr="002D4929">
        <w:rPr>
          <w:rFonts w:ascii="Arial" w:hAnsi="Arial" w:cs="Arial"/>
          <w:sz w:val="22"/>
          <w:szCs w:val="22"/>
        </w:rPr>
        <w:t>481</w:t>
      </w:r>
      <w:r w:rsidR="002D4929">
        <w:rPr>
          <w:rFonts w:ascii="Arial" w:hAnsi="Arial" w:cs="Arial"/>
          <w:sz w:val="22"/>
          <w:szCs w:val="22"/>
        </w:rPr>
        <w:t xml:space="preserve"> Ft-ról </w:t>
      </w:r>
      <w:r w:rsidR="002D4929" w:rsidRPr="002D4929">
        <w:rPr>
          <w:rFonts w:ascii="Arial" w:hAnsi="Arial" w:cs="Arial"/>
          <w:sz w:val="22"/>
          <w:szCs w:val="22"/>
        </w:rPr>
        <w:t>55 075</w:t>
      </w:r>
      <w:r w:rsidR="002D4929">
        <w:rPr>
          <w:rFonts w:ascii="Arial" w:hAnsi="Arial" w:cs="Arial"/>
          <w:sz w:val="22"/>
          <w:szCs w:val="22"/>
        </w:rPr>
        <w:t> </w:t>
      </w:r>
      <w:r w:rsidR="002D4929" w:rsidRPr="002D4929">
        <w:rPr>
          <w:rFonts w:ascii="Arial" w:hAnsi="Arial" w:cs="Arial"/>
          <w:sz w:val="22"/>
          <w:szCs w:val="22"/>
        </w:rPr>
        <w:t>152</w:t>
      </w:r>
      <w:r w:rsidR="002D4929">
        <w:rPr>
          <w:rFonts w:ascii="Arial" w:hAnsi="Arial" w:cs="Arial"/>
          <w:sz w:val="22"/>
          <w:szCs w:val="22"/>
        </w:rPr>
        <w:t xml:space="preserve"> Ft-ra változik. Az e jogcímen eredeti előirányzatként tervezett bevétel 10 086 529 Ft-tal megemelésre kerül a TOP Plusz pályázatokhoz</w:t>
      </w:r>
      <w:r w:rsidR="00C40C60">
        <w:rPr>
          <w:rFonts w:ascii="Arial" w:hAnsi="Arial" w:cs="Arial"/>
          <w:sz w:val="22"/>
          <w:szCs w:val="22"/>
        </w:rPr>
        <w:t xml:space="preserve"> (Konyhaberuházás, Bezerédj utcai belterületi út)</w:t>
      </w:r>
      <w:r w:rsidR="002D4929">
        <w:rPr>
          <w:rFonts w:ascii="Arial" w:hAnsi="Arial" w:cs="Arial"/>
          <w:sz w:val="22"/>
          <w:szCs w:val="22"/>
        </w:rPr>
        <w:t xml:space="preserve"> kapcsolódóan a konzorciumi megállapodásban rögzített feladatok forrásaként, </w:t>
      </w:r>
      <w:r w:rsidR="00C40C60">
        <w:rPr>
          <w:rFonts w:ascii="Arial" w:hAnsi="Arial" w:cs="Arial"/>
          <w:sz w:val="22"/>
          <w:szCs w:val="22"/>
        </w:rPr>
        <w:t>illetve csökkentésre kerül</w:t>
      </w:r>
      <w:r w:rsidR="008C28AB">
        <w:rPr>
          <w:rFonts w:ascii="Arial" w:hAnsi="Arial" w:cs="Arial"/>
          <w:sz w:val="22"/>
          <w:szCs w:val="22"/>
        </w:rPr>
        <w:t>nek</w:t>
      </w:r>
      <w:r w:rsidR="00C40C60">
        <w:rPr>
          <w:rFonts w:ascii="Arial" w:hAnsi="Arial" w:cs="Arial"/>
          <w:sz w:val="22"/>
          <w:szCs w:val="22"/>
        </w:rPr>
        <w:t xml:space="preserve"> a megemelt állami normatíva összege miatti </w:t>
      </w:r>
      <w:r w:rsidR="008C28AB">
        <w:rPr>
          <w:rFonts w:ascii="Arial" w:hAnsi="Arial" w:cs="Arial"/>
          <w:sz w:val="22"/>
          <w:szCs w:val="22"/>
        </w:rPr>
        <w:t xml:space="preserve">a </w:t>
      </w:r>
      <w:r w:rsidR="00C40C60">
        <w:rPr>
          <w:rFonts w:ascii="Arial" w:hAnsi="Arial" w:cs="Arial"/>
          <w:sz w:val="22"/>
          <w:szCs w:val="22"/>
        </w:rPr>
        <w:t xml:space="preserve">társult önkormányzati hozzájárulások, összesen </w:t>
      </w:r>
      <w:r w:rsidR="00C40C60" w:rsidRPr="00C40C60">
        <w:rPr>
          <w:rFonts w:ascii="Arial" w:hAnsi="Arial" w:cs="Arial"/>
          <w:sz w:val="22"/>
          <w:szCs w:val="22"/>
        </w:rPr>
        <w:t>8</w:t>
      </w:r>
      <w:r w:rsidR="00C40C60">
        <w:rPr>
          <w:rFonts w:ascii="Arial" w:hAnsi="Arial" w:cs="Arial"/>
          <w:sz w:val="22"/>
          <w:szCs w:val="22"/>
        </w:rPr>
        <w:t> </w:t>
      </w:r>
      <w:r w:rsidR="00C40C60" w:rsidRPr="00C40C60">
        <w:rPr>
          <w:rFonts w:ascii="Arial" w:hAnsi="Arial" w:cs="Arial"/>
          <w:sz w:val="22"/>
          <w:szCs w:val="22"/>
        </w:rPr>
        <w:t>499</w:t>
      </w:r>
      <w:r w:rsidR="00C40C60">
        <w:rPr>
          <w:rFonts w:ascii="Arial" w:hAnsi="Arial" w:cs="Arial"/>
          <w:sz w:val="22"/>
          <w:szCs w:val="22"/>
        </w:rPr>
        <w:t xml:space="preserve"> </w:t>
      </w:r>
      <w:r w:rsidR="00C40C60" w:rsidRPr="00C40C60">
        <w:rPr>
          <w:rFonts w:ascii="Arial" w:hAnsi="Arial" w:cs="Arial"/>
          <w:sz w:val="22"/>
          <w:szCs w:val="22"/>
        </w:rPr>
        <w:t>858</w:t>
      </w:r>
      <w:r w:rsidR="00C40C60">
        <w:rPr>
          <w:rFonts w:ascii="Arial" w:hAnsi="Arial" w:cs="Arial"/>
          <w:sz w:val="22"/>
          <w:szCs w:val="22"/>
        </w:rPr>
        <w:t xml:space="preserve"> Ft-tal. </w:t>
      </w:r>
      <w:r w:rsidR="00C40C60" w:rsidRPr="0025132C">
        <w:rPr>
          <w:rFonts w:ascii="Arial" w:hAnsi="Arial" w:cs="Arial"/>
          <w:sz w:val="22"/>
          <w:szCs w:val="22"/>
        </w:rPr>
        <w:t xml:space="preserve">A módosított hozzájárulási összegeket az előterjesztés melléklete tartalmazza. </w:t>
      </w:r>
      <w:r w:rsidR="00C40C60" w:rsidRPr="0025132C">
        <w:rPr>
          <w:rFonts w:ascii="Arial" w:hAnsi="Arial" w:cs="Arial"/>
          <w:b/>
          <w:sz w:val="22"/>
          <w:szCs w:val="22"/>
        </w:rPr>
        <w:t>Ennek értelmében Bátaszék Város Önkormányzatának hozzájárulása 59 084 710 Ft-ról 42 346 540 Ft-ra, Alsónána Község hozzájárulása 9 075 093Ft-ról</w:t>
      </w:r>
      <w:r w:rsidR="00303923" w:rsidRPr="0025132C">
        <w:rPr>
          <w:rFonts w:ascii="Arial" w:hAnsi="Arial" w:cs="Arial"/>
          <w:b/>
          <w:sz w:val="22"/>
          <w:szCs w:val="22"/>
        </w:rPr>
        <w:t xml:space="preserve"> 7 192 792 Ft-ra, </w:t>
      </w:r>
      <w:r w:rsidR="00C40C60" w:rsidRPr="0025132C">
        <w:rPr>
          <w:rFonts w:ascii="Arial" w:hAnsi="Arial" w:cs="Arial"/>
          <w:b/>
          <w:sz w:val="22"/>
          <w:szCs w:val="22"/>
        </w:rPr>
        <w:t>Alsónyék</w:t>
      </w:r>
      <w:r w:rsidR="00303923" w:rsidRPr="0025132C">
        <w:rPr>
          <w:rFonts w:ascii="Arial" w:hAnsi="Arial" w:cs="Arial"/>
          <w:b/>
          <w:sz w:val="22"/>
          <w:szCs w:val="22"/>
        </w:rPr>
        <w:t xml:space="preserve"> Község hozzájárulása 11 269 029 Ft-ról 9 405 445 Ft-ra, </w:t>
      </w:r>
      <w:r w:rsidR="00C40C60" w:rsidRPr="0025132C">
        <w:rPr>
          <w:rFonts w:ascii="Arial" w:hAnsi="Arial" w:cs="Arial"/>
          <w:b/>
          <w:sz w:val="22"/>
          <w:szCs w:val="22"/>
        </w:rPr>
        <w:t>Sárpilis</w:t>
      </w:r>
      <w:r w:rsidR="00303923" w:rsidRPr="0025132C">
        <w:rPr>
          <w:rFonts w:ascii="Arial" w:hAnsi="Arial" w:cs="Arial"/>
          <w:b/>
          <w:sz w:val="22"/>
          <w:szCs w:val="22"/>
        </w:rPr>
        <w:t xml:space="preserve"> Község hozzájárulása 8 044 743 Ft-ról 6 413 772 Ft-ra, </w:t>
      </w:r>
      <w:r w:rsidR="00C40C60" w:rsidRPr="0025132C">
        <w:rPr>
          <w:rFonts w:ascii="Arial" w:hAnsi="Arial" w:cs="Arial"/>
          <w:b/>
          <w:sz w:val="22"/>
          <w:szCs w:val="22"/>
        </w:rPr>
        <w:t>Várdomb</w:t>
      </w:r>
      <w:r w:rsidR="00303923" w:rsidRPr="0025132C">
        <w:rPr>
          <w:rFonts w:ascii="Arial" w:hAnsi="Arial" w:cs="Arial"/>
          <w:b/>
          <w:sz w:val="22"/>
          <w:szCs w:val="22"/>
        </w:rPr>
        <w:t xml:space="preserve"> Község hozzájárulása 7 654 443 Ft-ról 4 531 441 Ft-ra csökken. </w:t>
      </w:r>
    </w:p>
    <w:p w14:paraId="65DEDA44" w14:textId="77777777" w:rsidR="006F714F" w:rsidRDefault="006F714F" w:rsidP="004D2ACA">
      <w:pPr>
        <w:jc w:val="both"/>
        <w:rPr>
          <w:rFonts w:ascii="Arial" w:hAnsi="Arial" w:cs="Arial"/>
          <w:sz w:val="22"/>
          <w:szCs w:val="22"/>
        </w:rPr>
      </w:pPr>
    </w:p>
    <w:p w14:paraId="0A850887" w14:textId="14533635" w:rsidR="006F714F" w:rsidRDefault="00303923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03923">
        <w:rPr>
          <w:rFonts w:ascii="Arial" w:hAnsi="Arial" w:cs="Arial"/>
          <w:sz w:val="22"/>
          <w:szCs w:val="22"/>
        </w:rPr>
        <w:t xml:space="preserve">MOB </w:t>
      </w:r>
      <w:r>
        <w:rPr>
          <w:rFonts w:ascii="Arial" w:hAnsi="Arial" w:cs="Arial"/>
          <w:sz w:val="22"/>
          <w:szCs w:val="22"/>
        </w:rPr>
        <w:t xml:space="preserve">és az </w:t>
      </w:r>
      <w:r w:rsidRPr="00303923">
        <w:rPr>
          <w:rFonts w:ascii="Arial" w:hAnsi="Arial" w:cs="Arial"/>
          <w:sz w:val="22"/>
          <w:szCs w:val="22"/>
        </w:rPr>
        <w:t xml:space="preserve">ESZGY </w:t>
      </w:r>
      <w:r>
        <w:rPr>
          <w:rFonts w:ascii="Arial" w:hAnsi="Arial" w:cs="Arial"/>
          <w:sz w:val="22"/>
          <w:szCs w:val="22"/>
        </w:rPr>
        <w:t xml:space="preserve">hozzájárulásokat az elfogadott bevételmegosztási elvek szerint a módosítás nem érinti. </w:t>
      </w:r>
    </w:p>
    <w:p w14:paraId="4D10E39B" w14:textId="77777777" w:rsidR="006F714F" w:rsidRDefault="006F714F" w:rsidP="004D2ACA">
      <w:pPr>
        <w:jc w:val="both"/>
        <w:rPr>
          <w:rFonts w:ascii="Arial" w:hAnsi="Arial" w:cs="Arial"/>
          <w:sz w:val="22"/>
          <w:szCs w:val="22"/>
        </w:rPr>
      </w:pPr>
    </w:p>
    <w:p w14:paraId="5528F8AC" w14:textId="77777777" w:rsidR="00F72776" w:rsidRDefault="006F714F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40C60">
        <w:rPr>
          <w:rFonts w:ascii="Arial" w:hAnsi="Arial" w:cs="Arial"/>
          <w:sz w:val="22"/>
          <w:szCs w:val="22"/>
        </w:rPr>
        <w:t xml:space="preserve"> </w:t>
      </w:r>
      <w:r w:rsidR="004E0E47">
        <w:rPr>
          <w:rFonts w:ascii="Arial" w:hAnsi="Arial" w:cs="Arial"/>
          <w:sz w:val="22"/>
          <w:szCs w:val="22"/>
        </w:rPr>
        <w:t>finanszírozási bevétel előirányzat</w:t>
      </w:r>
      <w:r w:rsidR="0064409E">
        <w:rPr>
          <w:rFonts w:ascii="Arial" w:hAnsi="Arial" w:cs="Arial"/>
          <w:sz w:val="22"/>
          <w:szCs w:val="22"/>
        </w:rPr>
        <w:t>a</w:t>
      </w:r>
      <w:r w:rsidR="004E0E47">
        <w:rPr>
          <w:rFonts w:ascii="Arial" w:hAnsi="Arial" w:cs="Arial"/>
          <w:sz w:val="22"/>
          <w:szCs w:val="22"/>
        </w:rPr>
        <w:t xml:space="preserve"> </w:t>
      </w:r>
      <w:r w:rsidR="0064409E" w:rsidRPr="0064409E">
        <w:rPr>
          <w:rFonts w:ascii="Arial" w:hAnsi="Arial" w:cs="Arial"/>
          <w:sz w:val="22"/>
          <w:szCs w:val="22"/>
        </w:rPr>
        <w:t xml:space="preserve">261 331 462 </w:t>
      </w:r>
      <w:r w:rsidR="0064409E">
        <w:rPr>
          <w:rFonts w:ascii="Arial" w:hAnsi="Arial" w:cs="Arial"/>
          <w:sz w:val="22"/>
          <w:szCs w:val="22"/>
        </w:rPr>
        <w:t xml:space="preserve">Ft-ról </w:t>
      </w:r>
      <w:r w:rsidR="0064409E" w:rsidRPr="0064409E">
        <w:rPr>
          <w:rFonts w:ascii="Arial" w:hAnsi="Arial" w:cs="Arial"/>
          <w:sz w:val="22"/>
          <w:szCs w:val="22"/>
        </w:rPr>
        <w:t xml:space="preserve">269 830 650 </w:t>
      </w:r>
      <w:r w:rsidR="0064409E">
        <w:rPr>
          <w:rFonts w:ascii="Arial" w:hAnsi="Arial" w:cs="Arial"/>
          <w:sz w:val="22"/>
          <w:szCs w:val="22"/>
        </w:rPr>
        <w:t xml:space="preserve">Ft-ra emelkedik. </w:t>
      </w:r>
    </w:p>
    <w:p w14:paraId="56D988B2" w14:textId="77777777" w:rsidR="00F72776" w:rsidRDefault="00F72776" w:rsidP="004D2ACA">
      <w:pPr>
        <w:jc w:val="both"/>
        <w:rPr>
          <w:rFonts w:ascii="Arial" w:hAnsi="Arial" w:cs="Arial"/>
          <w:sz w:val="22"/>
          <w:szCs w:val="22"/>
        </w:rPr>
      </w:pPr>
    </w:p>
    <w:p w14:paraId="53CAA550" w14:textId="077B2573" w:rsidR="00F72776" w:rsidRDefault="0064409E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Önkormányzata az eredeti előirányzathoz képest </w:t>
      </w:r>
      <w:r w:rsidRPr="0064409E">
        <w:rPr>
          <w:rFonts w:ascii="Arial" w:hAnsi="Arial" w:cs="Arial"/>
          <w:sz w:val="22"/>
          <w:szCs w:val="22"/>
        </w:rPr>
        <w:t>25 238</w:t>
      </w:r>
      <w:r>
        <w:rPr>
          <w:rFonts w:ascii="Arial" w:hAnsi="Arial" w:cs="Arial"/>
          <w:sz w:val="22"/>
          <w:szCs w:val="22"/>
        </w:rPr>
        <w:t> </w:t>
      </w:r>
      <w:r w:rsidRPr="0064409E">
        <w:rPr>
          <w:rFonts w:ascii="Arial" w:hAnsi="Arial" w:cs="Arial"/>
          <w:sz w:val="22"/>
          <w:szCs w:val="22"/>
        </w:rPr>
        <w:t>028</w:t>
      </w:r>
      <w:r>
        <w:rPr>
          <w:rFonts w:ascii="Arial" w:hAnsi="Arial" w:cs="Arial"/>
          <w:sz w:val="22"/>
          <w:szCs w:val="22"/>
        </w:rPr>
        <w:t xml:space="preserve"> Ft-tal magasabb összegű normatívát ad át a KÖH részére, </w:t>
      </w:r>
      <w:r w:rsidR="001904E2">
        <w:rPr>
          <w:rFonts w:ascii="Arial" w:hAnsi="Arial" w:cs="Arial"/>
          <w:sz w:val="22"/>
          <w:szCs w:val="22"/>
        </w:rPr>
        <w:t xml:space="preserve">emellett az intézményfinanszírozás </w:t>
      </w:r>
      <w:proofErr w:type="gramStart"/>
      <w:r w:rsidR="001904E2">
        <w:rPr>
          <w:rFonts w:ascii="Arial" w:hAnsi="Arial" w:cs="Arial"/>
          <w:sz w:val="22"/>
          <w:szCs w:val="22"/>
        </w:rPr>
        <w:t xml:space="preserve">összege </w:t>
      </w:r>
      <w:r w:rsidR="00151D2B">
        <w:rPr>
          <w:rFonts w:ascii="Arial" w:hAnsi="Arial" w:cs="Arial"/>
          <w:sz w:val="22"/>
          <w:szCs w:val="22"/>
        </w:rPr>
        <w:t xml:space="preserve">    </w:t>
      </w:r>
      <w:r w:rsidR="001904E2" w:rsidRPr="001904E2">
        <w:rPr>
          <w:rFonts w:ascii="Arial" w:hAnsi="Arial" w:cs="Arial"/>
          <w:sz w:val="22"/>
          <w:szCs w:val="22"/>
        </w:rPr>
        <w:t>16</w:t>
      </w:r>
      <w:proofErr w:type="gramEnd"/>
      <w:r w:rsidR="001904E2">
        <w:rPr>
          <w:rFonts w:ascii="Arial" w:hAnsi="Arial" w:cs="Arial"/>
          <w:sz w:val="22"/>
          <w:szCs w:val="22"/>
        </w:rPr>
        <w:t> </w:t>
      </w:r>
      <w:r w:rsidR="001904E2" w:rsidRPr="001904E2">
        <w:rPr>
          <w:rFonts w:ascii="Arial" w:hAnsi="Arial" w:cs="Arial"/>
          <w:sz w:val="22"/>
          <w:szCs w:val="22"/>
        </w:rPr>
        <w:t>738</w:t>
      </w:r>
      <w:r w:rsidR="001904E2">
        <w:rPr>
          <w:rFonts w:ascii="Arial" w:hAnsi="Arial" w:cs="Arial"/>
          <w:sz w:val="22"/>
          <w:szCs w:val="22"/>
        </w:rPr>
        <w:t xml:space="preserve"> </w:t>
      </w:r>
      <w:r w:rsidR="001904E2" w:rsidRPr="001904E2">
        <w:rPr>
          <w:rFonts w:ascii="Arial" w:hAnsi="Arial" w:cs="Arial"/>
          <w:sz w:val="22"/>
          <w:szCs w:val="22"/>
        </w:rPr>
        <w:t>170</w:t>
      </w:r>
      <w:r w:rsidR="001904E2">
        <w:rPr>
          <w:rFonts w:ascii="Arial" w:hAnsi="Arial" w:cs="Arial"/>
          <w:sz w:val="22"/>
          <w:szCs w:val="22"/>
        </w:rPr>
        <w:t xml:space="preserve"> Ft-tal csökken, </w:t>
      </w:r>
      <w:r w:rsidR="001904E2" w:rsidRPr="001904E2">
        <w:rPr>
          <w:rFonts w:ascii="Arial" w:hAnsi="Arial" w:cs="Arial"/>
          <w:sz w:val="22"/>
          <w:szCs w:val="22"/>
        </w:rPr>
        <w:t>59 084</w:t>
      </w:r>
      <w:r w:rsidR="001904E2">
        <w:rPr>
          <w:rFonts w:ascii="Arial" w:hAnsi="Arial" w:cs="Arial"/>
          <w:sz w:val="22"/>
          <w:szCs w:val="22"/>
        </w:rPr>
        <w:t> </w:t>
      </w:r>
      <w:r w:rsidR="001904E2" w:rsidRPr="001904E2">
        <w:rPr>
          <w:rFonts w:ascii="Arial" w:hAnsi="Arial" w:cs="Arial"/>
          <w:sz w:val="22"/>
          <w:szCs w:val="22"/>
        </w:rPr>
        <w:t>710</w:t>
      </w:r>
      <w:r w:rsidR="001904E2">
        <w:rPr>
          <w:rFonts w:ascii="Arial" w:hAnsi="Arial" w:cs="Arial"/>
          <w:sz w:val="22"/>
          <w:szCs w:val="22"/>
        </w:rPr>
        <w:t xml:space="preserve"> Ft-ról </w:t>
      </w:r>
      <w:r w:rsidRPr="0064409E">
        <w:rPr>
          <w:rFonts w:ascii="Arial" w:hAnsi="Arial" w:cs="Arial"/>
          <w:sz w:val="22"/>
          <w:szCs w:val="22"/>
        </w:rPr>
        <w:t>42 346</w:t>
      </w:r>
      <w:r>
        <w:rPr>
          <w:rFonts w:ascii="Arial" w:hAnsi="Arial" w:cs="Arial"/>
          <w:sz w:val="22"/>
          <w:szCs w:val="22"/>
        </w:rPr>
        <w:t> </w:t>
      </w:r>
      <w:r w:rsidRPr="0064409E">
        <w:rPr>
          <w:rFonts w:ascii="Arial" w:hAnsi="Arial" w:cs="Arial"/>
          <w:sz w:val="22"/>
          <w:szCs w:val="22"/>
        </w:rPr>
        <w:t>540</w:t>
      </w:r>
      <w:r>
        <w:rPr>
          <w:rFonts w:ascii="Arial" w:hAnsi="Arial" w:cs="Arial"/>
          <w:sz w:val="22"/>
          <w:szCs w:val="22"/>
        </w:rPr>
        <w:t xml:space="preserve"> Ft</w:t>
      </w:r>
      <w:r w:rsidR="001904E2">
        <w:rPr>
          <w:rFonts w:ascii="Arial" w:hAnsi="Arial" w:cs="Arial"/>
          <w:sz w:val="22"/>
          <w:szCs w:val="22"/>
        </w:rPr>
        <w:t xml:space="preserve">-ra változik. </w:t>
      </w:r>
      <w:r w:rsidR="00F72776">
        <w:rPr>
          <w:rFonts w:ascii="Arial" w:hAnsi="Arial" w:cs="Arial"/>
          <w:sz w:val="22"/>
          <w:szCs w:val="22"/>
        </w:rPr>
        <w:t>Ennek következtében az i</w:t>
      </w:r>
      <w:r w:rsidR="00F72776" w:rsidRPr="00F72776">
        <w:rPr>
          <w:rFonts w:ascii="Arial" w:hAnsi="Arial" w:cs="Arial"/>
          <w:sz w:val="22"/>
          <w:szCs w:val="22"/>
        </w:rPr>
        <w:t>rányító szervi támogatás (intézményfinanszírozás)</w:t>
      </w:r>
      <w:r w:rsidR="00F72776">
        <w:rPr>
          <w:rFonts w:ascii="Arial" w:hAnsi="Arial" w:cs="Arial"/>
          <w:sz w:val="22"/>
          <w:szCs w:val="22"/>
        </w:rPr>
        <w:t xml:space="preserve"> előirányzata </w:t>
      </w:r>
      <w:r w:rsidR="00F72776" w:rsidRPr="00F72776">
        <w:rPr>
          <w:rFonts w:ascii="Arial" w:hAnsi="Arial" w:cs="Arial"/>
          <w:sz w:val="22"/>
          <w:szCs w:val="22"/>
        </w:rPr>
        <w:t>238 257</w:t>
      </w:r>
      <w:r w:rsidR="00F72776">
        <w:rPr>
          <w:rFonts w:ascii="Arial" w:hAnsi="Arial" w:cs="Arial"/>
          <w:sz w:val="22"/>
          <w:szCs w:val="22"/>
        </w:rPr>
        <w:t> </w:t>
      </w:r>
      <w:r w:rsidR="00F72776" w:rsidRPr="00F72776">
        <w:rPr>
          <w:rFonts w:ascii="Arial" w:hAnsi="Arial" w:cs="Arial"/>
          <w:sz w:val="22"/>
          <w:szCs w:val="22"/>
        </w:rPr>
        <w:t>288</w:t>
      </w:r>
      <w:r w:rsidR="00F7277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2776">
        <w:rPr>
          <w:rFonts w:ascii="Arial" w:hAnsi="Arial" w:cs="Arial"/>
          <w:sz w:val="22"/>
          <w:szCs w:val="22"/>
        </w:rPr>
        <w:t xml:space="preserve">Ft-ról </w:t>
      </w:r>
      <w:r w:rsidR="00151D2B">
        <w:rPr>
          <w:rFonts w:ascii="Arial" w:hAnsi="Arial" w:cs="Arial"/>
          <w:sz w:val="22"/>
          <w:szCs w:val="22"/>
        </w:rPr>
        <w:t xml:space="preserve">          </w:t>
      </w:r>
      <w:r w:rsidR="00F72776" w:rsidRPr="00F72776">
        <w:rPr>
          <w:rFonts w:ascii="Arial" w:hAnsi="Arial" w:cs="Arial"/>
          <w:sz w:val="22"/>
          <w:szCs w:val="22"/>
        </w:rPr>
        <w:t>246</w:t>
      </w:r>
      <w:proofErr w:type="gramEnd"/>
      <w:r w:rsidR="00F72776" w:rsidRPr="00F72776">
        <w:rPr>
          <w:rFonts w:ascii="Arial" w:hAnsi="Arial" w:cs="Arial"/>
          <w:sz w:val="22"/>
          <w:szCs w:val="22"/>
        </w:rPr>
        <w:t xml:space="preserve"> 757</w:t>
      </w:r>
      <w:r w:rsidR="00F72776">
        <w:rPr>
          <w:rFonts w:ascii="Arial" w:hAnsi="Arial" w:cs="Arial"/>
          <w:sz w:val="22"/>
          <w:szCs w:val="22"/>
        </w:rPr>
        <w:t> </w:t>
      </w:r>
      <w:r w:rsidR="00F72776" w:rsidRPr="00F72776">
        <w:rPr>
          <w:rFonts w:ascii="Arial" w:hAnsi="Arial" w:cs="Arial"/>
          <w:sz w:val="22"/>
          <w:szCs w:val="22"/>
        </w:rPr>
        <w:t>146</w:t>
      </w:r>
      <w:r w:rsidR="00F72776">
        <w:rPr>
          <w:rFonts w:ascii="Arial" w:hAnsi="Arial" w:cs="Arial"/>
          <w:sz w:val="22"/>
          <w:szCs w:val="22"/>
        </w:rPr>
        <w:t xml:space="preserve"> Ft-ra emelkedik. </w:t>
      </w:r>
    </w:p>
    <w:p w14:paraId="259AA6EF" w14:textId="77777777" w:rsidR="00F72776" w:rsidRDefault="00F72776" w:rsidP="004D2ACA">
      <w:pPr>
        <w:jc w:val="both"/>
        <w:rPr>
          <w:rFonts w:ascii="Arial" w:hAnsi="Arial" w:cs="Arial"/>
          <w:sz w:val="22"/>
          <w:szCs w:val="22"/>
        </w:rPr>
      </w:pPr>
    </w:p>
    <w:p w14:paraId="088AC5C3" w14:textId="039DFD60" w:rsidR="00F72776" w:rsidRDefault="001904E2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nem céljellegű, a társult önkormányzatok között felosztható pénzmaradvány</w:t>
      </w:r>
      <w:r w:rsidR="00D4595D">
        <w:rPr>
          <w:rFonts w:ascii="Arial" w:hAnsi="Arial" w:cs="Arial"/>
          <w:sz w:val="22"/>
          <w:szCs w:val="22"/>
        </w:rPr>
        <w:t>rész</w:t>
      </w:r>
      <w:r>
        <w:rPr>
          <w:rFonts w:ascii="Arial" w:hAnsi="Arial" w:cs="Arial"/>
          <w:sz w:val="22"/>
          <w:szCs w:val="22"/>
        </w:rPr>
        <w:t xml:space="preserve"> pontosításaként az eredetileg tervezett </w:t>
      </w:r>
      <w:r w:rsidRPr="001904E2">
        <w:rPr>
          <w:rFonts w:ascii="Arial" w:hAnsi="Arial" w:cs="Arial"/>
          <w:sz w:val="22"/>
          <w:szCs w:val="22"/>
        </w:rPr>
        <w:t>725</w:t>
      </w:r>
      <w:r>
        <w:rPr>
          <w:rFonts w:ascii="Arial" w:hAnsi="Arial" w:cs="Arial"/>
          <w:sz w:val="22"/>
          <w:szCs w:val="22"/>
        </w:rPr>
        <w:t> </w:t>
      </w:r>
      <w:r w:rsidRPr="001904E2">
        <w:rPr>
          <w:rFonts w:ascii="Arial" w:hAnsi="Arial" w:cs="Arial"/>
          <w:sz w:val="22"/>
          <w:szCs w:val="22"/>
        </w:rPr>
        <w:t>189</w:t>
      </w:r>
      <w:r>
        <w:rPr>
          <w:rFonts w:ascii="Arial" w:hAnsi="Arial" w:cs="Arial"/>
          <w:sz w:val="22"/>
          <w:szCs w:val="22"/>
        </w:rPr>
        <w:t xml:space="preserve"> Ft </w:t>
      </w:r>
      <w:r w:rsidRPr="001904E2">
        <w:rPr>
          <w:rFonts w:ascii="Arial" w:hAnsi="Arial" w:cs="Arial"/>
          <w:sz w:val="22"/>
          <w:szCs w:val="22"/>
        </w:rPr>
        <w:t>724</w:t>
      </w:r>
      <w:r>
        <w:rPr>
          <w:rFonts w:ascii="Arial" w:hAnsi="Arial" w:cs="Arial"/>
          <w:sz w:val="22"/>
          <w:szCs w:val="22"/>
        </w:rPr>
        <w:t> </w:t>
      </w:r>
      <w:r w:rsidRPr="001904E2">
        <w:rPr>
          <w:rFonts w:ascii="Arial" w:hAnsi="Arial" w:cs="Arial"/>
          <w:sz w:val="22"/>
          <w:szCs w:val="22"/>
        </w:rPr>
        <w:t>519</w:t>
      </w:r>
      <w:r>
        <w:rPr>
          <w:rFonts w:ascii="Arial" w:hAnsi="Arial" w:cs="Arial"/>
          <w:sz w:val="22"/>
          <w:szCs w:val="22"/>
        </w:rPr>
        <w:t xml:space="preserve"> Ft-ra csökken</w:t>
      </w:r>
      <w:r w:rsidR="00D4595D">
        <w:rPr>
          <w:rFonts w:ascii="Arial" w:hAnsi="Arial" w:cs="Arial"/>
          <w:sz w:val="22"/>
          <w:szCs w:val="22"/>
        </w:rPr>
        <w:t>, ennek következtében a k</w:t>
      </w:r>
      <w:r w:rsidR="00D4595D" w:rsidRPr="00D4595D">
        <w:rPr>
          <w:rFonts w:ascii="Arial" w:hAnsi="Arial" w:cs="Arial"/>
          <w:sz w:val="22"/>
          <w:szCs w:val="22"/>
        </w:rPr>
        <w:t>öltségvetési maradvány igénybevétele</w:t>
      </w:r>
      <w:r>
        <w:rPr>
          <w:rFonts w:ascii="Arial" w:hAnsi="Arial" w:cs="Arial"/>
          <w:sz w:val="22"/>
          <w:szCs w:val="22"/>
        </w:rPr>
        <w:t xml:space="preserve"> </w:t>
      </w:r>
      <w:r w:rsidR="00D4595D">
        <w:rPr>
          <w:rFonts w:ascii="Arial" w:hAnsi="Arial" w:cs="Arial"/>
          <w:sz w:val="22"/>
          <w:szCs w:val="22"/>
        </w:rPr>
        <w:t xml:space="preserve">előirányzat </w:t>
      </w:r>
      <w:r w:rsidR="00D4595D" w:rsidRPr="00D4595D">
        <w:rPr>
          <w:rFonts w:ascii="Arial" w:hAnsi="Arial" w:cs="Arial"/>
          <w:sz w:val="22"/>
          <w:szCs w:val="22"/>
        </w:rPr>
        <w:t>23 074</w:t>
      </w:r>
      <w:r w:rsidR="00D4595D">
        <w:rPr>
          <w:rFonts w:ascii="Arial" w:hAnsi="Arial" w:cs="Arial"/>
          <w:sz w:val="22"/>
          <w:szCs w:val="22"/>
        </w:rPr>
        <w:t> </w:t>
      </w:r>
      <w:r w:rsidR="00D4595D" w:rsidRPr="00D4595D">
        <w:rPr>
          <w:rFonts w:ascii="Arial" w:hAnsi="Arial" w:cs="Arial"/>
          <w:sz w:val="22"/>
          <w:szCs w:val="22"/>
        </w:rPr>
        <w:t>174</w:t>
      </w:r>
      <w:r w:rsidR="00D459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4595D">
        <w:rPr>
          <w:rFonts w:ascii="Arial" w:hAnsi="Arial" w:cs="Arial"/>
          <w:sz w:val="22"/>
          <w:szCs w:val="22"/>
        </w:rPr>
        <w:t xml:space="preserve">Ft-ról </w:t>
      </w:r>
      <w:r w:rsidR="00151D2B">
        <w:rPr>
          <w:rFonts w:ascii="Arial" w:hAnsi="Arial" w:cs="Arial"/>
          <w:sz w:val="22"/>
          <w:szCs w:val="22"/>
        </w:rPr>
        <w:t xml:space="preserve">            </w:t>
      </w:r>
      <w:r w:rsidR="00F72776" w:rsidRPr="00F72776">
        <w:rPr>
          <w:rFonts w:ascii="Arial" w:hAnsi="Arial" w:cs="Arial"/>
          <w:sz w:val="22"/>
          <w:szCs w:val="22"/>
        </w:rPr>
        <w:t>23</w:t>
      </w:r>
      <w:proofErr w:type="gramEnd"/>
      <w:r w:rsidR="00F72776" w:rsidRPr="00F72776">
        <w:rPr>
          <w:rFonts w:ascii="Arial" w:hAnsi="Arial" w:cs="Arial"/>
          <w:sz w:val="22"/>
          <w:szCs w:val="22"/>
        </w:rPr>
        <w:t xml:space="preserve"> 073</w:t>
      </w:r>
      <w:r w:rsidR="00F72776">
        <w:rPr>
          <w:rFonts w:ascii="Arial" w:hAnsi="Arial" w:cs="Arial"/>
          <w:sz w:val="22"/>
          <w:szCs w:val="22"/>
        </w:rPr>
        <w:t> </w:t>
      </w:r>
      <w:r w:rsidR="00F72776" w:rsidRPr="00F72776">
        <w:rPr>
          <w:rFonts w:ascii="Arial" w:hAnsi="Arial" w:cs="Arial"/>
          <w:sz w:val="22"/>
          <w:szCs w:val="22"/>
        </w:rPr>
        <w:t>504</w:t>
      </w:r>
      <w:r w:rsidR="00F72776">
        <w:rPr>
          <w:rFonts w:ascii="Arial" w:hAnsi="Arial" w:cs="Arial"/>
          <w:sz w:val="22"/>
          <w:szCs w:val="22"/>
        </w:rPr>
        <w:t xml:space="preserve"> Ft-ra változik.</w:t>
      </w:r>
    </w:p>
    <w:p w14:paraId="588D1DE5" w14:textId="77777777" w:rsidR="00F72776" w:rsidRDefault="00F72776" w:rsidP="004D2ACA">
      <w:pPr>
        <w:jc w:val="both"/>
        <w:rPr>
          <w:rFonts w:ascii="Arial" w:hAnsi="Arial" w:cs="Arial"/>
          <w:sz w:val="22"/>
          <w:szCs w:val="22"/>
        </w:rPr>
      </w:pPr>
    </w:p>
    <w:p w14:paraId="2814723E" w14:textId="2DF85BD7" w:rsidR="00567F2D" w:rsidRPr="00FB667C" w:rsidRDefault="00EF487D" w:rsidP="004D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E0E47">
        <w:rPr>
          <w:rFonts w:ascii="Arial" w:hAnsi="Arial" w:cs="Arial"/>
          <w:sz w:val="22"/>
          <w:szCs w:val="22"/>
        </w:rPr>
        <w:t xml:space="preserve"> kiadási oldalon </w:t>
      </w:r>
      <w:r>
        <w:rPr>
          <w:rFonts w:ascii="Arial" w:hAnsi="Arial" w:cs="Arial"/>
          <w:sz w:val="22"/>
          <w:szCs w:val="22"/>
        </w:rPr>
        <w:t xml:space="preserve">a működési költségvetési kiadások előirányzata változik, </w:t>
      </w:r>
      <w:r w:rsidRPr="00EF487D">
        <w:rPr>
          <w:rFonts w:ascii="Arial" w:hAnsi="Arial" w:cs="Arial"/>
          <w:sz w:val="22"/>
          <w:szCs w:val="22"/>
        </w:rPr>
        <w:t>10 085</w:t>
      </w:r>
      <w:r>
        <w:rPr>
          <w:rFonts w:ascii="Arial" w:hAnsi="Arial" w:cs="Arial"/>
          <w:sz w:val="22"/>
          <w:szCs w:val="22"/>
        </w:rPr>
        <w:t> </w:t>
      </w:r>
      <w:r w:rsidRPr="00EF487D">
        <w:rPr>
          <w:rFonts w:ascii="Arial" w:hAnsi="Arial" w:cs="Arial"/>
          <w:sz w:val="22"/>
          <w:szCs w:val="22"/>
        </w:rPr>
        <w:t>859</w:t>
      </w:r>
      <w:r>
        <w:rPr>
          <w:rFonts w:ascii="Arial" w:hAnsi="Arial" w:cs="Arial"/>
          <w:sz w:val="22"/>
          <w:szCs w:val="22"/>
        </w:rPr>
        <w:t xml:space="preserve"> Ft-tal emelkedik. Ezen belül a TOP plusz projektek kiadásainak feljegyzésével a dologi kiadások előirányzata 10 086 529 Ft-tal </w:t>
      </w:r>
      <w:r w:rsidR="008C28AB">
        <w:rPr>
          <w:rFonts w:ascii="Arial" w:hAnsi="Arial" w:cs="Arial"/>
          <w:sz w:val="22"/>
          <w:szCs w:val="22"/>
        </w:rPr>
        <w:t>megemelésre kerül. A</w:t>
      </w:r>
      <w:r>
        <w:rPr>
          <w:rFonts w:ascii="Arial" w:hAnsi="Arial" w:cs="Arial"/>
          <w:sz w:val="22"/>
          <w:szCs w:val="22"/>
        </w:rPr>
        <w:t xml:space="preserve"> pénzmaradvány pontosítása miatt az e</w:t>
      </w:r>
      <w:r w:rsidRPr="00EF487D">
        <w:rPr>
          <w:rFonts w:ascii="Arial" w:hAnsi="Arial" w:cs="Arial"/>
          <w:sz w:val="22"/>
          <w:szCs w:val="22"/>
        </w:rPr>
        <w:t>gyéb működési célú kiadások</w:t>
      </w:r>
      <w:r>
        <w:rPr>
          <w:rFonts w:ascii="Arial" w:hAnsi="Arial" w:cs="Arial"/>
          <w:sz w:val="22"/>
          <w:szCs w:val="22"/>
        </w:rPr>
        <w:t xml:space="preserve"> előirányzata </w:t>
      </w:r>
      <w:r w:rsidRPr="00EF487D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0 Ft-tal csökken, a módosított </w:t>
      </w:r>
      <w:proofErr w:type="gramStart"/>
      <w:r>
        <w:rPr>
          <w:rFonts w:ascii="Arial" w:hAnsi="Arial" w:cs="Arial"/>
          <w:sz w:val="22"/>
          <w:szCs w:val="22"/>
        </w:rPr>
        <w:t xml:space="preserve">előirányzat </w:t>
      </w:r>
      <w:r w:rsidR="00151D2B">
        <w:rPr>
          <w:rFonts w:ascii="Arial" w:hAnsi="Arial" w:cs="Arial"/>
          <w:sz w:val="22"/>
          <w:szCs w:val="22"/>
        </w:rPr>
        <w:t xml:space="preserve">      </w:t>
      </w:r>
      <w:r w:rsidRPr="00EF487D">
        <w:rPr>
          <w:rFonts w:ascii="Arial" w:hAnsi="Arial" w:cs="Arial"/>
          <w:sz w:val="22"/>
          <w:szCs w:val="22"/>
        </w:rPr>
        <w:t>724</w:t>
      </w:r>
      <w:proofErr w:type="gramEnd"/>
      <w:r w:rsidR="008C28AB">
        <w:rPr>
          <w:rFonts w:ascii="Arial" w:hAnsi="Arial" w:cs="Arial"/>
          <w:sz w:val="22"/>
          <w:szCs w:val="22"/>
        </w:rPr>
        <w:t xml:space="preserve"> </w:t>
      </w:r>
      <w:r w:rsidRPr="00EF487D">
        <w:rPr>
          <w:rFonts w:ascii="Arial" w:hAnsi="Arial" w:cs="Arial"/>
          <w:sz w:val="22"/>
          <w:szCs w:val="22"/>
        </w:rPr>
        <w:t>519</w:t>
      </w:r>
      <w:r>
        <w:rPr>
          <w:rFonts w:ascii="Arial" w:hAnsi="Arial" w:cs="Arial"/>
          <w:sz w:val="22"/>
          <w:szCs w:val="22"/>
        </w:rPr>
        <w:t xml:space="preserve"> Ft lesz.</w:t>
      </w:r>
    </w:p>
    <w:p w14:paraId="336F7749" w14:textId="77777777" w:rsidR="00A61052" w:rsidRPr="00FB667C" w:rsidRDefault="00A61052" w:rsidP="00A61052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63FFF4A" w14:textId="4936F716" w:rsidR="00A61052" w:rsidRPr="00FB667C" w:rsidRDefault="00A61052" w:rsidP="0025132C">
      <w:pPr>
        <w:jc w:val="both"/>
        <w:rPr>
          <w:rFonts w:ascii="Arial" w:hAnsi="Arial" w:cs="Arial"/>
          <w:sz w:val="22"/>
          <w:szCs w:val="22"/>
        </w:rPr>
      </w:pPr>
      <w:r w:rsidRPr="00FB667C">
        <w:rPr>
          <w:rFonts w:ascii="Arial" w:hAnsi="Arial" w:cs="Arial"/>
          <w:sz w:val="22"/>
          <w:szCs w:val="22"/>
        </w:rPr>
        <w:t>A</w:t>
      </w:r>
      <w:r w:rsidR="008C28AB">
        <w:rPr>
          <w:rFonts w:ascii="Arial" w:hAnsi="Arial" w:cs="Arial"/>
          <w:sz w:val="22"/>
          <w:szCs w:val="22"/>
        </w:rPr>
        <w:t xml:space="preserve">z előzőekben részletezett változásokra </w:t>
      </w:r>
      <w:r w:rsidRPr="00FB667C">
        <w:rPr>
          <w:rFonts w:ascii="Arial" w:hAnsi="Arial" w:cs="Arial"/>
          <w:sz w:val="22"/>
          <w:szCs w:val="22"/>
        </w:rPr>
        <w:t>figyelemmel javas</w:t>
      </w:r>
      <w:r w:rsidR="0025132C">
        <w:rPr>
          <w:rFonts w:ascii="Arial" w:hAnsi="Arial" w:cs="Arial"/>
          <w:sz w:val="22"/>
          <w:szCs w:val="22"/>
        </w:rPr>
        <w:t>oljuk</w:t>
      </w:r>
      <w:r w:rsidRPr="00FB667C">
        <w:rPr>
          <w:rFonts w:ascii="Arial" w:hAnsi="Arial" w:cs="Arial"/>
          <w:sz w:val="22"/>
          <w:szCs w:val="22"/>
        </w:rPr>
        <w:t xml:space="preserve"> a Bátasz</w:t>
      </w:r>
      <w:r w:rsidR="004E0E47">
        <w:rPr>
          <w:rFonts w:ascii="Arial" w:hAnsi="Arial" w:cs="Arial"/>
          <w:sz w:val="22"/>
          <w:szCs w:val="22"/>
        </w:rPr>
        <w:t>éki KÖH 202</w:t>
      </w:r>
      <w:r w:rsidR="00EF487D">
        <w:rPr>
          <w:rFonts w:ascii="Arial" w:hAnsi="Arial" w:cs="Arial"/>
          <w:sz w:val="22"/>
          <w:szCs w:val="22"/>
        </w:rPr>
        <w:t>5</w:t>
      </w:r>
      <w:r w:rsidR="00567F2D" w:rsidRPr="00FB667C">
        <w:rPr>
          <w:rFonts w:ascii="Arial" w:hAnsi="Arial" w:cs="Arial"/>
          <w:sz w:val="22"/>
          <w:szCs w:val="22"/>
        </w:rPr>
        <w:t>. évi költségvetésének módosítását</w:t>
      </w:r>
      <w:r w:rsidRPr="00FB667C">
        <w:rPr>
          <w:rFonts w:ascii="Arial" w:hAnsi="Arial" w:cs="Arial"/>
          <w:sz w:val="22"/>
          <w:szCs w:val="22"/>
        </w:rPr>
        <w:t xml:space="preserve"> az alábbi határozati javaslat elfogadásával jóváhagyni:</w:t>
      </w:r>
    </w:p>
    <w:p w14:paraId="0DB88BDA" w14:textId="7BD9EC0E" w:rsidR="00151D2B" w:rsidRDefault="00151D2B" w:rsidP="002B26C7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241C853" w14:textId="60AF0014" w:rsidR="00151D2B" w:rsidRDefault="00151D2B" w:rsidP="002B26C7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34A2D6B5" w14:textId="77777777" w:rsidR="00151D2B" w:rsidRPr="00FB667C" w:rsidRDefault="00151D2B" w:rsidP="002B26C7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D5C8DEC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</w:rPr>
      </w:pPr>
      <w:r w:rsidRPr="00FB667C">
        <w:rPr>
          <w:rFonts w:ascii="Arial" w:hAnsi="Arial" w:cs="Arial"/>
          <w:b/>
          <w:sz w:val="22"/>
          <w:szCs w:val="22"/>
        </w:rPr>
        <w:lastRenderedPageBreak/>
        <w:t>BÁTASZÉK</w:t>
      </w:r>
    </w:p>
    <w:p w14:paraId="52BD4FC1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43A981B8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667C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FB667C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58E24B2E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6B0DA8" w14:textId="63C78632" w:rsidR="002B26C7" w:rsidRPr="00FB667C" w:rsidRDefault="002B26C7" w:rsidP="002B26C7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A Bátaszéki </w:t>
      </w:r>
      <w:r w:rsidR="004E0E47">
        <w:rPr>
          <w:rFonts w:ascii="Arial" w:hAnsi="Arial" w:cs="Arial"/>
          <w:b/>
          <w:bCs/>
          <w:sz w:val="22"/>
          <w:szCs w:val="22"/>
          <w:u w:val="single"/>
        </w:rPr>
        <w:t>Közös Önkormányzati Hivatal 202</w:t>
      </w:r>
      <w:r w:rsidR="00EF487D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>. évi módosított költségvetésének elfogadására</w:t>
      </w:r>
    </w:p>
    <w:p w14:paraId="31F7E017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D5CA827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Bátaszék Város Önkormányzatának Képviselő-testülete</w:t>
      </w:r>
    </w:p>
    <w:p w14:paraId="36AB92D2" w14:textId="33867051" w:rsidR="002B26C7" w:rsidRPr="00FB667C" w:rsidRDefault="002B26C7" w:rsidP="00BF202A">
      <w:pPr>
        <w:pStyle w:val="Listaszerbekezds"/>
        <w:numPr>
          <w:ilvl w:val="0"/>
          <w:numId w:val="13"/>
        </w:numPr>
        <w:spacing w:before="120"/>
        <w:ind w:left="1560"/>
        <w:jc w:val="both"/>
        <w:rPr>
          <w:rFonts w:ascii="Arial" w:hAnsi="Arial" w:cs="Arial"/>
          <w:bCs/>
          <w:sz w:val="22"/>
          <w:szCs w:val="22"/>
        </w:rPr>
      </w:pPr>
      <w:bookmarkStart w:id="1" w:name="_Hlk190887022"/>
      <w:r w:rsidRPr="00FB667C">
        <w:rPr>
          <w:rFonts w:ascii="Arial" w:hAnsi="Arial" w:cs="Arial"/>
          <w:bCs/>
          <w:sz w:val="22"/>
          <w:szCs w:val="22"/>
        </w:rPr>
        <w:t xml:space="preserve">a Bátaszéki </w:t>
      </w:r>
      <w:r w:rsidR="00D04597">
        <w:rPr>
          <w:rFonts w:ascii="Arial" w:hAnsi="Arial" w:cs="Arial"/>
          <w:bCs/>
          <w:sz w:val="22"/>
          <w:szCs w:val="22"/>
        </w:rPr>
        <w:t>Közös Önkormányzati Hivatal 202</w:t>
      </w:r>
      <w:r w:rsidR="00EF487D">
        <w:rPr>
          <w:rFonts w:ascii="Arial" w:hAnsi="Arial" w:cs="Arial"/>
          <w:bCs/>
          <w:sz w:val="22"/>
          <w:szCs w:val="22"/>
        </w:rPr>
        <w:t>5</w:t>
      </w:r>
      <w:r w:rsidRPr="00FB667C">
        <w:rPr>
          <w:rFonts w:ascii="Arial" w:hAnsi="Arial" w:cs="Arial"/>
          <w:bCs/>
          <w:sz w:val="22"/>
          <w:szCs w:val="22"/>
        </w:rPr>
        <w:t>. évi módosított költségvetését</w:t>
      </w:r>
    </w:p>
    <w:p w14:paraId="6F2C5409" w14:textId="0A7F18EC" w:rsidR="002B26C7" w:rsidRPr="00FB667C" w:rsidRDefault="00EF487D" w:rsidP="002B26C7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="002B26C7" w:rsidRPr="00FB667C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="002B26C7" w:rsidRPr="00FB667C">
        <w:rPr>
          <w:rFonts w:ascii="Arial" w:hAnsi="Arial" w:cs="Arial"/>
          <w:b/>
          <w:bCs/>
          <w:sz w:val="22"/>
          <w:szCs w:val="22"/>
        </w:rPr>
        <w:tab/>
      </w:r>
    </w:p>
    <w:p w14:paraId="12A0BDA1" w14:textId="67D98035" w:rsidR="002B26C7" w:rsidRPr="00FB667C" w:rsidRDefault="00EF487D" w:rsidP="002B26C7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="002B26C7" w:rsidRPr="00FB667C">
        <w:rPr>
          <w:rFonts w:ascii="Arial" w:hAnsi="Arial" w:cs="Arial"/>
          <w:b/>
          <w:bCs/>
          <w:sz w:val="22"/>
          <w:szCs w:val="22"/>
        </w:rPr>
        <w:t xml:space="preserve"> Ft kiadással</w:t>
      </w:r>
    </w:p>
    <w:p w14:paraId="3B9793BE" w14:textId="26A874EB" w:rsidR="002B26C7" w:rsidRPr="00FB667C" w:rsidRDefault="00263CE8" w:rsidP="00263C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</w:t>
      </w:r>
      <w:r w:rsidR="00BF202A">
        <w:rPr>
          <w:rFonts w:ascii="Arial" w:hAnsi="Arial" w:cs="Arial"/>
          <w:bCs/>
          <w:sz w:val="22"/>
          <w:szCs w:val="22"/>
        </w:rPr>
        <w:t xml:space="preserve">   </w:t>
      </w:r>
      <w:r w:rsidRPr="00FB667C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2B26C7" w:rsidRPr="00FB667C">
        <w:rPr>
          <w:rFonts w:ascii="Arial" w:hAnsi="Arial" w:cs="Arial"/>
          <w:bCs/>
          <w:sz w:val="22"/>
          <w:szCs w:val="22"/>
        </w:rPr>
        <w:t>elfogadja</w:t>
      </w:r>
      <w:proofErr w:type="gramEnd"/>
      <w:r w:rsidR="002B26C7" w:rsidRPr="00FB667C">
        <w:rPr>
          <w:rFonts w:ascii="Arial" w:hAnsi="Arial" w:cs="Arial"/>
          <w:bCs/>
          <w:sz w:val="22"/>
          <w:szCs w:val="22"/>
        </w:rPr>
        <w:t>,</w:t>
      </w:r>
    </w:p>
    <w:p w14:paraId="410BBA16" w14:textId="77777777" w:rsidR="002B26C7" w:rsidRPr="00FB667C" w:rsidRDefault="002B26C7" w:rsidP="00BF202A">
      <w:pPr>
        <w:pStyle w:val="Listaszerbekezds"/>
        <w:numPr>
          <w:ilvl w:val="0"/>
          <w:numId w:val="13"/>
        </w:numPr>
        <w:spacing w:before="120"/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megállapítja, hogy;</w:t>
      </w:r>
    </w:p>
    <w:p w14:paraId="79EEC491" w14:textId="77777777" w:rsidR="006B2697" w:rsidRPr="00FB667C" w:rsidRDefault="006B2697" w:rsidP="006B2697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57F7E210" w14:textId="4CDF42CD" w:rsidR="002B26C7" w:rsidRPr="00FB667C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Alsónána K</w:t>
      </w:r>
      <w:r w:rsidR="006707C0">
        <w:rPr>
          <w:rFonts w:ascii="Arial" w:hAnsi="Arial" w:cs="Arial"/>
          <w:bCs/>
          <w:sz w:val="22"/>
          <w:szCs w:val="22"/>
        </w:rPr>
        <w:t>özség Önkormányzata</w:t>
      </w:r>
      <w:r w:rsidR="006707C0">
        <w:rPr>
          <w:rFonts w:ascii="Arial" w:hAnsi="Arial" w:cs="Arial"/>
          <w:bCs/>
          <w:sz w:val="22"/>
          <w:szCs w:val="22"/>
        </w:rPr>
        <w:tab/>
        <w:t xml:space="preserve"> </w:t>
      </w:r>
      <w:r w:rsidR="006707C0">
        <w:rPr>
          <w:rFonts w:ascii="Arial" w:hAnsi="Arial" w:cs="Arial"/>
          <w:bCs/>
          <w:sz w:val="22"/>
          <w:szCs w:val="22"/>
        </w:rPr>
        <w:tab/>
      </w:r>
      <w:r w:rsidR="006707C0">
        <w:rPr>
          <w:rFonts w:ascii="Arial" w:hAnsi="Arial" w:cs="Arial"/>
          <w:bCs/>
          <w:sz w:val="22"/>
          <w:szCs w:val="22"/>
        </w:rPr>
        <w:tab/>
      </w:r>
      <w:r w:rsidR="00EF487D" w:rsidRPr="00EF487D">
        <w:rPr>
          <w:rFonts w:ascii="Arial" w:hAnsi="Arial" w:cs="Arial"/>
          <w:bCs/>
          <w:sz w:val="22"/>
          <w:szCs w:val="22"/>
        </w:rPr>
        <w:t>7 192 792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5BA87586" w14:textId="591A3355" w:rsidR="002B26C7" w:rsidRPr="00FB667C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Alsónyék </w:t>
      </w:r>
      <w:r w:rsidR="006707C0">
        <w:rPr>
          <w:rFonts w:ascii="Arial" w:hAnsi="Arial" w:cs="Arial"/>
          <w:bCs/>
          <w:sz w:val="22"/>
          <w:szCs w:val="22"/>
        </w:rPr>
        <w:t>Község Önkormányzata</w:t>
      </w:r>
      <w:r w:rsidR="006707C0">
        <w:rPr>
          <w:rFonts w:ascii="Arial" w:hAnsi="Arial" w:cs="Arial"/>
          <w:bCs/>
          <w:sz w:val="22"/>
          <w:szCs w:val="22"/>
        </w:rPr>
        <w:tab/>
      </w:r>
      <w:r w:rsidR="006707C0">
        <w:rPr>
          <w:rFonts w:ascii="Arial" w:hAnsi="Arial" w:cs="Arial"/>
          <w:bCs/>
          <w:sz w:val="22"/>
          <w:szCs w:val="22"/>
        </w:rPr>
        <w:tab/>
      </w:r>
      <w:r w:rsidR="006707C0">
        <w:rPr>
          <w:rFonts w:ascii="Arial" w:hAnsi="Arial" w:cs="Arial"/>
          <w:bCs/>
          <w:sz w:val="22"/>
          <w:szCs w:val="22"/>
        </w:rPr>
        <w:tab/>
      </w:r>
      <w:r w:rsidR="00EF487D" w:rsidRPr="00EF487D">
        <w:rPr>
          <w:rFonts w:ascii="Arial" w:hAnsi="Arial" w:cs="Arial"/>
          <w:bCs/>
          <w:sz w:val="22"/>
          <w:szCs w:val="22"/>
        </w:rPr>
        <w:t>9 405 445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68B17D3A" w14:textId="6441E80D" w:rsidR="002B26C7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Sárpilis Község 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="00EF487D" w:rsidRPr="00EF487D">
        <w:rPr>
          <w:rFonts w:ascii="Arial" w:hAnsi="Arial" w:cs="Arial"/>
          <w:bCs/>
          <w:sz w:val="22"/>
          <w:szCs w:val="22"/>
        </w:rPr>
        <w:t>6 413 772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4F70383A" w14:textId="1F45AF06" w:rsidR="00E97104" w:rsidRPr="00FB667C" w:rsidRDefault="00E97104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Várdomb Község </w:t>
      </w:r>
      <w:proofErr w:type="gramStart"/>
      <w:r>
        <w:rPr>
          <w:rFonts w:ascii="Arial" w:hAnsi="Arial" w:cs="Arial"/>
          <w:bCs/>
          <w:sz w:val="22"/>
          <w:szCs w:val="22"/>
        </w:rPr>
        <w:t>Önkormányzata</w:t>
      </w:r>
      <w:r w:rsidR="002A0D4C">
        <w:rPr>
          <w:rFonts w:ascii="Arial" w:hAnsi="Arial" w:cs="Arial"/>
          <w:bCs/>
          <w:sz w:val="22"/>
          <w:szCs w:val="22"/>
        </w:rPr>
        <w:t xml:space="preserve"> </w:t>
      </w:r>
      <w:r w:rsidR="002A0D4C">
        <w:rPr>
          <w:rFonts w:ascii="Arial" w:hAnsi="Arial" w:cs="Arial"/>
          <w:bCs/>
          <w:sz w:val="22"/>
          <w:szCs w:val="22"/>
        </w:rPr>
        <w:tab/>
      </w:r>
      <w:r w:rsidR="002A0D4C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2A0D4C" w:rsidRPr="002A0D4C">
        <w:rPr>
          <w:rFonts w:ascii="Arial" w:hAnsi="Arial" w:cs="Arial"/>
          <w:sz w:val="22"/>
          <w:szCs w:val="22"/>
        </w:rPr>
        <w:t>4</w:t>
      </w:r>
      <w:proofErr w:type="gramEnd"/>
      <w:r w:rsidR="002A0D4C" w:rsidRPr="002A0D4C">
        <w:rPr>
          <w:rFonts w:ascii="Arial" w:hAnsi="Arial" w:cs="Arial"/>
          <w:sz w:val="22"/>
          <w:szCs w:val="22"/>
        </w:rPr>
        <w:t xml:space="preserve"> 531 441 Ft</w:t>
      </w:r>
      <w:r w:rsidR="002A0D4C">
        <w:rPr>
          <w:rFonts w:ascii="Arial" w:hAnsi="Arial" w:cs="Arial"/>
          <w:sz w:val="22"/>
          <w:szCs w:val="22"/>
        </w:rPr>
        <w:t>,</w:t>
      </w:r>
    </w:p>
    <w:p w14:paraId="7C1E1B51" w14:textId="629E368E" w:rsidR="002B26C7" w:rsidRPr="00FB667C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Bátaszék Város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Önkormányz</w:t>
      </w:r>
      <w:r w:rsidR="00F07215" w:rsidRPr="00FB667C">
        <w:rPr>
          <w:rFonts w:ascii="Arial" w:hAnsi="Arial" w:cs="Arial"/>
          <w:bCs/>
          <w:sz w:val="22"/>
          <w:szCs w:val="22"/>
        </w:rPr>
        <w:t>ata</w:t>
      </w:r>
      <w:r w:rsidR="00F07215" w:rsidRPr="00FB667C">
        <w:rPr>
          <w:rFonts w:ascii="Arial" w:hAnsi="Arial" w:cs="Arial"/>
          <w:bCs/>
          <w:sz w:val="22"/>
          <w:szCs w:val="22"/>
        </w:rPr>
        <w:tab/>
      </w:r>
      <w:r w:rsidR="00F07215" w:rsidRPr="00FB667C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="00EF487D" w:rsidRPr="00EF487D">
        <w:rPr>
          <w:rFonts w:ascii="Arial" w:hAnsi="Arial" w:cs="Arial"/>
          <w:bCs/>
          <w:sz w:val="22"/>
          <w:szCs w:val="22"/>
        </w:rPr>
        <w:t>42</w:t>
      </w:r>
      <w:proofErr w:type="gramEnd"/>
      <w:r w:rsidR="00EF487D" w:rsidRPr="00EF487D">
        <w:rPr>
          <w:rFonts w:ascii="Arial" w:hAnsi="Arial" w:cs="Arial"/>
          <w:bCs/>
          <w:sz w:val="22"/>
          <w:szCs w:val="22"/>
        </w:rPr>
        <w:t xml:space="preserve"> 346 540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2A0AFF4B" w14:textId="0B23A001" w:rsidR="002B26C7" w:rsidRPr="00FB667C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és a</w:t>
      </w:r>
      <w:r w:rsidR="00F07215" w:rsidRPr="00FB667C">
        <w:rPr>
          <w:rFonts w:ascii="Arial" w:hAnsi="Arial" w:cs="Arial"/>
          <w:bCs/>
          <w:sz w:val="22"/>
          <w:szCs w:val="22"/>
        </w:rPr>
        <w:t>z állami támogatás átadásával</w:t>
      </w:r>
      <w:r w:rsidR="00F07215" w:rsidRPr="00FB667C">
        <w:rPr>
          <w:rFonts w:ascii="Arial" w:hAnsi="Arial" w:cs="Arial"/>
          <w:bCs/>
          <w:sz w:val="22"/>
          <w:szCs w:val="22"/>
        </w:rPr>
        <w:tab/>
      </w:r>
      <w:r w:rsidR="00F07215" w:rsidRPr="00FB667C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EF487D" w:rsidRPr="00EF487D">
        <w:rPr>
          <w:rFonts w:ascii="Arial" w:hAnsi="Arial" w:cs="Arial"/>
          <w:bCs/>
          <w:sz w:val="22"/>
          <w:szCs w:val="22"/>
        </w:rPr>
        <w:t>204 410 606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02F0A64F" w14:textId="77777777" w:rsidR="002B26C7" w:rsidRPr="00FB667C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Mikrotérségi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 xml:space="preserve"> Óvoda és Bölcsőde </w:t>
      </w:r>
    </w:p>
    <w:p w14:paraId="6528D1CE" w14:textId="42724452" w:rsidR="002B26C7" w:rsidRPr="00FB667C" w:rsidRDefault="002A0D4C" w:rsidP="002B26C7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Intézmény-fenntartó </w:t>
      </w:r>
      <w:proofErr w:type="gramStart"/>
      <w:r>
        <w:rPr>
          <w:rFonts w:ascii="Arial" w:hAnsi="Arial" w:cs="Arial"/>
          <w:bCs/>
          <w:sz w:val="22"/>
          <w:szCs w:val="22"/>
        </w:rPr>
        <w:t>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EF487D" w:rsidRPr="00EF487D">
        <w:rPr>
          <w:rFonts w:ascii="Arial" w:hAnsi="Arial" w:cs="Arial"/>
          <w:bCs/>
          <w:sz w:val="22"/>
          <w:szCs w:val="22"/>
        </w:rPr>
        <w:t>11</w:t>
      </w:r>
      <w:proofErr w:type="gramEnd"/>
      <w:r w:rsidR="00EF487D" w:rsidRPr="00EF487D">
        <w:rPr>
          <w:rFonts w:ascii="Arial" w:hAnsi="Arial" w:cs="Arial"/>
          <w:bCs/>
          <w:sz w:val="22"/>
          <w:szCs w:val="22"/>
        </w:rPr>
        <w:t xml:space="preserve"> 257 362</w:t>
      </w:r>
      <w:r w:rsidR="002B26C7" w:rsidRPr="00FB667C">
        <w:rPr>
          <w:rFonts w:ascii="Arial" w:hAnsi="Arial" w:cs="Arial"/>
          <w:bCs/>
          <w:sz w:val="22"/>
          <w:szCs w:val="22"/>
        </w:rPr>
        <w:t xml:space="preserve"> Ft,                                                         </w:t>
      </w:r>
    </w:p>
    <w:p w14:paraId="6A05B303" w14:textId="77777777" w:rsidR="002B26C7" w:rsidRPr="00FB667C" w:rsidRDefault="002B26C7" w:rsidP="002B26C7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77B16F80" w14:textId="34B3E0B2" w:rsidR="002B26C7" w:rsidRPr="00FB667C" w:rsidRDefault="002B26C7" w:rsidP="00264833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Intézmé</w:t>
      </w:r>
      <w:r w:rsidR="006707C0">
        <w:rPr>
          <w:rFonts w:ascii="Arial" w:hAnsi="Arial" w:cs="Arial"/>
          <w:bCs/>
          <w:sz w:val="22"/>
          <w:szCs w:val="22"/>
        </w:rPr>
        <w:t>nyfenntartó Társulás</w:t>
      </w:r>
      <w:r w:rsidR="006707C0">
        <w:rPr>
          <w:rFonts w:ascii="Arial" w:hAnsi="Arial" w:cs="Arial"/>
          <w:bCs/>
          <w:sz w:val="22"/>
          <w:szCs w:val="22"/>
        </w:rPr>
        <w:tab/>
      </w:r>
      <w:r w:rsidR="006707C0">
        <w:rPr>
          <w:rFonts w:ascii="Arial" w:hAnsi="Arial" w:cs="Arial"/>
          <w:bCs/>
          <w:sz w:val="22"/>
          <w:szCs w:val="22"/>
        </w:rPr>
        <w:tab/>
      </w:r>
      <w:r w:rsidR="00294A1F">
        <w:rPr>
          <w:rFonts w:ascii="Arial" w:hAnsi="Arial" w:cs="Arial"/>
          <w:bCs/>
          <w:sz w:val="22"/>
          <w:szCs w:val="22"/>
        </w:rPr>
        <w:t xml:space="preserve">           </w:t>
      </w:r>
      <w:r w:rsidR="006707C0">
        <w:rPr>
          <w:rFonts w:ascii="Arial" w:hAnsi="Arial" w:cs="Arial"/>
          <w:bCs/>
          <w:sz w:val="22"/>
          <w:szCs w:val="22"/>
        </w:rPr>
        <w:tab/>
      </w:r>
      <w:r w:rsidR="00294A1F" w:rsidRPr="00294A1F">
        <w:rPr>
          <w:rFonts w:ascii="Arial" w:hAnsi="Arial" w:cs="Arial"/>
          <w:bCs/>
          <w:sz w:val="22"/>
          <w:szCs w:val="22"/>
        </w:rPr>
        <w:t>6 187 811</w:t>
      </w:r>
      <w:r w:rsidRPr="00FB667C">
        <w:rPr>
          <w:rFonts w:ascii="Arial" w:hAnsi="Arial" w:cs="Arial"/>
          <w:bCs/>
          <w:sz w:val="22"/>
          <w:szCs w:val="22"/>
        </w:rPr>
        <w:t xml:space="preserve"> Ft</w:t>
      </w:r>
      <w:r w:rsidR="002A0D4C">
        <w:rPr>
          <w:rFonts w:ascii="Arial" w:hAnsi="Arial" w:cs="Arial"/>
          <w:bCs/>
          <w:sz w:val="22"/>
          <w:szCs w:val="22"/>
        </w:rPr>
        <w:t>,</w:t>
      </w:r>
    </w:p>
    <w:p w14:paraId="6D0F738A" w14:textId="05FF0777" w:rsidR="002B26C7" w:rsidRPr="00FB667C" w:rsidRDefault="00BF202A" w:rsidP="002B26C7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2B26C7" w:rsidRPr="00FB667C">
        <w:rPr>
          <w:rFonts w:ascii="Arial" w:hAnsi="Arial" w:cs="Arial"/>
          <w:bCs/>
          <w:sz w:val="22"/>
          <w:szCs w:val="22"/>
        </w:rPr>
        <w:t>átadásával</w:t>
      </w:r>
      <w:proofErr w:type="gramEnd"/>
      <w:r w:rsidR="002B26C7" w:rsidRPr="00FB667C">
        <w:rPr>
          <w:rFonts w:ascii="Arial" w:hAnsi="Arial" w:cs="Arial"/>
          <w:bCs/>
          <w:sz w:val="22"/>
          <w:szCs w:val="22"/>
        </w:rPr>
        <w:t xml:space="preserve"> járul hozzá a közös hivatal működtetéséhez, fenntartásához.</w:t>
      </w:r>
    </w:p>
    <w:p w14:paraId="04D060A9" w14:textId="77777777" w:rsidR="002B26C7" w:rsidRPr="00FB667C" w:rsidRDefault="002B26C7" w:rsidP="0026483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918D9AF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Határidő:</w:t>
      </w:r>
      <w:r w:rsidR="00BE23AF" w:rsidRPr="00FB667C">
        <w:rPr>
          <w:rFonts w:ascii="Arial" w:hAnsi="Arial" w:cs="Arial"/>
          <w:bCs/>
          <w:sz w:val="22"/>
          <w:szCs w:val="22"/>
        </w:rPr>
        <w:t xml:space="preserve"> </w:t>
      </w:r>
      <w:r w:rsidR="00490500">
        <w:rPr>
          <w:rFonts w:ascii="Arial" w:hAnsi="Arial" w:cs="Arial"/>
          <w:bCs/>
          <w:sz w:val="22"/>
          <w:szCs w:val="22"/>
        </w:rPr>
        <w:t>azonnal</w:t>
      </w:r>
      <w:r w:rsidRPr="00FB667C">
        <w:rPr>
          <w:rFonts w:ascii="Arial" w:hAnsi="Arial" w:cs="Arial"/>
          <w:bCs/>
          <w:sz w:val="22"/>
          <w:szCs w:val="22"/>
        </w:rPr>
        <w:t>.</w:t>
      </w:r>
    </w:p>
    <w:p w14:paraId="5963E172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Felelős:</w:t>
      </w:r>
      <w:r w:rsidR="00BE23AF" w:rsidRPr="00FB667C">
        <w:rPr>
          <w:rFonts w:ascii="Arial" w:hAnsi="Arial" w:cs="Arial"/>
          <w:bCs/>
          <w:sz w:val="22"/>
          <w:szCs w:val="22"/>
        </w:rPr>
        <w:t xml:space="preserve"> </w:t>
      </w:r>
      <w:r w:rsidRPr="00FB667C">
        <w:rPr>
          <w:rFonts w:ascii="Arial" w:hAnsi="Arial" w:cs="Arial"/>
          <w:bCs/>
          <w:sz w:val="22"/>
          <w:szCs w:val="22"/>
        </w:rPr>
        <w:t>dr. Firle-Paksi Anna aljegyző</w:t>
      </w:r>
    </w:p>
    <w:p w14:paraId="67CCA834" w14:textId="6C2D3800" w:rsidR="002B26C7" w:rsidRDefault="00BE23AF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="002B26C7" w:rsidRPr="00FB667C">
        <w:rPr>
          <w:rFonts w:ascii="Arial" w:hAnsi="Arial" w:cs="Arial"/>
          <w:bCs/>
          <w:sz w:val="22"/>
          <w:szCs w:val="22"/>
        </w:rPr>
        <w:t>(a határozat megküldéséért)</w:t>
      </w:r>
    </w:p>
    <w:p w14:paraId="1DCA3B35" w14:textId="77777777" w:rsidR="00BF202A" w:rsidRPr="00FB667C" w:rsidRDefault="00BF202A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15DD245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Határozatról értesül:</w:t>
      </w:r>
      <w:r w:rsidR="00BE23AF" w:rsidRPr="00FB667C">
        <w:rPr>
          <w:rFonts w:ascii="Arial" w:hAnsi="Arial" w:cs="Arial"/>
          <w:bCs/>
          <w:sz w:val="22"/>
          <w:szCs w:val="22"/>
        </w:rPr>
        <w:t xml:space="preserve"> </w:t>
      </w:r>
      <w:r w:rsidRPr="00FB667C">
        <w:rPr>
          <w:rFonts w:ascii="Arial" w:hAnsi="Arial" w:cs="Arial"/>
          <w:bCs/>
          <w:sz w:val="22"/>
          <w:szCs w:val="22"/>
        </w:rPr>
        <w:t>érintett települések polgármesterei</w:t>
      </w:r>
    </w:p>
    <w:p w14:paraId="775872CF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</w:t>
      </w:r>
      <w:r w:rsidR="00BE23AF" w:rsidRPr="00FB667C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FB667C">
        <w:rPr>
          <w:rFonts w:ascii="Arial" w:hAnsi="Arial" w:cs="Arial"/>
          <w:bCs/>
          <w:sz w:val="22"/>
          <w:szCs w:val="22"/>
        </w:rPr>
        <w:t>Bátaszéki KÖH pénzügyi iroda</w:t>
      </w:r>
    </w:p>
    <w:p w14:paraId="173975EC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</w:t>
      </w:r>
      <w:r w:rsidR="00BE23AF" w:rsidRPr="00FB667C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FB667C">
        <w:rPr>
          <w:rFonts w:ascii="Arial" w:hAnsi="Arial" w:cs="Arial"/>
          <w:bCs/>
          <w:sz w:val="22"/>
          <w:szCs w:val="22"/>
        </w:rPr>
        <w:t>irattár</w:t>
      </w:r>
    </w:p>
    <w:p w14:paraId="126DA8FE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bookmarkEnd w:id="1"/>
    <w:p w14:paraId="13F8CBFA" w14:textId="77777777" w:rsidR="002B26C7" w:rsidRPr="00FB667C" w:rsidRDefault="008D4DA2" w:rsidP="008D4D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2B26C7" w:rsidRPr="00FB667C">
        <w:rPr>
          <w:rFonts w:ascii="Arial" w:hAnsi="Arial" w:cs="Arial"/>
          <w:b/>
          <w:sz w:val="22"/>
          <w:szCs w:val="22"/>
        </w:rPr>
        <w:t>ALSÓNÁNA</w:t>
      </w:r>
    </w:p>
    <w:p w14:paraId="4AB5F609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41AC844C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667C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FB667C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125C26F6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4F6C8D" w14:textId="40A8E4AD" w:rsidR="002B26C7" w:rsidRPr="00FB667C" w:rsidRDefault="002B26C7" w:rsidP="002B26C7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A Bátaszéki </w:t>
      </w:r>
      <w:r w:rsidR="007F7438">
        <w:rPr>
          <w:rFonts w:ascii="Arial" w:hAnsi="Arial" w:cs="Arial"/>
          <w:b/>
          <w:bCs/>
          <w:sz w:val="22"/>
          <w:szCs w:val="22"/>
          <w:u w:val="single"/>
        </w:rPr>
        <w:t>Közös Önkormányzati Hivatal 202</w:t>
      </w:r>
      <w:r w:rsidR="00020C03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. évi </w:t>
      </w:r>
      <w:r w:rsidR="00D1413E"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módosított 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költségvetésének </w:t>
      </w:r>
      <w:r w:rsidR="00525585" w:rsidRPr="00FB667C">
        <w:rPr>
          <w:rFonts w:ascii="Arial" w:hAnsi="Arial" w:cs="Arial"/>
          <w:b/>
          <w:bCs/>
          <w:sz w:val="22"/>
          <w:szCs w:val="22"/>
          <w:u w:val="single"/>
        </w:rPr>
        <w:t>elfogadására</w:t>
      </w:r>
    </w:p>
    <w:p w14:paraId="26045E7A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051E5B58" w14:textId="67432402" w:rsidR="002B26C7" w:rsidRPr="00FB667C" w:rsidRDefault="002B26C7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Alsónána Község Önkormányzatának Képviselő-testülete</w:t>
      </w:r>
    </w:p>
    <w:p w14:paraId="78A2FFA1" w14:textId="77777777" w:rsidR="00830CCA" w:rsidRPr="00FB667C" w:rsidRDefault="00830CCA" w:rsidP="005B435C">
      <w:pPr>
        <w:ind w:left="1134"/>
        <w:rPr>
          <w:rFonts w:ascii="Arial" w:hAnsi="Arial" w:cs="Arial"/>
          <w:sz w:val="22"/>
          <w:szCs w:val="22"/>
        </w:rPr>
      </w:pPr>
    </w:p>
    <w:p w14:paraId="4AA352FD" w14:textId="324801E2" w:rsidR="00020C03" w:rsidRPr="00020C03" w:rsidRDefault="00020C03" w:rsidP="00020C03">
      <w:pPr>
        <w:pStyle w:val="Listaszerbekezds"/>
        <w:numPr>
          <w:ilvl w:val="0"/>
          <w:numId w:val="2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20C03">
        <w:rPr>
          <w:rFonts w:ascii="Arial" w:hAnsi="Arial" w:cs="Arial"/>
          <w:bCs/>
          <w:sz w:val="22"/>
          <w:szCs w:val="22"/>
        </w:rPr>
        <w:t>a Bátaszéki Közös Önkormányzati Hivatal 2025. évi módosított költségvetését</w:t>
      </w:r>
    </w:p>
    <w:p w14:paraId="76B38820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FB667C">
        <w:rPr>
          <w:rFonts w:ascii="Arial" w:hAnsi="Arial" w:cs="Arial"/>
          <w:b/>
          <w:bCs/>
          <w:sz w:val="22"/>
          <w:szCs w:val="22"/>
        </w:rPr>
        <w:tab/>
      </w:r>
    </w:p>
    <w:p w14:paraId="607A3A1F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kiadással</w:t>
      </w:r>
    </w:p>
    <w:p w14:paraId="4C1492E6" w14:textId="0237349D" w:rsidR="00020C03" w:rsidRPr="00FB667C" w:rsidRDefault="00020C03" w:rsidP="00020C0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</w:t>
      </w:r>
      <w:r w:rsidR="00BF202A">
        <w:rPr>
          <w:rFonts w:ascii="Arial" w:hAnsi="Arial" w:cs="Arial"/>
          <w:bCs/>
          <w:sz w:val="22"/>
          <w:szCs w:val="22"/>
        </w:rPr>
        <w:t xml:space="preserve">  </w:t>
      </w:r>
      <w:r w:rsidRPr="00FB667C">
        <w:rPr>
          <w:rFonts w:ascii="Arial" w:hAnsi="Arial" w:cs="Arial"/>
          <w:bCs/>
          <w:sz w:val="22"/>
          <w:szCs w:val="22"/>
        </w:rPr>
        <w:t xml:space="preserve"> </w:t>
      </w:r>
      <w:r w:rsidR="00BF202A"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elfogadja</w:t>
      </w:r>
      <w:proofErr w:type="gramEnd"/>
      <w:r w:rsidRPr="00FB667C">
        <w:rPr>
          <w:rFonts w:ascii="Arial" w:hAnsi="Arial" w:cs="Arial"/>
          <w:bCs/>
          <w:sz w:val="22"/>
          <w:szCs w:val="22"/>
        </w:rPr>
        <w:t>,</w:t>
      </w:r>
    </w:p>
    <w:p w14:paraId="4C546103" w14:textId="77777777" w:rsidR="00020C03" w:rsidRPr="00FB667C" w:rsidRDefault="00020C03" w:rsidP="00BF202A">
      <w:pPr>
        <w:pStyle w:val="Listaszerbekezds"/>
        <w:numPr>
          <w:ilvl w:val="0"/>
          <w:numId w:val="24"/>
        </w:numPr>
        <w:suppressAutoHyphens/>
        <w:spacing w:before="120"/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megállapítja, hogy;</w:t>
      </w:r>
    </w:p>
    <w:p w14:paraId="5C1A99AA" w14:textId="52FC322F" w:rsidR="00020C03" w:rsidRDefault="00020C03" w:rsidP="00020C03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6AACD528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Alsónána K</w:t>
      </w:r>
      <w:r>
        <w:rPr>
          <w:rFonts w:ascii="Arial" w:hAnsi="Arial" w:cs="Arial"/>
          <w:bCs/>
          <w:sz w:val="22"/>
          <w:szCs w:val="22"/>
        </w:rPr>
        <w:t>özség Önkormányzata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7 192 792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037A5C37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Alsónyék </w:t>
      </w:r>
      <w:r>
        <w:rPr>
          <w:rFonts w:ascii="Arial" w:hAnsi="Arial" w:cs="Arial"/>
          <w:bCs/>
          <w:sz w:val="22"/>
          <w:szCs w:val="22"/>
        </w:rPr>
        <w:t>Község Önkormányzata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9 405 445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0830670D" w14:textId="77777777" w:rsidR="00EA0194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Sárpilis Község 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6 413 772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43EE129F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Várdomb Község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2A0D4C">
        <w:rPr>
          <w:rFonts w:ascii="Arial" w:hAnsi="Arial" w:cs="Arial"/>
          <w:sz w:val="22"/>
          <w:szCs w:val="22"/>
        </w:rPr>
        <w:t>4</w:t>
      </w:r>
      <w:proofErr w:type="gramEnd"/>
      <w:r w:rsidRPr="002A0D4C">
        <w:rPr>
          <w:rFonts w:ascii="Arial" w:hAnsi="Arial" w:cs="Arial"/>
          <w:sz w:val="22"/>
          <w:szCs w:val="22"/>
        </w:rPr>
        <w:t xml:space="preserve"> 531 441 Ft</w:t>
      </w:r>
      <w:r>
        <w:rPr>
          <w:rFonts w:ascii="Arial" w:hAnsi="Arial" w:cs="Arial"/>
          <w:sz w:val="22"/>
          <w:szCs w:val="22"/>
        </w:rPr>
        <w:t>,</w:t>
      </w:r>
    </w:p>
    <w:p w14:paraId="1F4D40BF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Bátaszék Város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EF487D">
        <w:rPr>
          <w:rFonts w:ascii="Arial" w:hAnsi="Arial" w:cs="Arial"/>
          <w:bCs/>
          <w:sz w:val="22"/>
          <w:szCs w:val="22"/>
        </w:rPr>
        <w:t>42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346 540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71B990D6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és az állami támogatás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átadásával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EF487D">
        <w:rPr>
          <w:rFonts w:ascii="Arial" w:hAnsi="Arial" w:cs="Arial"/>
          <w:bCs/>
          <w:sz w:val="22"/>
          <w:szCs w:val="22"/>
        </w:rPr>
        <w:t>204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410 606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76F65D72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Mikrotérségi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 xml:space="preserve"> Óvoda és Bölcsőde </w:t>
      </w:r>
    </w:p>
    <w:p w14:paraId="646BDA6B" w14:textId="77777777" w:rsidR="00EA0194" w:rsidRPr="00FB667C" w:rsidRDefault="00EA0194" w:rsidP="00EA0194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Intézmény-fenntartó </w:t>
      </w:r>
      <w:proofErr w:type="gramStart"/>
      <w:r>
        <w:rPr>
          <w:rFonts w:ascii="Arial" w:hAnsi="Arial" w:cs="Arial"/>
          <w:bCs/>
          <w:sz w:val="22"/>
          <w:szCs w:val="22"/>
        </w:rPr>
        <w:t>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EF487D">
        <w:rPr>
          <w:rFonts w:ascii="Arial" w:hAnsi="Arial" w:cs="Arial"/>
          <w:bCs/>
          <w:sz w:val="22"/>
          <w:szCs w:val="22"/>
        </w:rPr>
        <w:t>11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257 362</w:t>
      </w:r>
      <w:r w:rsidRPr="00FB667C">
        <w:rPr>
          <w:rFonts w:ascii="Arial" w:hAnsi="Arial" w:cs="Arial"/>
          <w:bCs/>
          <w:sz w:val="22"/>
          <w:szCs w:val="22"/>
        </w:rPr>
        <w:t xml:space="preserve"> Ft,                                                         </w:t>
      </w:r>
    </w:p>
    <w:p w14:paraId="18A72C64" w14:textId="77777777" w:rsidR="00EA0194" w:rsidRPr="00FB667C" w:rsidRDefault="00EA0194" w:rsidP="00EA0194">
      <w:pPr>
        <w:pStyle w:val="Listaszerbekezds"/>
        <w:numPr>
          <w:ilvl w:val="1"/>
          <w:numId w:val="31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605EB2EC" w14:textId="77777777" w:rsidR="00EA0194" w:rsidRPr="00FB667C" w:rsidRDefault="00EA0194" w:rsidP="00EA0194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Intézmé</w:t>
      </w:r>
      <w:r>
        <w:rPr>
          <w:rFonts w:ascii="Arial" w:hAnsi="Arial" w:cs="Arial"/>
          <w:bCs/>
          <w:sz w:val="22"/>
          <w:szCs w:val="22"/>
        </w:rPr>
        <w:t>nyfenntartó 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 w:rsidRPr="00294A1F">
        <w:rPr>
          <w:rFonts w:ascii="Arial" w:hAnsi="Arial" w:cs="Arial"/>
          <w:bCs/>
          <w:sz w:val="22"/>
          <w:szCs w:val="22"/>
        </w:rPr>
        <w:t>6 187 811</w:t>
      </w:r>
      <w:r w:rsidRPr="00FB667C">
        <w:rPr>
          <w:rFonts w:ascii="Arial" w:hAnsi="Arial" w:cs="Arial"/>
          <w:bCs/>
          <w:sz w:val="22"/>
          <w:szCs w:val="22"/>
        </w:rPr>
        <w:t xml:space="preserve"> Ft</w:t>
      </w:r>
      <w:r>
        <w:rPr>
          <w:rFonts w:ascii="Arial" w:hAnsi="Arial" w:cs="Arial"/>
          <w:bCs/>
          <w:sz w:val="22"/>
          <w:szCs w:val="22"/>
        </w:rPr>
        <w:t>,</w:t>
      </w:r>
    </w:p>
    <w:p w14:paraId="0754430C" w14:textId="1E787155" w:rsidR="00020C03" w:rsidRPr="00FB667C" w:rsidRDefault="00BF202A" w:rsidP="00020C03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="00020C03" w:rsidRPr="00FB667C">
        <w:rPr>
          <w:rFonts w:ascii="Arial" w:hAnsi="Arial" w:cs="Arial"/>
          <w:bCs/>
          <w:sz w:val="22"/>
          <w:szCs w:val="22"/>
        </w:rPr>
        <w:t>átadásával</w:t>
      </w:r>
      <w:proofErr w:type="gramEnd"/>
      <w:r w:rsidR="00020C03" w:rsidRPr="00FB667C">
        <w:rPr>
          <w:rFonts w:ascii="Arial" w:hAnsi="Arial" w:cs="Arial"/>
          <w:bCs/>
          <w:sz w:val="22"/>
          <w:szCs w:val="22"/>
        </w:rPr>
        <w:t xml:space="preserve"> járul hozzá a közös hivatal működtetéséhez, fenntartásához.</w:t>
      </w:r>
    </w:p>
    <w:p w14:paraId="469CC94F" w14:textId="77777777" w:rsidR="00020C03" w:rsidRPr="00FB667C" w:rsidRDefault="00020C03" w:rsidP="00020C0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7E3C8C3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Határidő:</w:t>
      </w:r>
      <w:r w:rsidRPr="00FB66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azonnal</w:t>
      </w:r>
      <w:r w:rsidRPr="00FB667C">
        <w:rPr>
          <w:rFonts w:ascii="Arial" w:hAnsi="Arial" w:cs="Arial"/>
          <w:bCs/>
          <w:sz w:val="22"/>
          <w:szCs w:val="22"/>
        </w:rPr>
        <w:t>.</w:t>
      </w:r>
    </w:p>
    <w:p w14:paraId="48998F98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Felelős:</w:t>
      </w:r>
      <w:r w:rsidRPr="00FB667C">
        <w:rPr>
          <w:rFonts w:ascii="Arial" w:hAnsi="Arial" w:cs="Arial"/>
          <w:bCs/>
          <w:sz w:val="22"/>
          <w:szCs w:val="22"/>
        </w:rPr>
        <w:t xml:space="preserve"> dr.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Firle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>-Paksi Anna aljegyző</w:t>
      </w:r>
    </w:p>
    <w:p w14:paraId="4626A13F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Pr="00FB667C">
        <w:rPr>
          <w:rFonts w:ascii="Arial" w:hAnsi="Arial" w:cs="Arial"/>
          <w:bCs/>
          <w:sz w:val="22"/>
          <w:szCs w:val="22"/>
        </w:rPr>
        <w:t>(a határozat megküldéséért)</w:t>
      </w:r>
    </w:p>
    <w:p w14:paraId="20EC6CEC" w14:textId="77777777" w:rsidR="00BF202A" w:rsidRDefault="00BF202A" w:rsidP="00020C03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5304BE5C" w14:textId="1AEA1320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FB667C">
        <w:rPr>
          <w:rFonts w:ascii="Arial" w:hAnsi="Arial" w:cs="Arial"/>
          <w:bCs/>
          <w:sz w:val="22"/>
          <w:szCs w:val="22"/>
        </w:rPr>
        <w:t xml:space="preserve"> érintett települések polgármesterei</w:t>
      </w:r>
    </w:p>
    <w:p w14:paraId="7807AC68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Bátaszéki KÖH pénzügyi iroda</w:t>
      </w:r>
    </w:p>
    <w:p w14:paraId="596DFB94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irattár</w:t>
      </w:r>
      <w:proofErr w:type="gramEnd"/>
    </w:p>
    <w:p w14:paraId="2AC2A253" w14:textId="5CFBE3B5" w:rsidR="00020C03" w:rsidRDefault="00020C03" w:rsidP="00BF202A">
      <w:pPr>
        <w:rPr>
          <w:rFonts w:ascii="Arial" w:hAnsi="Arial" w:cs="Arial"/>
          <w:b/>
          <w:sz w:val="22"/>
          <w:szCs w:val="22"/>
        </w:rPr>
      </w:pPr>
    </w:p>
    <w:p w14:paraId="56AF186D" w14:textId="77777777" w:rsidR="00020C03" w:rsidRDefault="00020C03" w:rsidP="005B435C">
      <w:pPr>
        <w:ind w:left="1134"/>
        <w:rPr>
          <w:rFonts w:ascii="Arial" w:hAnsi="Arial" w:cs="Arial"/>
          <w:b/>
          <w:sz w:val="22"/>
          <w:szCs w:val="22"/>
        </w:rPr>
      </w:pPr>
    </w:p>
    <w:p w14:paraId="2035BA54" w14:textId="07DA244B" w:rsidR="002B26C7" w:rsidRPr="00FB667C" w:rsidRDefault="002B26C7" w:rsidP="005B435C">
      <w:pPr>
        <w:ind w:left="1134"/>
        <w:rPr>
          <w:rFonts w:ascii="Arial" w:hAnsi="Arial" w:cs="Arial"/>
          <w:sz w:val="22"/>
          <w:szCs w:val="22"/>
          <w:highlight w:val="yellow"/>
        </w:rPr>
      </w:pPr>
      <w:r w:rsidRPr="00FB667C">
        <w:rPr>
          <w:rFonts w:ascii="Arial" w:hAnsi="Arial" w:cs="Arial"/>
          <w:b/>
          <w:sz w:val="22"/>
          <w:szCs w:val="22"/>
        </w:rPr>
        <w:t>ALSÓNYÉK</w:t>
      </w:r>
    </w:p>
    <w:p w14:paraId="4839DF4A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6F37EB41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667C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FB667C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4F49007E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A4C08F" w14:textId="616D5F42" w:rsidR="002B26C7" w:rsidRPr="00FB667C" w:rsidRDefault="002B26C7" w:rsidP="002B26C7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A Bátaszéki </w:t>
      </w:r>
      <w:r w:rsidR="00D04597">
        <w:rPr>
          <w:rFonts w:ascii="Arial" w:hAnsi="Arial" w:cs="Arial"/>
          <w:b/>
          <w:bCs/>
          <w:sz w:val="22"/>
          <w:szCs w:val="22"/>
          <w:u w:val="single"/>
        </w:rPr>
        <w:t>Közös Önkormányzati Hivatal 202</w:t>
      </w:r>
      <w:r w:rsidR="00673488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>. év</w:t>
      </w:r>
      <w:r w:rsidR="00525585"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i </w:t>
      </w:r>
      <w:r w:rsidR="00D1413E"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módosított </w:t>
      </w:r>
      <w:r w:rsidR="00264833"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</w:t>
      </w:r>
      <w:r w:rsidR="00525585" w:rsidRPr="00FB667C">
        <w:rPr>
          <w:rFonts w:ascii="Arial" w:hAnsi="Arial" w:cs="Arial"/>
          <w:b/>
          <w:bCs/>
          <w:sz w:val="22"/>
          <w:szCs w:val="22"/>
          <w:u w:val="single"/>
        </w:rPr>
        <w:t>költségvetésének elfogadására</w:t>
      </w:r>
    </w:p>
    <w:p w14:paraId="517BFF2C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1CF910EE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Alsónyék Község Önkormányzatának Képviselő-testülete</w:t>
      </w:r>
    </w:p>
    <w:p w14:paraId="253DF34E" w14:textId="445E1128" w:rsidR="00020C03" w:rsidRPr="00020C03" w:rsidRDefault="00020C03" w:rsidP="00020C03">
      <w:pPr>
        <w:pStyle w:val="Listaszerbekezds"/>
        <w:numPr>
          <w:ilvl w:val="0"/>
          <w:numId w:val="25"/>
        </w:numPr>
        <w:spacing w:before="120"/>
        <w:ind w:firstLine="414"/>
        <w:jc w:val="both"/>
        <w:rPr>
          <w:rFonts w:ascii="Arial" w:hAnsi="Arial" w:cs="Arial"/>
          <w:bCs/>
          <w:sz w:val="22"/>
          <w:szCs w:val="22"/>
        </w:rPr>
      </w:pPr>
      <w:bookmarkStart w:id="2" w:name="_Hlk190887201"/>
      <w:r w:rsidRPr="00020C03">
        <w:rPr>
          <w:rFonts w:ascii="Arial" w:hAnsi="Arial" w:cs="Arial"/>
          <w:bCs/>
          <w:sz w:val="22"/>
          <w:szCs w:val="22"/>
        </w:rPr>
        <w:t>a Bátaszéki Közös Önkormányzati Hivatal 2025. évi módosított költségvetését</w:t>
      </w:r>
    </w:p>
    <w:p w14:paraId="54ABCBB4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FB667C">
        <w:rPr>
          <w:rFonts w:ascii="Arial" w:hAnsi="Arial" w:cs="Arial"/>
          <w:b/>
          <w:bCs/>
          <w:sz w:val="22"/>
          <w:szCs w:val="22"/>
        </w:rPr>
        <w:tab/>
      </w:r>
    </w:p>
    <w:p w14:paraId="5DB2A675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kiadással</w:t>
      </w:r>
    </w:p>
    <w:p w14:paraId="29A8D030" w14:textId="2E58DCC1" w:rsidR="00020C03" w:rsidRPr="00FB667C" w:rsidRDefault="00020C03" w:rsidP="00020C0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</w:t>
      </w:r>
      <w:r w:rsidR="00BF202A"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elfogadja</w:t>
      </w:r>
      <w:proofErr w:type="gramEnd"/>
      <w:r w:rsidRPr="00FB667C">
        <w:rPr>
          <w:rFonts w:ascii="Arial" w:hAnsi="Arial" w:cs="Arial"/>
          <w:bCs/>
          <w:sz w:val="22"/>
          <w:szCs w:val="22"/>
        </w:rPr>
        <w:t>,</w:t>
      </w:r>
    </w:p>
    <w:p w14:paraId="4C479AAD" w14:textId="7050D243" w:rsidR="00020C03" w:rsidRPr="00020C03" w:rsidRDefault="00020C03" w:rsidP="00020C03">
      <w:pPr>
        <w:pStyle w:val="Listaszerbekezds"/>
        <w:suppressAutoHyphens/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    </w:t>
      </w:r>
      <w:r w:rsidRPr="00020C03">
        <w:rPr>
          <w:rFonts w:ascii="Arial" w:hAnsi="Arial" w:cs="Arial"/>
          <w:bCs/>
          <w:sz w:val="22"/>
          <w:szCs w:val="22"/>
        </w:rPr>
        <w:t>megállapítja, hogy;</w:t>
      </w:r>
    </w:p>
    <w:p w14:paraId="7205C57F" w14:textId="6C9F423E" w:rsidR="00020C03" w:rsidRDefault="00020C03" w:rsidP="00020C03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06E06F4B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Alsónána K</w:t>
      </w:r>
      <w:r>
        <w:rPr>
          <w:rFonts w:ascii="Arial" w:hAnsi="Arial" w:cs="Arial"/>
          <w:bCs/>
          <w:sz w:val="22"/>
          <w:szCs w:val="22"/>
        </w:rPr>
        <w:t>özség Önkormányzata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7 192 792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6B1A3A94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Alsónyék </w:t>
      </w:r>
      <w:r>
        <w:rPr>
          <w:rFonts w:ascii="Arial" w:hAnsi="Arial" w:cs="Arial"/>
          <w:bCs/>
          <w:sz w:val="22"/>
          <w:szCs w:val="22"/>
        </w:rPr>
        <w:t>Község Önkormányzata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9 405 445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684631A8" w14:textId="77777777" w:rsidR="00BF202A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Sárpilis Község 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6 413 772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67EBD777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Várdomb Község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2A0D4C">
        <w:rPr>
          <w:rFonts w:ascii="Arial" w:hAnsi="Arial" w:cs="Arial"/>
          <w:sz w:val="22"/>
          <w:szCs w:val="22"/>
        </w:rPr>
        <w:t>4</w:t>
      </w:r>
      <w:proofErr w:type="gramEnd"/>
      <w:r w:rsidRPr="002A0D4C">
        <w:rPr>
          <w:rFonts w:ascii="Arial" w:hAnsi="Arial" w:cs="Arial"/>
          <w:sz w:val="22"/>
          <w:szCs w:val="22"/>
        </w:rPr>
        <w:t xml:space="preserve"> 531 441 Ft</w:t>
      </w:r>
      <w:r>
        <w:rPr>
          <w:rFonts w:ascii="Arial" w:hAnsi="Arial" w:cs="Arial"/>
          <w:sz w:val="22"/>
          <w:szCs w:val="22"/>
        </w:rPr>
        <w:t>,</w:t>
      </w:r>
    </w:p>
    <w:p w14:paraId="5DB5DD79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Bátaszék Város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EF487D">
        <w:rPr>
          <w:rFonts w:ascii="Arial" w:hAnsi="Arial" w:cs="Arial"/>
          <w:bCs/>
          <w:sz w:val="22"/>
          <w:szCs w:val="22"/>
        </w:rPr>
        <w:t>42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346 540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24FE64B8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és az állami támogatás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átadásával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EF487D">
        <w:rPr>
          <w:rFonts w:ascii="Arial" w:hAnsi="Arial" w:cs="Arial"/>
          <w:bCs/>
          <w:sz w:val="22"/>
          <w:szCs w:val="22"/>
        </w:rPr>
        <w:t>204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410 606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4E6AA0B0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Mikrotérségi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 xml:space="preserve"> Óvoda és Bölcsőde </w:t>
      </w:r>
    </w:p>
    <w:p w14:paraId="6BA36277" w14:textId="77777777" w:rsidR="00BF202A" w:rsidRPr="00FB667C" w:rsidRDefault="00BF202A" w:rsidP="00BF202A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Intézmény-fenntartó </w:t>
      </w:r>
      <w:proofErr w:type="gramStart"/>
      <w:r>
        <w:rPr>
          <w:rFonts w:ascii="Arial" w:hAnsi="Arial" w:cs="Arial"/>
          <w:bCs/>
          <w:sz w:val="22"/>
          <w:szCs w:val="22"/>
        </w:rPr>
        <w:t>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EF487D">
        <w:rPr>
          <w:rFonts w:ascii="Arial" w:hAnsi="Arial" w:cs="Arial"/>
          <w:bCs/>
          <w:sz w:val="22"/>
          <w:szCs w:val="22"/>
        </w:rPr>
        <w:t>11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257 362</w:t>
      </w:r>
      <w:r w:rsidRPr="00FB667C">
        <w:rPr>
          <w:rFonts w:ascii="Arial" w:hAnsi="Arial" w:cs="Arial"/>
          <w:bCs/>
          <w:sz w:val="22"/>
          <w:szCs w:val="22"/>
        </w:rPr>
        <w:t xml:space="preserve"> Ft,                                                         </w:t>
      </w:r>
    </w:p>
    <w:p w14:paraId="760569F6" w14:textId="77777777" w:rsidR="00BF202A" w:rsidRPr="00FB667C" w:rsidRDefault="00BF202A" w:rsidP="00BF202A">
      <w:pPr>
        <w:pStyle w:val="Listaszerbekezds"/>
        <w:numPr>
          <w:ilvl w:val="1"/>
          <w:numId w:val="33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48BEF096" w14:textId="77777777" w:rsidR="00BF202A" w:rsidRPr="00FB667C" w:rsidRDefault="00BF202A" w:rsidP="00BF202A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Intézmé</w:t>
      </w:r>
      <w:r>
        <w:rPr>
          <w:rFonts w:ascii="Arial" w:hAnsi="Arial" w:cs="Arial"/>
          <w:bCs/>
          <w:sz w:val="22"/>
          <w:szCs w:val="22"/>
        </w:rPr>
        <w:t>nyfenntartó 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 w:rsidRPr="00294A1F">
        <w:rPr>
          <w:rFonts w:ascii="Arial" w:hAnsi="Arial" w:cs="Arial"/>
          <w:bCs/>
          <w:sz w:val="22"/>
          <w:szCs w:val="22"/>
        </w:rPr>
        <w:t>6 187 811</w:t>
      </w:r>
      <w:r w:rsidRPr="00FB667C">
        <w:rPr>
          <w:rFonts w:ascii="Arial" w:hAnsi="Arial" w:cs="Arial"/>
          <w:bCs/>
          <w:sz w:val="22"/>
          <w:szCs w:val="22"/>
        </w:rPr>
        <w:t xml:space="preserve"> Ft</w:t>
      </w:r>
      <w:r>
        <w:rPr>
          <w:rFonts w:ascii="Arial" w:hAnsi="Arial" w:cs="Arial"/>
          <w:bCs/>
          <w:sz w:val="22"/>
          <w:szCs w:val="22"/>
        </w:rPr>
        <w:t>,</w:t>
      </w:r>
    </w:p>
    <w:p w14:paraId="34BD2E9F" w14:textId="77777777" w:rsidR="00BF202A" w:rsidRPr="00FB667C" w:rsidRDefault="00BF202A" w:rsidP="00020C03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4F7754BE" w14:textId="6E0549F9" w:rsidR="00020C03" w:rsidRPr="00FB667C" w:rsidRDefault="00BF202A" w:rsidP="00020C03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="00020C03" w:rsidRPr="00FB667C">
        <w:rPr>
          <w:rFonts w:ascii="Arial" w:hAnsi="Arial" w:cs="Arial"/>
          <w:bCs/>
          <w:sz w:val="22"/>
          <w:szCs w:val="22"/>
        </w:rPr>
        <w:t>átadásával</w:t>
      </w:r>
      <w:proofErr w:type="gramEnd"/>
      <w:r w:rsidR="00020C03" w:rsidRPr="00FB667C">
        <w:rPr>
          <w:rFonts w:ascii="Arial" w:hAnsi="Arial" w:cs="Arial"/>
          <w:bCs/>
          <w:sz w:val="22"/>
          <w:szCs w:val="22"/>
        </w:rPr>
        <w:t xml:space="preserve"> járul hozzá a közös hivatal működtetéséhez, fenntartásához.</w:t>
      </w:r>
    </w:p>
    <w:p w14:paraId="2FFADC69" w14:textId="77777777" w:rsidR="00020C03" w:rsidRPr="00FB667C" w:rsidRDefault="00020C03" w:rsidP="00020C0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5E66463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Határidő:</w:t>
      </w:r>
      <w:r w:rsidRPr="00FB66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azonnal</w:t>
      </w:r>
      <w:r w:rsidRPr="00FB667C">
        <w:rPr>
          <w:rFonts w:ascii="Arial" w:hAnsi="Arial" w:cs="Arial"/>
          <w:bCs/>
          <w:sz w:val="22"/>
          <w:szCs w:val="22"/>
        </w:rPr>
        <w:t>.</w:t>
      </w:r>
    </w:p>
    <w:p w14:paraId="32A6054E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Felelős:</w:t>
      </w:r>
      <w:r w:rsidRPr="00FB667C">
        <w:rPr>
          <w:rFonts w:ascii="Arial" w:hAnsi="Arial" w:cs="Arial"/>
          <w:bCs/>
          <w:sz w:val="22"/>
          <w:szCs w:val="22"/>
        </w:rPr>
        <w:t xml:space="preserve"> dr.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Firle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>-Paksi Anna aljegyző</w:t>
      </w:r>
    </w:p>
    <w:p w14:paraId="262644EC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Pr="00FB667C">
        <w:rPr>
          <w:rFonts w:ascii="Arial" w:hAnsi="Arial" w:cs="Arial"/>
          <w:bCs/>
          <w:sz w:val="22"/>
          <w:szCs w:val="22"/>
        </w:rPr>
        <w:t>(a határozat megküldéséért)</w:t>
      </w:r>
    </w:p>
    <w:p w14:paraId="252EE56E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FB667C">
        <w:rPr>
          <w:rFonts w:ascii="Arial" w:hAnsi="Arial" w:cs="Arial"/>
          <w:bCs/>
          <w:sz w:val="22"/>
          <w:szCs w:val="22"/>
        </w:rPr>
        <w:t xml:space="preserve"> érintett települések polgármesterei</w:t>
      </w:r>
    </w:p>
    <w:p w14:paraId="132482AF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Bátaszéki KÖH pénzügyi iroda</w:t>
      </w:r>
    </w:p>
    <w:p w14:paraId="7AB61F41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irattár</w:t>
      </w:r>
    </w:p>
    <w:p w14:paraId="37D9FCD8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bookmarkEnd w:id="2"/>
    <w:p w14:paraId="3EAE1431" w14:textId="51AEA012" w:rsidR="002B26C7" w:rsidRPr="00FB667C" w:rsidRDefault="002B26C7" w:rsidP="002B26C7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74964EF" w14:textId="77777777" w:rsidR="006B2697" w:rsidRPr="00FB667C" w:rsidRDefault="006B2697" w:rsidP="006B2697">
      <w:pPr>
        <w:rPr>
          <w:rFonts w:ascii="Arial" w:hAnsi="Arial" w:cs="Arial"/>
          <w:b/>
          <w:sz w:val="22"/>
          <w:szCs w:val="22"/>
        </w:rPr>
      </w:pPr>
    </w:p>
    <w:p w14:paraId="15B1E318" w14:textId="77777777" w:rsidR="002B26C7" w:rsidRPr="00FB667C" w:rsidRDefault="002B26C7" w:rsidP="005B435C">
      <w:pPr>
        <w:ind w:left="1134"/>
        <w:rPr>
          <w:rFonts w:ascii="Arial" w:hAnsi="Arial" w:cs="Arial"/>
          <w:b/>
          <w:sz w:val="22"/>
          <w:szCs w:val="22"/>
        </w:rPr>
      </w:pPr>
      <w:bookmarkStart w:id="3" w:name="_Hlk190887242"/>
      <w:r w:rsidRPr="00FB667C">
        <w:rPr>
          <w:rFonts w:ascii="Arial" w:hAnsi="Arial" w:cs="Arial"/>
          <w:b/>
          <w:sz w:val="22"/>
          <w:szCs w:val="22"/>
        </w:rPr>
        <w:lastRenderedPageBreak/>
        <w:t>SÁRPILIS</w:t>
      </w:r>
    </w:p>
    <w:p w14:paraId="6461C105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1536CA97" w14:textId="77777777" w:rsidR="002B26C7" w:rsidRPr="00FB667C" w:rsidRDefault="00264833" w:rsidP="002B26C7">
      <w:pPr>
        <w:jc w:val="both"/>
        <w:rPr>
          <w:rFonts w:ascii="Arial" w:hAnsi="Arial" w:cs="Arial"/>
          <w:b/>
          <w:sz w:val="22"/>
          <w:szCs w:val="22"/>
        </w:rPr>
      </w:pPr>
      <w:r w:rsidRPr="00FB667C">
        <w:rPr>
          <w:rFonts w:ascii="Arial" w:hAnsi="Arial" w:cs="Arial"/>
          <w:b/>
          <w:sz w:val="22"/>
          <w:szCs w:val="22"/>
        </w:rPr>
        <w:t xml:space="preserve">                 </w:t>
      </w:r>
      <w:r w:rsidRPr="00BF202A">
        <w:rPr>
          <w:rFonts w:ascii="Arial" w:hAnsi="Arial" w:cs="Arial"/>
          <w:b/>
          <w:sz w:val="22"/>
          <w:szCs w:val="22"/>
        </w:rPr>
        <w:t xml:space="preserve"> </w:t>
      </w:r>
      <w:r w:rsidR="002B26C7" w:rsidRPr="00FB667C">
        <w:rPr>
          <w:rFonts w:ascii="Arial" w:hAnsi="Arial" w:cs="Arial"/>
          <w:b/>
          <w:sz w:val="22"/>
          <w:szCs w:val="22"/>
          <w:u w:val="single"/>
        </w:rPr>
        <w:t>H a t á</w:t>
      </w:r>
      <w:r w:rsidR="00535F36" w:rsidRPr="00FB667C">
        <w:rPr>
          <w:rFonts w:ascii="Arial" w:hAnsi="Arial" w:cs="Arial"/>
          <w:b/>
          <w:sz w:val="22"/>
          <w:szCs w:val="22"/>
          <w:u w:val="single"/>
        </w:rPr>
        <w:t xml:space="preserve"> r o z a t </w:t>
      </w:r>
      <w:proofErr w:type="gramStart"/>
      <w:r w:rsidR="00535F36" w:rsidRPr="00FB667C">
        <w:rPr>
          <w:rFonts w:ascii="Arial" w:hAnsi="Arial" w:cs="Arial"/>
          <w:b/>
          <w:sz w:val="22"/>
          <w:szCs w:val="22"/>
          <w:u w:val="single"/>
        </w:rPr>
        <w:t>i    j</w:t>
      </w:r>
      <w:proofErr w:type="gramEnd"/>
      <w:r w:rsidR="00535F36" w:rsidRPr="00FB667C">
        <w:rPr>
          <w:rFonts w:ascii="Arial" w:hAnsi="Arial" w:cs="Arial"/>
          <w:b/>
          <w:sz w:val="22"/>
          <w:szCs w:val="22"/>
          <w:u w:val="single"/>
        </w:rPr>
        <w:t xml:space="preserve"> a v a s l a t</w:t>
      </w:r>
      <w:r w:rsidR="002B26C7" w:rsidRPr="00FB667C">
        <w:rPr>
          <w:rFonts w:ascii="Arial" w:hAnsi="Arial" w:cs="Arial"/>
          <w:b/>
          <w:sz w:val="22"/>
          <w:szCs w:val="22"/>
        </w:rPr>
        <w:t>:</w:t>
      </w:r>
    </w:p>
    <w:p w14:paraId="7206BA4D" w14:textId="77777777" w:rsidR="002B26C7" w:rsidRPr="00FB667C" w:rsidRDefault="002B26C7" w:rsidP="002B26C7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2605B3" w14:textId="41129546" w:rsidR="002B26C7" w:rsidRPr="00FB667C" w:rsidRDefault="002B26C7" w:rsidP="00264833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A Bátaszéki </w:t>
      </w:r>
      <w:r w:rsidR="007D592A">
        <w:rPr>
          <w:rFonts w:ascii="Arial" w:hAnsi="Arial" w:cs="Arial"/>
          <w:b/>
          <w:bCs/>
          <w:sz w:val="22"/>
          <w:szCs w:val="22"/>
          <w:u w:val="single"/>
        </w:rPr>
        <w:t>Közös Önkormányzati Hivatal 202</w:t>
      </w:r>
      <w:r w:rsidR="00673488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. évi </w:t>
      </w:r>
      <w:r w:rsidR="000D1C4A"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módosított 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>költségvetésének elfogadására</w:t>
      </w:r>
    </w:p>
    <w:p w14:paraId="58B562E4" w14:textId="77777777" w:rsidR="002B26C7" w:rsidRPr="00FB667C" w:rsidRDefault="002B26C7" w:rsidP="00264833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419FADE1" w14:textId="77777777" w:rsidR="002B26C7" w:rsidRPr="00FB667C" w:rsidRDefault="00264833" w:rsidP="00264833">
      <w:pPr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</w:t>
      </w:r>
      <w:r w:rsidR="002B26C7" w:rsidRPr="00FB667C">
        <w:rPr>
          <w:rFonts w:ascii="Arial" w:hAnsi="Arial" w:cs="Arial"/>
          <w:bCs/>
          <w:sz w:val="22"/>
          <w:szCs w:val="22"/>
        </w:rPr>
        <w:t>Sárpilis Község Önkormányzatának Képviselő-testülete</w:t>
      </w:r>
    </w:p>
    <w:p w14:paraId="50C7B955" w14:textId="77777777" w:rsidR="002B26C7" w:rsidRPr="00FB667C" w:rsidRDefault="002B26C7" w:rsidP="002B26C7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08407389" w14:textId="0A635F6C" w:rsidR="00020C03" w:rsidRPr="00020C03" w:rsidRDefault="00020C03" w:rsidP="00020C03">
      <w:pPr>
        <w:pStyle w:val="Listaszerbekezds"/>
        <w:numPr>
          <w:ilvl w:val="0"/>
          <w:numId w:val="27"/>
        </w:numPr>
        <w:spacing w:before="120"/>
        <w:ind w:firstLine="414"/>
        <w:jc w:val="both"/>
        <w:rPr>
          <w:rFonts w:ascii="Arial" w:hAnsi="Arial" w:cs="Arial"/>
          <w:bCs/>
          <w:sz w:val="22"/>
          <w:szCs w:val="22"/>
        </w:rPr>
      </w:pPr>
      <w:r w:rsidRPr="00020C03">
        <w:rPr>
          <w:rFonts w:ascii="Arial" w:hAnsi="Arial" w:cs="Arial"/>
          <w:bCs/>
          <w:sz w:val="22"/>
          <w:szCs w:val="22"/>
        </w:rPr>
        <w:t>a Bátaszéki Közös Önkormányzati Hivatal 2025. évi módosított költségvetését</w:t>
      </w:r>
    </w:p>
    <w:p w14:paraId="2B9CFD74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FB667C">
        <w:rPr>
          <w:rFonts w:ascii="Arial" w:hAnsi="Arial" w:cs="Arial"/>
          <w:b/>
          <w:bCs/>
          <w:sz w:val="22"/>
          <w:szCs w:val="22"/>
        </w:rPr>
        <w:tab/>
      </w:r>
    </w:p>
    <w:p w14:paraId="40B404D6" w14:textId="10693C6B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kiadással</w:t>
      </w:r>
    </w:p>
    <w:p w14:paraId="552A5A56" w14:textId="47B2E517" w:rsidR="00020C03" w:rsidRPr="00FB667C" w:rsidRDefault="00020C03" w:rsidP="00020C0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</w:t>
      </w:r>
      <w:r w:rsidR="00BF202A">
        <w:rPr>
          <w:rFonts w:ascii="Arial" w:hAnsi="Arial" w:cs="Arial"/>
          <w:bCs/>
          <w:sz w:val="22"/>
          <w:szCs w:val="22"/>
        </w:rPr>
        <w:t xml:space="preserve">      </w:t>
      </w:r>
      <w:r w:rsidRPr="00FB667C">
        <w:rPr>
          <w:rFonts w:ascii="Arial" w:hAnsi="Arial" w:cs="Arial"/>
          <w:bCs/>
          <w:sz w:val="22"/>
          <w:szCs w:val="22"/>
        </w:rPr>
        <w:t xml:space="preserve">         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elfogadja</w:t>
      </w:r>
      <w:proofErr w:type="gramEnd"/>
      <w:r w:rsidRPr="00FB667C">
        <w:rPr>
          <w:rFonts w:ascii="Arial" w:hAnsi="Arial" w:cs="Arial"/>
          <w:bCs/>
          <w:sz w:val="22"/>
          <w:szCs w:val="22"/>
        </w:rPr>
        <w:t>,</w:t>
      </w:r>
    </w:p>
    <w:p w14:paraId="54D871DA" w14:textId="77777777" w:rsidR="00020C03" w:rsidRPr="00020C03" w:rsidRDefault="00020C03" w:rsidP="00020C03">
      <w:pPr>
        <w:pStyle w:val="Listaszerbekezds"/>
        <w:suppressAutoHyphens/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    </w:t>
      </w:r>
      <w:r w:rsidRPr="00020C03">
        <w:rPr>
          <w:rFonts w:ascii="Arial" w:hAnsi="Arial" w:cs="Arial"/>
          <w:bCs/>
          <w:sz w:val="22"/>
          <w:szCs w:val="22"/>
        </w:rPr>
        <w:t>megállapítja, hogy;</w:t>
      </w:r>
    </w:p>
    <w:p w14:paraId="0E94A585" w14:textId="336E3B1B" w:rsidR="00020C03" w:rsidRDefault="00020C03" w:rsidP="00020C03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00EA9367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Alsónána K</w:t>
      </w:r>
      <w:r>
        <w:rPr>
          <w:rFonts w:ascii="Arial" w:hAnsi="Arial" w:cs="Arial"/>
          <w:bCs/>
          <w:sz w:val="22"/>
          <w:szCs w:val="22"/>
        </w:rPr>
        <w:t>özség Önkormányzata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7 192 792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4225900A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Alsónyék </w:t>
      </w:r>
      <w:r>
        <w:rPr>
          <w:rFonts w:ascii="Arial" w:hAnsi="Arial" w:cs="Arial"/>
          <w:bCs/>
          <w:sz w:val="22"/>
          <w:szCs w:val="22"/>
        </w:rPr>
        <w:t>Község Önkormányzata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9 405 445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36139D43" w14:textId="77777777" w:rsidR="00BF202A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Sárpilis Község 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6 413 772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2984D92D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Várdomb Község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2A0D4C">
        <w:rPr>
          <w:rFonts w:ascii="Arial" w:hAnsi="Arial" w:cs="Arial"/>
          <w:sz w:val="22"/>
          <w:szCs w:val="22"/>
        </w:rPr>
        <w:t>4</w:t>
      </w:r>
      <w:proofErr w:type="gramEnd"/>
      <w:r w:rsidRPr="002A0D4C">
        <w:rPr>
          <w:rFonts w:ascii="Arial" w:hAnsi="Arial" w:cs="Arial"/>
          <w:sz w:val="22"/>
          <w:szCs w:val="22"/>
        </w:rPr>
        <w:t xml:space="preserve"> 531 441 Ft</w:t>
      </w:r>
      <w:r>
        <w:rPr>
          <w:rFonts w:ascii="Arial" w:hAnsi="Arial" w:cs="Arial"/>
          <w:sz w:val="22"/>
          <w:szCs w:val="22"/>
        </w:rPr>
        <w:t>,</w:t>
      </w:r>
    </w:p>
    <w:p w14:paraId="688C51E9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Bátaszék Város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EF487D">
        <w:rPr>
          <w:rFonts w:ascii="Arial" w:hAnsi="Arial" w:cs="Arial"/>
          <w:bCs/>
          <w:sz w:val="22"/>
          <w:szCs w:val="22"/>
        </w:rPr>
        <w:t>42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346 540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6A2F4B2F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és az állami támogatás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átadásával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EF487D">
        <w:rPr>
          <w:rFonts w:ascii="Arial" w:hAnsi="Arial" w:cs="Arial"/>
          <w:bCs/>
          <w:sz w:val="22"/>
          <w:szCs w:val="22"/>
        </w:rPr>
        <w:t>204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410 606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3364275C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Mikrotérségi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 xml:space="preserve"> Óvoda és Bölcsőde </w:t>
      </w:r>
    </w:p>
    <w:p w14:paraId="2446D3BC" w14:textId="77777777" w:rsidR="00BF202A" w:rsidRPr="00FB667C" w:rsidRDefault="00BF202A" w:rsidP="00BF202A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Intézmény-fenntartó </w:t>
      </w:r>
      <w:proofErr w:type="gramStart"/>
      <w:r>
        <w:rPr>
          <w:rFonts w:ascii="Arial" w:hAnsi="Arial" w:cs="Arial"/>
          <w:bCs/>
          <w:sz w:val="22"/>
          <w:szCs w:val="22"/>
        </w:rPr>
        <w:t>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EF487D">
        <w:rPr>
          <w:rFonts w:ascii="Arial" w:hAnsi="Arial" w:cs="Arial"/>
          <w:bCs/>
          <w:sz w:val="22"/>
          <w:szCs w:val="22"/>
        </w:rPr>
        <w:t>11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257 362</w:t>
      </w:r>
      <w:r w:rsidRPr="00FB667C">
        <w:rPr>
          <w:rFonts w:ascii="Arial" w:hAnsi="Arial" w:cs="Arial"/>
          <w:bCs/>
          <w:sz w:val="22"/>
          <w:szCs w:val="22"/>
        </w:rPr>
        <w:t xml:space="preserve"> Ft,                                                         </w:t>
      </w:r>
    </w:p>
    <w:p w14:paraId="4C358892" w14:textId="77777777" w:rsidR="00BF202A" w:rsidRPr="00FB667C" w:rsidRDefault="00BF202A" w:rsidP="00BF202A">
      <w:pPr>
        <w:pStyle w:val="Listaszerbekezds"/>
        <w:numPr>
          <w:ilvl w:val="1"/>
          <w:numId w:val="35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3CC52880" w14:textId="77777777" w:rsidR="00BF202A" w:rsidRPr="00FB667C" w:rsidRDefault="00BF202A" w:rsidP="00BF202A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Intézmé</w:t>
      </w:r>
      <w:r>
        <w:rPr>
          <w:rFonts w:ascii="Arial" w:hAnsi="Arial" w:cs="Arial"/>
          <w:bCs/>
          <w:sz w:val="22"/>
          <w:szCs w:val="22"/>
        </w:rPr>
        <w:t>nyfenntartó 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 w:rsidRPr="00294A1F">
        <w:rPr>
          <w:rFonts w:ascii="Arial" w:hAnsi="Arial" w:cs="Arial"/>
          <w:bCs/>
          <w:sz w:val="22"/>
          <w:szCs w:val="22"/>
        </w:rPr>
        <w:t>6 187 811</w:t>
      </w:r>
      <w:r w:rsidRPr="00FB667C">
        <w:rPr>
          <w:rFonts w:ascii="Arial" w:hAnsi="Arial" w:cs="Arial"/>
          <w:bCs/>
          <w:sz w:val="22"/>
          <w:szCs w:val="22"/>
        </w:rPr>
        <w:t xml:space="preserve"> Ft</w:t>
      </w:r>
      <w:r>
        <w:rPr>
          <w:rFonts w:ascii="Arial" w:hAnsi="Arial" w:cs="Arial"/>
          <w:bCs/>
          <w:sz w:val="22"/>
          <w:szCs w:val="22"/>
        </w:rPr>
        <w:t>,</w:t>
      </w:r>
    </w:p>
    <w:p w14:paraId="72AF79B5" w14:textId="77777777" w:rsidR="00BF202A" w:rsidRPr="00FB667C" w:rsidRDefault="00BF202A" w:rsidP="00BF202A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24586E75" w14:textId="5BE62B59" w:rsidR="00020C03" w:rsidRPr="00FB667C" w:rsidRDefault="00BF202A" w:rsidP="00BF202A">
      <w:pPr>
        <w:tabs>
          <w:tab w:val="left" w:pos="1843"/>
          <w:tab w:val="left" w:pos="5103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proofErr w:type="gramStart"/>
      <w:r w:rsidR="00020C03" w:rsidRPr="00FB667C">
        <w:rPr>
          <w:rFonts w:ascii="Arial" w:hAnsi="Arial" w:cs="Arial"/>
          <w:bCs/>
          <w:sz w:val="22"/>
          <w:szCs w:val="22"/>
        </w:rPr>
        <w:t>átadásával</w:t>
      </w:r>
      <w:proofErr w:type="gramEnd"/>
      <w:r w:rsidR="00020C03" w:rsidRPr="00FB667C">
        <w:rPr>
          <w:rFonts w:ascii="Arial" w:hAnsi="Arial" w:cs="Arial"/>
          <w:bCs/>
          <w:sz w:val="22"/>
          <w:szCs w:val="22"/>
        </w:rPr>
        <w:t xml:space="preserve"> járul hozzá a közös hivatal működtetéséhez, fenntartásához.</w:t>
      </w:r>
    </w:p>
    <w:p w14:paraId="6F9234AD" w14:textId="77777777" w:rsidR="00020C03" w:rsidRPr="00FB667C" w:rsidRDefault="00020C03" w:rsidP="00020C0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6FBB733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Határidő:</w:t>
      </w:r>
      <w:r w:rsidRPr="00FB66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azonnal</w:t>
      </w:r>
      <w:r w:rsidRPr="00FB667C">
        <w:rPr>
          <w:rFonts w:ascii="Arial" w:hAnsi="Arial" w:cs="Arial"/>
          <w:bCs/>
          <w:sz w:val="22"/>
          <w:szCs w:val="22"/>
        </w:rPr>
        <w:t>.</w:t>
      </w:r>
    </w:p>
    <w:p w14:paraId="11AFFE2A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Felelős:</w:t>
      </w:r>
      <w:r w:rsidRPr="00FB667C">
        <w:rPr>
          <w:rFonts w:ascii="Arial" w:hAnsi="Arial" w:cs="Arial"/>
          <w:bCs/>
          <w:sz w:val="22"/>
          <w:szCs w:val="22"/>
        </w:rPr>
        <w:t xml:space="preserve"> dr.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Firle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>-Paksi Anna aljegyző</w:t>
      </w:r>
    </w:p>
    <w:p w14:paraId="27B6548C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Pr="00FB667C">
        <w:rPr>
          <w:rFonts w:ascii="Arial" w:hAnsi="Arial" w:cs="Arial"/>
          <w:bCs/>
          <w:sz w:val="22"/>
          <w:szCs w:val="22"/>
        </w:rPr>
        <w:t>(a határozat megküldéséért)</w:t>
      </w:r>
    </w:p>
    <w:p w14:paraId="18D636AF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FB667C">
        <w:rPr>
          <w:rFonts w:ascii="Arial" w:hAnsi="Arial" w:cs="Arial"/>
          <w:bCs/>
          <w:sz w:val="22"/>
          <w:szCs w:val="22"/>
        </w:rPr>
        <w:t xml:space="preserve"> érintett települések polgármesterei</w:t>
      </w:r>
    </w:p>
    <w:p w14:paraId="6CFC9769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Bátaszéki KÖH pénzügyi iroda</w:t>
      </w:r>
    </w:p>
    <w:p w14:paraId="31498E0F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irattár</w:t>
      </w:r>
    </w:p>
    <w:p w14:paraId="6DDB931D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91DD1DD" w14:textId="77777777" w:rsidR="00AF4941" w:rsidRPr="00FB667C" w:rsidRDefault="00AF4941" w:rsidP="00AF4941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bookmarkEnd w:id="3"/>
    <w:p w14:paraId="075D380C" w14:textId="78A0718E" w:rsidR="00020C03" w:rsidRPr="00DE4426" w:rsidRDefault="00020C03" w:rsidP="00020C03">
      <w:pPr>
        <w:ind w:left="1134"/>
        <w:rPr>
          <w:rFonts w:ascii="Arial" w:hAnsi="Arial" w:cs="Arial"/>
          <w:b/>
          <w:bCs/>
          <w:sz w:val="22"/>
          <w:szCs w:val="22"/>
        </w:rPr>
      </w:pPr>
      <w:r w:rsidRPr="00DE4426">
        <w:rPr>
          <w:rFonts w:ascii="Arial" w:hAnsi="Arial" w:cs="Arial"/>
          <w:b/>
          <w:bCs/>
          <w:sz w:val="22"/>
          <w:szCs w:val="22"/>
        </w:rPr>
        <w:t>VÁRDOMB</w:t>
      </w:r>
    </w:p>
    <w:p w14:paraId="1E3BDAC2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7944195E" w14:textId="77777777" w:rsidR="00020C03" w:rsidRPr="00FB667C" w:rsidRDefault="00020C03" w:rsidP="00020C03">
      <w:pPr>
        <w:jc w:val="both"/>
        <w:rPr>
          <w:rFonts w:ascii="Arial" w:hAnsi="Arial" w:cs="Arial"/>
          <w:b/>
          <w:sz w:val="22"/>
          <w:szCs w:val="22"/>
        </w:rPr>
      </w:pPr>
      <w:r w:rsidRPr="00FB667C">
        <w:rPr>
          <w:rFonts w:ascii="Arial" w:hAnsi="Arial" w:cs="Arial"/>
          <w:b/>
          <w:sz w:val="22"/>
          <w:szCs w:val="22"/>
        </w:rPr>
        <w:t xml:space="preserve">               </w:t>
      </w:r>
      <w:r w:rsidRPr="00BF202A">
        <w:rPr>
          <w:rFonts w:ascii="Arial" w:hAnsi="Arial" w:cs="Arial"/>
          <w:b/>
          <w:sz w:val="22"/>
          <w:szCs w:val="22"/>
        </w:rPr>
        <w:t xml:space="preserve">   </w:t>
      </w:r>
      <w:r w:rsidRPr="00FB667C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Pr="00FB667C">
        <w:rPr>
          <w:rFonts w:ascii="Arial" w:hAnsi="Arial" w:cs="Arial"/>
          <w:b/>
          <w:sz w:val="22"/>
          <w:szCs w:val="22"/>
          <w:u w:val="single"/>
        </w:rPr>
        <w:t>i    j</w:t>
      </w:r>
      <w:proofErr w:type="gramEnd"/>
      <w:r w:rsidRPr="00FB667C">
        <w:rPr>
          <w:rFonts w:ascii="Arial" w:hAnsi="Arial" w:cs="Arial"/>
          <w:b/>
          <w:sz w:val="22"/>
          <w:szCs w:val="22"/>
          <w:u w:val="single"/>
        </w:rPr>
        <w:t xml:space="preserve"> a v a s l a t</w:t>
      </w:r>
      <w:r w:rsidRPr="00FB667C">
        <w:rPr>
          <w:rFonts w:ascii="Arial" w:hAnsi="Arial" w:cs="Arial"/>
          <w:b/>
          <w:sz w:val="22"/>
          <w:szCs w:val="22"/>
        </w:rPr>
        <w:t>:</w:t>
      </w:r>
    </w:p>
    <w:p w14:paraId="448E23A2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F9DAB1" w14:textId="0236189A" w:rsidR="00020C03" w:rsidRPr="00FB667C" w:rsidRDefault="00020C03" w:rsidP="00020C03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B667C">
        <w:rPr>
          <w:rFonts w:ascii="Arial" w:hAnsi="Arial" w:cs="Arial"/>
          <w:b/>
          <w:bCs/>
          <w:sz w:val="22"/>
          <w:szCs w:val="22"/>
          <w:u w:val="single"/>
        </w:rPr>
        <w:t xml:space="preserve">A Bátaszéki </w:t>
      </w:r>
      <w:r>
        <w:rPr>
          <w:rFonts w:ascii="Arial" w:hAnsi="Arial" w:cs="Arial"/>
          <w:b/>
          <w:bCs/>
          <w:sz w:val="22"/>
          <w:szCs w:val="22"/>
          <w:u w:val="single"/>
        </w:rPr>
        <w:t>Közös Önkormányzati Hivatal 2025</w:t>
      </w:r>
      <w:r w:rsidRPr="00FB667C">
        <w:rPr>
          <w:rFonts w:ascii="Arial" w:hAnsi="Arial" w:cs="Arial"/>
          <w:b/>
          <w:bCs/>
          <w:sz w:val="22"/>
          <w:szCs w:val="22"/>
          <w:u w:val="single"/>
        </w:rPr>
        <w:t>. évi módosított költségvetésének elfogadására</w:t>
      </w:r>
    </w:p>
    <w:p w14:paraId="5B476DCC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5E4C1F79" w14:textId="7CB1C3B5" w:rsidR="00020C03" w:rsidRPr="00FB667C" w:rsidRDefault="00020C03" w:rsidP="00020C03">
      <w:pPr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2"/>
          <w:szCs w:val="22"/>
        </w:rPr>
        <w:t>Várdomb</w:t>
      </w:r>
      <w:r w:rsidRPr="00FB667C">
        <w:rPr>
          <w:rFonts w:ascii="Arial" w:hAnsi="Arial" w:cs="Arial"/>
          <w:bCs/>
          <w:sz w:val="22"/>
          <w:szCs w:val="22"/>
        </w:rPr>
        <w:t xml:space="preserve"> Község Önkormányzatának Képviselő-testülete</w:t>
      </w:r>
    </w:p>
    <w:p w14:paraId="2960422B" w14:textId="77777777" w:rsidR="00020C03" w:rsidRPr="00FB667C" w:rsidRDefault="00020C03" w:rsidP="00020C03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6CD743F6" w14:textId="65F4FF0B" w:rsidR="00020C03" w:rsidRPr="00020C03" w:rsidRDefault="00020C03" w:rsidP="00020C03">
      <w:pPr>
        <w:pStyle w:val="Listaszerbekezds"/>
        <w:numPr>
          <w:ilvl w:val="0"/>
          <w:numId w:val="29"/>
        </w:numPr>
        <w:spacing w:before="120"/>
        <w:ind w:firstLine="414"/>
        <w:jc w:val="both"/>
        <w:rPr>
          <w:rFonts w:ascii="Arial" w:hAnsi="Arial" w:cs="Arial"/>
          <w:bCs/>
          <w:sz w:val="22"/>
          <w:szCs w:val="22"/>
        </w:rPr>
      </w:pPr>
      <w:r w:rsidRPr="00020C03">
        <w:rPr>
          <w:rFonts w:ascii="Arial" w:hAnsi="Arial" w:cs="Arial"/>
          <w:bCs/>
          <w:sz w:val="22"/>
          <w:szCs w:val="22"/>
        </w:rPr>
        <w:t>a Bátaszéki Közös Önkormányzati Hivatal 2025. évi módosított költségvetését</w:t>
      </w:r>
    </w:p>
    <w:p w14:paraId="19571421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FB667C">
        <w:rPr>
          <w:rFonts w:ascii="Arial" w:hAnsi="Arial" w:cs="Arial"/>
          <w:b/>
          <w:bCs/>
          <w:sz w:val="22"/>
          <w:szCs w:val="22"/>
        </w:rPr>
        <w:tab/>
      </w:r>
    </w:p>
    <w:p w14:paraId="3CABEEDC" w14:textId="77777777" w:rsidR="00020C03" w:rsidRPr="00FB667C" w:rsidRDefault="00020C03" w:rsidP="00020C03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EF487D">
        <w:rPr>
          <w:rFonts w:ascii="Arial" w:hAnsi="Arial" w:cs="Arial"/>
          <w:b/>
          <w:bCs/>
          <w:sz w:val="22"/>
          <w:szCs w:val="22"/>
        </w:rPr>
        <w:t>327 305 909</w:t>
      </w:r>
      <w:r w:rsidRPr="00FB667C">
        <w:rPr>
          <w:rFonts w:ascii="Arial" w:hAnsi="Arial" w:cs="Arial"/>
          <w:b/>
          <w:bCs/>
          <w:sz w:val="22"/>
          <w:szCs w:val="22"/>
        </w:rPr>
        <w:t xml:space="preserve"> Ft kiadással</w:t>
      </w:r>
    </w:p>
    <w:p w14:paraId="2AF74298" w14:textId="11A79945" w:rsidR="00020C03" w:rsidRPr="00FB667C" w:rsidRDefault="00020C03" w:rsidP="00020C0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</w:t>
      </w:r>
      <w:r w:rsidR="00BF202A">
        <w:rPr>
          <w:rFonts w:ascii="Arial" w:hAnsi="Arial" w:cs="Arial"/>
          <w:bCs/>
          <w:sz w:val="22"/>
          <w:szCs w:val="22"/>
        </w:rPr>
        <w:t xml:space="preserve">     </w:t>
      </w:r>
      <w:r w:rsidRPr="00FB667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elfogadja</w:t>
      </w:r>
      <w:proofErr w:type="gramEnd"/>
      <w:r w:rsidRPr="00FB667C">
        <w:rPr>
          <w:rFonts w:ascii="Arial" w:hAnsi="Arial" w:cs="Arial"/>
          <w:bCs/>
          <w:sz w:val="22"/>
          <w:szCs w:val="22"/>
        </w:rPr>
        <w:t>,</w:t>
      </w:r>
    </w:p>
    <w:p w14:paraId="6AC27E6F" w14:textId="77777777" w:rsidR="00020C03" w:rsidRPr="00020C03" w:rsidRDefault="00020C03" w:rsidP="00020C03">
      <w:pPr>
        <w:pStyle w:val="Listaszerbekezds"/>
        <w:suppressAutoHyphens/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    </w:t>
      </w:r>
      <w:r w:rsidRPr="00020C03">
        <w:rPr>
          <w:rFonts w:ascii="Arial" w:hAnsi="Arial" w:cs="Arial"/>
          <w:bCs/>
          <w:sz w:val="22"/>
          <w:szCs w:val="22"/>
        </w:rPr>
        <w:t>megállapítja, hogy;</w:t>
      </w:r>
    </w:p>
    <w:p w14:paraId="42795186" w14:textId="4AD6A837" w:rsidR="00020C03" w:rsidRDefault="00020C03" w:rsidP="00020C03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68CD7C9D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Alsónána K</w:t>
      </w:r>
      <w:r>
        <w:rPr>
          <w:rFonts w:ascii="Arial" w:hAnsi="Arial" w:cs="Arial"/>
          <w:bCs/>
          <w:sz w:val="22"/>
          <w:szCs w:val="22"/>
        </w:rPr>
        <w:t>özség Önkormányzata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7 192 792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2E3294AA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Alsónyék </w:t>
      </w:r>
      <w:r>
        <w:rPr>
          <w:rFonts w:ascii="Arial" w:hAnsi="Arial" w:cs="Arial"/>
          <w:bCs/>
          <w:sz w:val="22"/>
          <w:szCs w:val="22"/>
        </w:rPr>
        <w:t>Község Önkormányzata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9 405 445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657DFA5F" w14:textId="77777777" w:rsidR="00BF202A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Sárpilis Község 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EF487D">
        <w:rPr>
          <w:rFonts w:ascii="Arial" w:hAnsi="Arial" w:cs="Arial"/>
          <w:bCs/>
          <w:sz w:val="22"/>
          <w:szCs w:val="22"/>
        </w:rPr>
        <w:t>6 413 772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2CFB0CB1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Várdomb Község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2A0D4C">
        <w:rPr>
          <w:rFonts w:ascii="Arial" w:hAnsi="Arial" w:cs="Arial"/>
          <w:sz w:val="22"/>
          <w:szCs w:val="22"/>
        </w:rPr>
        <w:t>4</w:t>
      </w:r>
      <w:proofErr w:type="gramEnd"/>
      <w:r w:rsidRPr="002A0D4C">
        <w:rPr>
          <w:rFonts w:ascii="Arial" w:hAnsi="Arial" w:cs="Arial"/>
          <w:sz w:val="22"/>
          <w:szCs w:val="22"/>
        </w:rPr>
        <w:t xml:space="preserve"> 531 441 Ft</w:t>
      </w:r>
      <w:r>
        <w:rPr>
          <w:rFonts w:ascii="Arial" w:hAnsi="Arial" w:cs="Arial"/>
          <w:sz w:val="22"/>
          <w:szCs w:val="22"/>
        </w:rPr>
        <w:t>,</w:t>
      </w:r>
    </w:p>
    <w:p w14:paraId="3622B7A5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Bátaszék Város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Önkormányzata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EF487D">
        <w:rPr>
          <w:rFonts w:ascii="Arial" w:hAnsi="Arial" w:cs="Arial"/>
          <w:bCs/>
          <w:sz w:val="22"/>
          <w:szCs w:val="22"/>
        </w:rPr>
        <w:t>42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346 540</w:t>
      </w:r>
      <w:r w:rsidRPr="00FB667C">
        <w:rPr>
          <w:rFonts w:ascii="Arial" w:hAnsi="Arial" w:cs="Arial"/>
          <w:bCs/>
          <w:sz w:val="22"/>
          <w:szCs w:val="22"/>
        </w:rPr>
        <w:t xml:space="preserve"> Ft, </w:t>
      </w:r>
    </w:p>
    <w:p w14:paraId="6CEC0A82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és az állami támogatás </w:t>
      </w:r>
      <w:proofErr w:type="gramStart"/>
      <w:r w:rsidRPr="00FB667C">
        <w:rPr>
          <w:rFonts w:ascii="Arial" w:hAnsi="Arial" w:cs="Arial"/>
          <w:bCs/>
          <w:sz w:val="22"/>
          <w:szCs w:val="22"/>
        </w:rPr>
        <w:t>átadásával</w:t>
      </w:r>
      <w:r w:rsidRPr="00FB667C">
        <w:rPr>
          <w:rFonts w:ascii="Arial" w:hAnsi="Arial" w:cs="Arial"/>
          <w:bCs/>
          <w:sz w:val="22"/>
          <w:szCs w:val="22"/>
        </w:rPr>
        <w:tab/>
      </w:r>
      <w:r w:rsidRPr="00FB667C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EF487D">
        <w:rPr>
          <w:rFonts w:ascii="Arial" w:hAnsi="Arial" w:cs="Arial"/>
          <w:bCs/>
          <w:sz w:val="22"/>
          <w:szCs w:val="22"/>
        </w:rPr>
        <w:t>204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410 606</w:t>
      </w:r>
      <w:r w:rsidRPr="00FB667C">
        <w:rPr>
          <w:rFonts w:ascii="Arial" w:hAnsi="Arial" w:cs="Arial"/>
          <w:bCs/>
          <w:sz w:val="22"/>
          <w:szCs w:val="22"/>
        </w:rPr>
        <w:t xml:space="preserve"> Ft,</w:t>
      </w:r>
    </w:p>
    <w:p w14:paraId="365C07B3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Mikrotérségi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 xml:space="preserve"> Óvoda és Bölcsőde </w:t>
      </w:r>
    </w:p>
    <w:p w14:paraId="03A03C37" w14:textId="77777777" w:rsidR="00BF202A" w:rsidRPr="00FB667C" w:rsidRDefault="00BF202A" w:rsidP="00BF202A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Intézmény-fenntartó </w:t>
      </w:r>
      <w:proofErr w:type="gramStart"/>
      <w:r>
        <w:rPr>
          <w:rFonts w:ascii="Arial" w:hAnsi="Arial" w:cs="Arial"/>
          <w:bCs/>
          <w:sz w:val="22"/>
          <w:szCs w:val="22"/>
        </w:rPr>
        <w:t>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EF487D">
        <w:rPr>
          <w:rFonts w:ascii="Arial" w:hAnsi="Arial" w:cs="Arial"/>
          <w:bCs/>
          <w:sz w:val="22"/>
          <w:szCs w:val="22"/>
        </w:rPr>
        <w:t>11</w:t>
      </w:r>
      <w:proofErr w:type="gramEnd"/>
      <w:r w:rsidRPr="00EF487D">
        <w:rPr>
          <w:rFonts w:ascii="Arial" w:hAnsi="Arial" w:cs="Arial"/>
          <w:bCs/>
          <w:sz w:val="22"/>
          <w:szCs w:val="22"/>
        </w:rPr>
        <w:t xml:space="preserve"> 257 362</w:t>
      </w:r>
      <w:r w:rsidRPr="00FB667C">
        <w:rPr>
          <w:rFonts w:ascii="Arial" w:hAnsi="Arial" w:cs="Arial"/>
          <w:bCs/>
          <w:sz w:val="22"/>
          <w:szCs w:val="22"/>
        </w:rPr>
        <w:t xml:space="preserve"> Ft,                                                         </w:t>
      </w:r>
    </w:p>
    <w:p w14:paraId="3532C9D2" w14:textId="77777777" w:rsidR="00BF202A" w:rsidRPr="00FB667C" w:rsidRDefault="00BF202A" w:rsidP="00BF202A">
      <w:pPr>
        <w:pStyle w:val="Listaszerbekezds"/>
        <w:numPr>
          <w:ilvl w:val="1"/>
          <w:numId w:val="37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78754DD5" w14:textId="77777777" w:rsidR="00BF202A" w:rsidRPr="00FB667C" w:rsidRDefault="00BF202A" w:rsidP="00BF202A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>Intézmé</w:t>
      </w:r>
      <w:r>
        <w:rPr>
          <w:rFonts w:ascii="Arial" w:hAnsi="Arial" w:cs="Arial"/>
          <w:bCs/>
          <w:sz w:val="22"/>
          <w:szCs w:val="22"/>
        </w:rPr>
        <w:t>nyfenntartó Társulás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 w:rsidRPr="00294A1F">
        <w:rPr>
          <w:rFonts w:ascii="Arial" w:hAnsi="Arial" w:cs="Arial"/>
          <w:bCs/>
          <w:sz w:val="22"/>
          <w:szCs w:val="22"/>
        </w:rPr>
        <w:t>6 187 811</w:t>
      </w:r>
      <w:r w:rsidRPr="00FB667C">
        <w:rPr>
          <w:rFonts w:ascii="Arial" w:hAnsi="Arial" w:cs="Arial"/>
          <w:bCs/>
          <w:sz w:val="22"/>
          <w:szCs w:val="22"/>
        </w:rPr>
        <w:t xml:space="preserve"> Ft</w:t>
      </w:r>
      <w:r>
        <w:rPr>
          <w:rFonts w:ascii="Arial" w:hAnsi="Arial" w:cs="Arial"/>
          <w:bCs/>
          <w:sz w:val="22"/>
          <w:szCs w:val="22"/>
        </w:rPr>
        <w:t>,</w:t>
      </w:r>
    </w:p>
    <w:p w14:paraId="601DD89A" w14:textId="31292233" w:rsidR="00020C03" w:rsidRPr="00FB667C" w:rsidRDefault="00BF202A" w:rsidP="00020C03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gramStart"/>
      <w:r w:rsidR="00020C03" w:rsidRPr="00FB667C">
        <w:rPr>
          <w:rFonts w:ascii="Arial" w:hAnsi="Arial" w:cs="Arial"/>
          <w:bCs/>
          <w:sz w:val="22"/>
          <w:szCs w:val="22"/>
        </w:rPr>
        <w:t>átadásával</w:t>
      </w:r>
      <w:proofErr w:type="gramEnd"/>
      <w:r w:rsidR="00020C03" w:rsidRPr="00FB667C">
        <w:rPr>
          <w:rFonts w:ascii="Arial" w:hAnsi="Arial" w:cs="Arial"/>
          <w:bCs/>
          <w:sz w:val="22"/>
          <w:szCs w:val="22"/>
        </w:rPr>
        <w:t xml:space="preserve"> járul hozzá a közös hivatal működtetéséhez, fenntartásához.</w:t>
      </w:r>
    </w:p>
    <w:p w14:paraId="740B7BBC" w14:textId="77777777" w:rsidR="00020C03" w:rsidRPr="00FB667C" w:rsidRDefault="00020C03" w:rsidP="00020C0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796DBCC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Határidő:</w:t>
      </w:r>
      <w:r w:rsidRPr="00FB66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azonnal</w:t>
      </w:r>
      <w:r w:rsidRPr="00FB667C">
        <w:rPr>
          <w:rFonts w:ascii="Arial" w:hAnsi="Arial" w:cs="Arial"/>
          <w:bCs/>
          <w:sz w:val="22"/>
          <w:szCs w:val="22"/>
        </w:rPr>
        <w:t>.</w:t>
      </w:r>
    </w:p>
    <w:p w14:paraId="717B0EBA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Felelős:</w:t>
      </w:r>
      <w:r w:rsidRPr="00FB667C">
        <w:rPr>
          <w:rFonts w:ascii="Arial" w:hAnsi="Arial" w:cs="Arial"/>
          <w:bCs/>
          <w:sz w:val="22"/>
          <w:szCs w:val="22"/>
        </w:rPr>
        <w:t xml:space="preserve"> dr. </w:t>
      </w:r>
      <w:proofErr w:type="spellStart"/>
      <w:r w:rsidRPr="00FB667C">
        <w:rPr>
          <w:rFonts w:ascii="Arial" w:hAnsi="Arial" w:cs="Arial"/>
          <w:bCs/>
          <w:sz w:val="22"/>
          <w:szCs w:val="22"/>
        </w:rPr>
        <w:t>Firle</w:t>
      </w:r>
      <w:proofErr w:type="spellEnd"/>
      <w:r w:rsidRPr="00FB667C">
        <w:rPr>
          <w:rFonts w:ascii="Arial" w:hAnsi="Arial" w:cs="Arial"/>
          <w:bCs/>
          <w:sz w:val="22"/>
          <w:szCs w:val="22"/>
        </w:rPr>
        <w:t>-Paksi Anna aljegyző</w:t>
      </w:r>
    </w:p>
    <w:p w14:paraId="18F0EBE3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Pr="00FB667C">
        <w:rPr>
          <w:rFonts w:ascii="Arial" w:hAnsi="Arial" w:cs="Arial"/>
          <w:bCs/>
          <w:sz w:val="22"/>
          <w:szCs w:val="22"/>
        </w:rPr>
        <w:t>(a határozat megküldéséért)</w:t>
      </w:r>
    </w:p>
    <w:p w14:paraId="4FBDB5CE" w14:textId="77777777" w:rsidR="00BF202A" w:rsidRDefault="00BF202A" w:rsidP="00020C03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6D960FBF" w14:textId="1211CBA2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FB667C">
        <w:rPr>
          <w:rFonts w:ascii="Arial" w:hAnsi="Arial" w:cs="Arial"/>
          <w:bCs/>
          <w:sz w:val="22"/>
          <w:szCs w:val="22"/>
        </w:rPr>
        <w:t xml:space="preserve"> érintett települések polgármesterei</w:t>
      </w:r>
    </w:p>
    <w:p w14:paraId="30E6F9A4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Bátaszéki KÖH pénzügyi iroda</w:t>
      </w:r>
    </w:p>
    <w:p w14:paraId="2803C7BF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667C">
        <w:rPr>
          <w:rFonts w:ascii="Arial" w:hAnsi="Arial" w:cs="Arial"/>
          <w:bCs/>
          <w:sz w:val="22"/>
          <w:szCs w:val="22"/>
        </w:rPr>
        <w:t xml:space="preserve">                                 irattár</w:t>
      </w:r>
    </w:p>
    <w:p w14:paraId="3412A296" w14:textId="77777777" w:rsidR="00020C03" w:rsidRPr="00FB667C" w:rsidRDefault="00020C03" w:rsidP="00020C03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9F410CF" w14:textId="77777777" w:rsidR="00020C03" w:rsidRPr="00FB667C" w:rsidRDefault="00020C03" w:rsidP="00020C03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335B782" w14:textId="77777777" w:rsidR="00020C03" w:rsidRPr="00FB667C" w:rsidRDefault="00020C03" w:rsidP="00020C03">
      <w:pPr>
        <w:rPr>
          <w:rFonts w:ascii="Arial" w:hAnsi="Arial" w:cs="Arial"/>
          <w:sz w:val="22"/>
          <w:szCs w:val="22"/>
          <w:highlight w:val="yellow"/>
        </w:rPr>
      </w:pPr>
      <w:r w:rsidRPr="00FB667C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2808D8EA" w14:textId="2ECDB5B1" w:rsidR="005B435C" w:rsidRPr="00FB667C" w:rsidRDefault="005B435C" w:rsidP="00AF4941">
      <w:pPr>
        <w:rPr>
          <w:rFonts w:ascii="Arial" w:hAnsi="Arial" w:cs="Arial"/>
          <w:sz w:val="22"/>
          <w:szCs w:val="22"/>
          <w:highlight w:val="yellow"/>
        </w:rPr>
      </w:pPr>
    </w:p>
    <w:sectPr w:rsidR="005B435C" w:rsidRPr="00FB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49F"/>
    <w:multiLevelType w:val="hybridMultilevel"/>
    <w:tmpl w:val="F90E48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3E9"/>
    <w:multiLevelType w:val="multilevel"/>
    <w:tmpl w:val="B53C5DC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.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2F38CD"/>
    <w:multiLevelType w:val="hybridMultilevel"/>
    <w:tmpl w:val="A65EE5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526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F122CE"/>
    <w:multiLevelType w:val="hybridMultilevel"/>
    <w:tmpl w:val="F780B29A"/>
    <w:lvl w:ilvl="0" w:tplc="040E000F">
      <w:start w:val="1"/>
      <w:numFmt w:val="decimal"/>
      <w:lvlText w:val="%1."/>
      <w:lvlJc w:val="left"/>
      <w:pPr>
        <w:ind w:left="2265" w:hanging="360"/>
      </w:pPr>
    </w:lvl>
    <w:lvl w:ilvl="1" w:tplc="040E0019" w:tentative="1">
      <w:start w:val="1"/>
      <w:numFmt w:val="lowerLetter"/>
      <w:lvlText w:val="%2."/>
      <w:lvlJc w:val="left"/>
      <w:pPr>
        <w:ind w:left="2985" w:hanging="360"/>
      </w:pPr>
    </w:lvl>
    <w:lvl w:ilvl="2" w:tplc="040E001B" w:tentative="1">
      <w:start w:val="1"/>
      <w:numFmt w:val="lowerRoman"/>
      <w:lvlText w:val="%3."/>
      <w:lvlJc w:val="right"/>
      <w:pPr>
        <w:ind w:left="3705" w:hanging="180"/>
      </w:pPr>
    </w:lvl>
    <w:lvl w:ilvl="3" w:tplc="040E000F" w:tentative="1">
      <w:start w:val="1"/>
      <w:numFmt w:val="decimal"/>
      <w:lvlText w:val="%4."/>
      <w:lvlJc w:val="left"/>
      <w:pPr>
        <w:ind w:left="4425" w:hanging="360"/>
      </w:pPr>
    </w:lvl>
    <w:lvl w:ilvl="4" w:tplc="040E0019" w:tentative="1">
      <w:start w:val="1"/>
      <w:numFmt w:val="lowerLetter"/>
      <w:lvlText w:val="%5."/>
      <w:lvlJc w:val="left"/>
      <w:pPr>
        <w:ind w:left="5145" w:hanging="360"/>
      </w:pPr>
    </w:lvl>
    <w:lvl w:ilvl="5" w:tplc="040E001B" w:tentative="1">
      <w:start w:val="1"/>
      <w:numFmt w:val="lowerRoman"/>
      <w:lvlText w:val="%6."/>
      <w:lvlJc w:val="right"/>
      <w:pPr>
        <w:ind w:left="5865" w:hanging="180"/>
      </w:pPr>
    </w:lvl>
    <w:lvl w:ilvl="6" w:tplc="040E000F" w:tentative="1">
      <w:start w:val="1"/>
      <w:numFmt w:val="decimal"/>
      <w:lvlText w:val="%7."/>
      <w:lvlJc w:val="left"/>
      <w:pPr>
        <w:ind w:left="6585" w:hanging="360"/>
      </w:pPr>
    </w:lvl>
    <w:lvl w:ilvl="7" w:tplc="040E0019" w:tentative="1">
      <w:start w:val="1"/>
      <w:numFmt w:val="lowerLetter"/>
      <w:lvlText w:val="%8."/>
      <w:lvlJc w:val="left"/>
      <w:pPr>
        <w:ind w:left="7305" w:hanging="360"/>
      </w:pPr>
    </w:lvl>
    <w:lvl w:ilvl="8" w:tplc="040E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1FCB617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DC0430"/>
    <w:multiLevelType w:val="hybridMultilevel"/>
    <w:tmpl w:val="C05C374E"/>
    <w:lvl w:ilvl="0" w:tplc="F2A09E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8D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D66A06"/>
    <w:multiLevelType w:val="hybridMultilevel"/>
    <w:tmpl w:val="1A629D0A"/>
    <w:lvl w:ilvl="0" w:tplc="F2A09E82">
      <w:start w:val="1"/>
      <w:numFmt w:val="lowerLetter"/>
      <w:lvlText w:val="%1.)"/>
      <w:lvlJc w:val="left"/>
      <w:pPr>
        <w:ind w:left="2793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8B4316F"/>
    <w:multiLevelType w:val="hybridMultilevel"/>
    <w:tmpl w:val="2604AF48"/>
    <w:lvl w:ilvl="0" w:tplc="4B3212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5A0B2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205D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D0477F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3A5A3D92"/>
    <w:multiLevelType w:val="hybridMultilevel"/>
    <w:tmpl w:val="60AE7CD8"/>
    <w:lvl w:ilvl="0" w:tplc="AA9A4A44">
      <w:start w:val="200"/>
      <w:numFmt w:val="decimal"/>
      <w:lvlText w:val="%1"/>
      <w:lvlJc w:val="left"/>
      <w:pPr>
        <w:ind w:left="40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22" w:hanging="360"/>
      </w:pPr>
    </w:lvl>
    <w:lvl w:ilvl="2" w:tplc="040E001B" w:tentative="1">
      <w:start w:val="1"/>
      <w:numFmt w:val="lowerRoman"/>
      <w:lvlText w:val="%3."/>
      <w:lvlJc w:val="right"/>
      <w:pPr>
        <w:ind w:left="5442" w:hanging="180"/>
      </w:pPr>
    </w:lvl>
    <w:lvl w:ilvl="3" w:tplc="040E000F" w:tentative="1">
      <w:start w:val="1"/>
      <w:numFmt w:val="decimal"/>
      <w:lvlText w:val="%4."/>
      <w:lvlJc w:val="left"/>
      <w:pPr>
        <w:ind w:left="6162" w:hanging="360"/>
      </w:pPr>
    </w:lvl>
    <w:lvl w:ilvl="4" w:tplc="040E0019" w:tentative="1">
      <w:start w:val="1"/>
      <w:numFmt w:val="lowerLetter"/>
      <w:lvlText w:val="%5."/>
      <w:lvlJc w:val="left"/>
      <w:pPr>
        <w:ind w:left="6882" w:hanging="360"/>
      </w:pPr>
    </w:lvl>
    <w:lvl w:ilvl="5" w:tplc="040E001B" w:tentative="1">
      <w:start w:val="1"/>
      <w:numFmt w:val="lowerRoman"/>
      <w:lvlText w:val="%6."/>
      <w:lvlJc w:val="right"/>
      <w:pPr>
        <w:ind w:left="7602" w:hanging="180"/>
      </w:pPr>
    </w:lvl>
    <w:lvl w:ilvl="6" w:tplc="040E000F" w:tentative="1">
      <w:start w:val="1"/>
      <w:numFmt w:val="decimal"/>
      <w:lvlText w:val="%7."/>
      <w:lvlJc w:val="left"/>
      <w:pPr>
        <w:ind w:left="8322" w:hanging="360"/>
      </w:pPr>
    </w:lvl>
    <w:lvl w:ilvl="7" w:tplc="040E0019" w:tentative="1">
      <w:start w:val="1"/>
      <w:numFmt w:val="lowerLetter"/>
      <w:lvlText w:val="%8."/>
      <w:lvlJc w:val="left"/>
      <w:pPr>
        <w:ind w:left="9042" w:hanging="360"/>
      </w:pPr>
    </w:lvl>
    <w:lvl w:ilvl="8" w:tplc="040E001B" w:tentative="1">
      <w:start w:val="1"/>
      <w:numFmt w:val="lowerRoman"/>
      <w:lvlText w:val="%9."/>
      <w:lvlJc w:val="right"/>
      <w:pPr>
        <w:ind w:left="9762" w:hanging="180"/>
      </w:pPr>
    </w:lvl>
  </w:abstractNum>
  <w:abstractNum w:abstractNumId="14" w15:restartNumberingAfterBreak="0">
    <w:nsid w:val="3CBD5D90"/>
    <w:multiLevelType w:val="hybridMultilevel"/>
    <w:tmpl w:val="154A2F08"/>
    <w:lvl w:ilvl="0" w:tplc="D6E6D0E2">
      <w:start w:val="2"/>
      <w:numFmt w:val="decimal"/>
      <w:lvlText w:val="%1.)"/>
      <w:lvlJc w:val="left"/>
      <w:pPr>
        <w:ind w:left="3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73" w:hanging="360"/>
      </w:pPr>
    </w:lvl>
    <w:lvl w:ilvl="2" w:tplc="040E001B" w:tentative="1">
      <w:start w:val="1"/>
      <w:numFmt w:val="lowerRoman"/>
      <w:lvlText w:val="%3."/>
      <w:lvlJc w:val="right"/>
      <w:pPr>
        <w:ind w:left="4593" w:hanging="180"/>
      </w:pPr>
    </w:lvl>
    <w:lvl w:ilvl="3" w:tplc="040E000F" w:tentative="1">
      <w:start w:val="1"/>
      <w:numFmt w:val="decimal"/>
      <w:lvlText w:val="%4."/>
      <w:lvlJc w:val="left"/>
      <w:pPr>
        <w:ind w:left="5313" w:hanging="360"/>
      </w:pPr>
    </w:lvl>
    <w:lvl w:ilvl="4" w:tplc="040E0019" w:tentative="1">
      <w:start w:val="1"/>
      <w:numFmt w:val="lowerLetter"/>
      <w:lvlText w:val="%5."/>
      <w:lvlJc w:val="left"/>
      <w:pPr>
        <w:ind w:left="6033" w:hanging="360"/>
      </w:pPr>
    </w:lvl>
    <w:lvl w:ilvl="5" w:tplc="040E001B" w:tentative="1">
      <w:start w:val="1"/>
      <w:numFmt w:val="lowerRoman"/>
      <w:lvlText w:val="%6."/>
      <w:lvlJc w:val="right"/>
      <w:pPr>
        <w:ind w:left="6753" w:hanging="180"/>
      </w:pPr>
    </w:lvl>
    <w:lvl w:ilvl="6" w:tplc="040E000F" w:tentative="1">
      <w:start w:val="1"/>
      <w:numFmt w:val="decimal"/>
      <w:lvlText w:val="%7."/>
      <w:lvlJc w:val="left"/>
      <w:pPr>
        <w:ind w:left="7473" w:hanging="360"/>
      </w:pPr>
    </w:lvl>
    <w:lvl w:ilvl="7" w:tplc="040E0019" w:tentative="1">
      <w:start w:val="1"/>
      <w:numFmt w:val="lowerLetter"/>
      <w:lvlText w:val="%8."/>
      <w:lvlJc w:val="left"/>
      <w:pPr>
        <w:ind w:left="8193" w:hanging="360"/>
      </w:pPr>
    </w:lvl>
    <w:lvl w:ilvl="8" w:tplc="040E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C0501"/>
    <w:multiLevelType w:val="hybridMultilevel"/>
    <w:tmpl w:val="3B9A08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5D761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3747C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FA760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75137A"/>
    <w:multiLevelType w:val="hybridMultilevel"/>
    <w:tmpl w:val="B53C5D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C0B46B5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596B"/>
    <w:multiLevelType w:val="hybridMultilevel"/>
    <w:tmpl w:val="2D2C4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C4C1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0164A7"/>
    <w:multiLevelType w:val="hybridMultilevel"/>
    <w:tmpl w:val="48766910"/>
    <w:lvl w:ilvl="0" w:tplc="040E000F">
      <w:start w:val="1"/>
      <w:numFmt w:val="decimal"/>
      <w:lvlText w:val="%1."/>
      <w:lvlJc w:val="left"/>
      <w:pPr>
        <w:ind w:left="2988" w:hanging="360"/>
      </w:p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550C6A2D"/>
    <w:multiLevelType w:val="hybridMultilevel"/>
    <w:tmpl w:val="996672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16D5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4D2C79"/>
    <w:multiLevelType w:val="hybridMultilevel"/>
    <w:tmpl w:val="E9AE4BE6"/>
    <w:lvl w:ilvl="0" w:tplc="5694E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F5BA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0C715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C65871"/>
    <w:multiLevelType w:val="multilevel"/>
    <w:tmpl w:val="040E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31" w15:restartNumberingAfterBreak="0">
    <w:nsid w:val="71E94B71"/>
    <w:multiLevelType w:val="hybridMultilevel"/>
    <w:tmpl w:val="C1C071A6"/>
    <w:lvl w:ilvl="0" w:tplc="07B046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A174E"/>
    <w:multiLevelType w:val="hybridMultilevel"/>
    <w:tmpl w:val="34028E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D423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DB2B57"/>
    <w:multiLevelType w:val="hybridMultilevel"/>
    <w:tmpl w:val="EA3A36D0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D9048A5"/>
    <w:multiLevelType w:val="hybridMultilevel"/>
    <w:tmpl w:val="D68C480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22"/>
  </w:num>
  <w:num w:numId="7">
    <w:abstractNumId w:val="27"/>
  </w:num>
  <w:num w:numId="8">
    <w:abstractNumId w:val="17"/>
  </w:num>
  <w:num w:numId="9">
    <w:abstractNumId w:val="2"/>
  </w:num>
  <w:num w:numId="10">
    <w:abstractNumId w:val="13"/>
  </w:num>
  <w:num w:numId="11">
    <w:abstractNumId w:val="4"/>
  </w:num>
  <w:num w:numId="12">
    <w:abstractNumId w:val="35"/>
  </w:num>
  <w:num w:numId="13">
    <w:abstractNumId w:val="26"/>
  </w:num>
  <w:num w:numId="14">
    <w:abstractNumId w:val="24"/>
  </w:num>
  <w:num w:numId="15">
    <w:abstractNumId w:val="21"/>
  </w:num>
  <w:num w:numId="16">
    <w:abstractNumId w:val="1"/>
  </w:num>
  <w:num w:numId="17">
    <w:abstractNumId w:val="6"/>
  </w:num>
  <w:num w:numId="18">
    <w:abstractNumId w:val="30"/>
  </w:num>
  <w:num w:numId="19">
    <w:abstractNumId w:val="7"/>
  </w:num>
  <w:num w:numId="20">
    <w:abstractNumId w:val="18"/>
  </w:num>
  <w:num w:numId="21">
    <w:abstractNumId w:val="12"/>
  </w:num>
  <w:num w:numId="22">
    <w:abstractNumId w:val="3"/>
  </w:num>
  <w:num w:numId="23">
    <w:abstractNumId w:val="34"/>
  </w:num>
  <w:num w:numId="24">
    <w:abstractNumId w:val="9"/>
  </w:num>
  <w:num w:numId="25">
    <w:abstractNumId w:val="36"/>
  </w:num>
  <w:num w:numId="26">
    <w:abstractNumId w:val="31"/>
  </w:num>
  <w:num w:numId="27">
    <w:abstractNumId w:val="0"/>
  </w:num>
  <w:num w:numId="28">
    <w:abstractNumId w:val="32"/>
  </w:num>
  <w:num w:numId="29">
    <w:abstractNumId w:val="25"/>
  </w:num>
  <w:num w:numId="30">
    <w:abstractNumId w:val="11"/>
  </w:num>
  <w:num w:numId="31">
    <w:abstractNumId w:val="10"/>
  </w:num>
  <w:num w:numId="32">
    <w:abstractNumId w:val="28"/>
  </w:num>
  <w:num w:numId="33">
    <w:abstractNumId w:val="20"/>
  </w:num>
  <w:num w:numId="34">
    <w:abstractNumId w:val="23"/>
  </w:num>
  <w:num w:numId="35">
    <w:abstractNumId w:val="29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50CC"/>
    <w:rsid w:val="00020C03"/>
    <w:rsid w:val="00023AAC"/>
    <w:rsid w:val="00025C15"/>
    <w:rsid w:val="0003061F"/>
    <w:rsid w:val="00046BA8"/>
    <w:rsid w:val="00050F69"/>
    <w:rsid w:val="00082D7E"/>
    <w:rsid w:val="0008587A"/>
    <w:rsid w:val="00092DE5"/>
    <w:rsid w:val="0009492D"/>
    <w:rsid w:val="000A712B"/>
    <w:rsid w:val="000B54EE"/>
    <w:rsid w:val="000C4D3B"/>
    <w:rsid w:val="000D1C4A"/>
    <w:rsid w:val="000D61D4"/>
    <w:rsid w:val="000D6D2C"/>
    <w:rsid w:val="000E1B63"/>
    <w:rsid w:val="000F3B4D"/>
    <w:rsid w:val="00103621"/>
    <w:rsid w:val="001050D4"/>
    <w:rsid w:val="00125843"/>
    <w:rsid w:val="00151D2B"/>
    <w:rsid w:val="0017217C"/>
    <w:rsid w:val="001771D8"/>
    <w:rsid w:val="001904E2"/>
    <w:rsid w:val="001908F9"/>
    <w:rsid w:val="00194F87"/>
    <w:rsid w:val="001B2B2B"/>
    <w:rsid w:val="001B60CE"/>
    <w:rsid w:val="001E5310"/>
    <w:rsid w:val="001F2109"/>
    <w:rsid w:val="001F2A38"/>
    <w:rsid w:val="0020195A"/>
    <w:rsid w:val="0021070F"/>
    <w:rsid w:val="002343F3"/>
    <w:rsid w:val="0025132C"/>
    <w:rsid w:val="00263CE8"/>
    <w:rsid w:val="00264833"/>
    <w:rsid w:val="002654BE"/>
    <w:rsid w:val="00275389"/>
    <w:rsid w:val="00294A1F"/>
    <w:rsid w:val="002A0D4C"/>
    <w:rsid w:val="002B26C7"/>
    <w:rsid w:val="002D3652"/>
    <w:rsid w:val="002D4929"/>
    <w:rsid w:val="002D498A"/>
    <w:rsid w:val="002F4A88"/>
    <w:rsid w:val="00303923"/>
    <w:rsid w:val="00307720"/>
    <w:rsid w:val="003151A8"/>
    <w:rsid w:val="0032605A"/>
    <w:rsid w:val="00332C16"/>
    <w:rsid w:val="003625AF"/>
    <w:rsid w:val="00365B47"/>
    <w:rsid w:val="00376505"/>
    <w:rsid w:val="0038023A"/>
    <w:rsid w:val="00396EE8"/>
    <w:rsid w:val="00397C37"/>
    <w:rsid w:val="003B60C0"/>
    <w:rsid w:val="003C327B"/>
    <w:rsid w:val="003E0DC4"/>
    <w:rsid w:val="003F03EC"/>
    <w:rsid w:val="003F1EF9"/>
    <w:rsid w:val="00401157"/>
    <w:rsid w:val="00404003"/>
    <w:rsid w:val="00411511"/>
    <w:rsid w:val="00411834"/>
    <w:rsid w:val="00435A37"/>
    <w:rsid w:val="00442B0D"/>
    <w:rsid w:val="004710B1"/>
    <w:rsid w:val="00471F14"/>
    <w:rsid w:val="00480BB0"/>
    <w:rsid w:val="00481459"/>
    <w:rsid w:val="00490500"/>
    <w:rsid w:val="004C1C2D"/>
    <w:rsid w:val="004D2ACA"/>
    <w:rsid w:val="004D6CC0"/>
    <w:rsid w:val="004E04CF"/>
    <w:rsid w:val="004E0E47"/>
    <w:rsid w:val="004F02E0"/>
    <w:rsid w:val="00501FED"/>
    <w:rsid w:val="00514130"/>
    <w:rsid w:val="00523FB3"/>
    <w:rsid w:val="00525585"/>
    <w:rsid w:val="0053488E"/>
    <w:rsid w:val="00535F36"/>
    <w:rsid w:val="00546BE6"/>
    <w:rsid w:val="00553261"/>
    <w:rsid w:val="005550E9"/>
    <w:rsid w:val="00561D67"/>
    <w:rsid w:val="0056560B"/>
    <w:rsid w:val="0056586F"/>
    <w:rsid w:val="005661F3"/>
    <w:rsid w:val="00567F2D"/>
    <w:rsid w:val="0058183A"/>
    <w:rsid w:val="005A21B7"/>
    <w:rsid w:val="005A41D2"/>
    <w:rsid w:val="005B435C"/>
    <w:rsid w:val="005C383E"/>
    <w:rsid w:val="005C3B88"/>
    <w:rsid w:val="005C7575"/>
    <w:rsid w:val="005D5791"/>
    <w:rsid w:val="005D6B4C"/>
    <w:rsid w:val="005E220A"/>
    <w:rsid w:val="005E41B9"/>
    <w:rsid w:val="005E6CA2"/>
    <w:rsid w:val="005F2716"/>
    <w:rsid w:val="006024E1"/>
    <w:rsid w:val="006327F2"/>
    <w:rsid w:val="0064409E"/>
    <w:rsid w:val="006707C0"/>
    <w:rsid w:val="006721A7"/>
    <w:rsid w:val="00673488"/>
    <w:rsid w:val="006740A7"/>
    <w:rsid w:val="00674655"/>
    <w:rsid w:val="0068108A"/>
    <w:rsid w:val="006B2697"/>
    <w:rsid w:val="006B2EA5"/>
    <w:rsid w:val="006C2F4C"/>
    <w:rsid w:val="006D0C0D"/>
    <w:rsid w:val="006D3563"/>
    <w:rsid w:val="006D5DC7"/>
    <w:rsid w:val="006F21B9"/>
    <w:rsid w:val="006F714F"/>
    <w:rsid w:val="00704D8F"/>
    <w:rsid w:val="00714150"/>
    <w:rsid w:val="00734BE8"/>
    <w:rsid w:val="00745ED3"/>
    <w:rsid w:val="0075512D"/>
    <w:rsid w:val="00756511"/>
    <w:rsid w:val="007661E1"/>
    <w:rsid w:val="00770DDD"/>
    <w:rsid w:val="00775B91"/>
    <w:rsid w:val="007970A5"/>
    <w:rsid w:val="007A209A"/>
    <w:rsid w:val="007D592A"/>
    <w:rsid w:val="007F7438"/>
    <w:rsid w:val="008034C8"/>
    <w:rsid w:val="0080726F"/>
    <w:rsid w:val="008308AE"/>
    <w:rsid w:val="00830CCA"/>
    <w:rsid w:val="00857A52"/>
    <w:rsid w:val="00863DDA"/>
    <w:rsid w:val="00875D5D"/>
    <w:rsid w:val="00880486"/>
    <w:rsid w:val="00886198"/>
    <w:rsid w:val="0089558A"/>
    <w:rsid w:val="008C0058"/>
    <w:rsid w:val="008C28AB"/>
    <w:rsid w:val="008D3189"/>
    <w:rsid w:val="008D3905"/>
    <w:rsid w:val="008D4DA2"/>
    <w:rsid w:val="0090464C"/>
    <w:rsid w:val="00907975"/>
    <w:rsid w:val="00913D5B"/>
    <w:rsid w:val="00963486"/>
    <w:rsid w:val="009663F9"/>
    <w:rsid w:val="00981FAF"/>
    <w:rsid w:val="00995A97"/>
    <w:rsid w:val="009A36F6"/>
    <w:rsid w:val="009C12E0"/>
    <w:rsid w:val="009D79BF"/>
    <w:rsid w:val="009E5533"/>
    <w:rsid w:val="00A033C4"/>
    <w:rsid w:val="00A15594"/>
    <w:rsid w:val="00A3047A"/>
    <w:rsid w:val="00A33CEC"/>
    <w:rsid w:val="00A36E0D"/>
    <w:rsid w:val="00A36F7E"/>
    <w:rsid w:val="00A61052"/>
    <w:rsid w:val="00A73F9F"/>
    <w:rsid w:val="00A80B13"/>
    <w:rsid w:val="00AA1898"/>
    <w:rsid w:val="00AC2A81"/>
    <w:rsid w:val="00AE7C44"/>
    <w:rsid w:val="00AF0802"/>
    <w:rsid w:val="00AF4941"/>
    <w:rsid w:val="00B06D2D"/>
    <w:rsid w:val="00B10D5A"/>
    <w:rsid w:val="00B46C59"/>
    <w:rsid w:val="00B56946"/>
    <w:rsid w:val="00B61E8C"/>
    <w:rsid w:val="00B73F83"/>
    <w:rsid w:val="00B74677"/>
    <w:rsid w:val="00B912E4"/>
    <w:rsid w:val="00BD1C98"/>
    <w:rsid w:val="00BD532C"/>
    <w:rsid w:val="00BD6991"/>
    <w:rsid w:val="00BE23AF"/>
    <w:rsid w:val="00BF202A"/>
    <w:rsid w:val="00C0070B"/>
    <w:rsid w:val="00C15ACB"/>
    <w:rsid w:val="00C20AED"/>
    <w:rsid w:val="00C239DE"/>
    <w:rsid w:val="00C40C60"/>
    <w:rsid w:val="00C45FF3"/>
    <w:rsid w:val="00C90010"/>
    <w:rsid w:val="00C95CEC"/>
    <w:rsid w:val="00CC4058"/>
    <w:rsid w:val="00CD3F38"/>
    <w:rsid w:val="00D03C2A"/>
    <w:rsid w:val="00D04597"/>
    <w:rsid w:val="00D0460E"/>
    <w:rsid w:val="00D1404D"/>
    <w:rsid w:val="00D1413E"/>
    <w:rsid w:val="00D4595D"/>
    <w:rsid w:val="00D53602"/>
    <w:rsid w:val="00D53A3A"/>
    <w:rsid w:val="00D776DC"/>
    <w:rsid w:val="00DA43FA"/>
    <w:rsid w:val="00DA5EEA"/>
    <w:rsid w:val="00DB3F4B"/>
    <w:rsid w:val="00DB72A3"/>
    <w:rsid w:val="00DC510D"/>
    <w:rsid w:val="00DD2EE8"/>
    <w:rsid w:val="00DE4426"/>
    <w:rsid w:val="00DE4682"/>
    <w:rsid w:val="00E069F9"/>
    <w:rsid w:val="00E07625"/>
    <w:rsid w:val="00E10598"/>
    <w:rsid w:val="00E14821"/>
    <w:rsid w:val="00E16AB4"/>
    <w:rsid w:val="00E200A0"/>
    <w:rsid w:val="00E40CC1"/>
    <w:rsid w:val="00E4203C"/>
    <w:rsid w:val="00E538D4"/>
    <w:rsid w:val="00E53DB5"/>
    <w:rsid w:val="00E5473C"/>
    <w:rsid w:val="00E721F1"/>
    <w:rsid w:val="00E76E7D"/>
    <w:rsid w:val="00E7704A"/>
    <w:rsid w:val="00E80B2F"/>
    <w:rsid w:val="00E8485F"/>
    <w:rsid w:val="00E95705"/>
    <w:rsid w:val="00E96953"/>
    <w:rsid w:val="00E97104"/>
    <w:rsid w:val="00E975B7"/>
    <w:rsid w:val="00E975CF"/>
    <w:rsid w:val="00EA0194"/>
    <w:rsid w:val="00ED4DCE"/>
    <w:rsid w:val="00ED63D1"/>
    <w:rsid w:val="00EF00E0"/>
    <w:rsid w:val="00EF487D"/>
    <w:rsid w:val="00F07215"/>
    <w:rsid w:val="00F55FE5"/>
    <w:rsid w:val="00F61281"/>
    <w:rsid w:val="00F6423F"/>
    <w:rsid w:val="00F72776"/>
    <w:rsid w:val="00F936F7"/>
    <w:rsid w:val="00FB313A"/>
    <w:rsid w:val="00FB667C"/>
    <w:rsid w:val="00FC3348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453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C03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4D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D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1468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33</cp:revision>
  <cp:lastPrinted>2021-02-15T07:56:00Z</cp:lastPrinted>
  <dcterms:created xsi:type="dcterms:W3CDTF">2024-02-12T09:54:00Z</dcterms:created>
  <dcterms:modified xsi:type="dcterms:W3CDTF">2025-02-21T12:24:00Z</dcterms:modified>
</cp:coreProperties>
</file>