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BE10E" w14:textId="77777777" w:rsidR="00DA5EEA" w:rsidRPr="00ED4DCE" w:rsidRDefault="00DA5EEA" w:rsidP="00DA5EEA">
      <w:pPr>
        <w:rPr>
          <w:color w:val="3366FF"/>
        </w:rPr>
      </w:pPr>
    </w:p>
    <w:p w14:paraId="1369C801" w14:textId="77777777" w:rsidR="003D2FC3" w:rsidRPr="003760BD" w:rsidRDefault="003D2FC3" w:rsidP="003D2FC3">
      <w:pPr>
        <w:jc w:val="right"/>
        <w:rPr>
          <w:i/>
          <w:color w:val="3366FF"/>
          <w:sz w:val="20"/>
          <w:highlight w:val="green"/>
        </w:rPr>
      </w:pPr>
      <w:r w:rsidRPr="003760BD">
        <w:rPr>
          <w:i/>
          <w:color w:val="3366FF"/>
          <w:sz w:val="20"/>
          <w:highlight w:val="green"/>
        </w:rPr>
        <w:t>A határozati javaslat elfogadásához</w:t>
      </w:r>
    </w:p>
    <w:p w14:paraId="5C2A85A9" w14:textId="77777777" w:rsidR="003D2FC3" w:rsidRPr="003760BD" w:rsidRDefault="003D2FC3" w:rsidP="003D2FC3">
      <w:pPr>
        <w:jc w:val="right"/>
        <w:rPr>
          <w:i/>
          <w:color w:val="3366FF"/>
          <w:sz w:val="20"/>
          <w:highlight w:val="green"/>
        </w:rPr>
      </w:pPr>
      <w:proofErr w:type="gramStart"/>
      <w:r w:rsidRPr="003760BD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3760BD">
        <w:rPr>
          <w:i/>
          <w:color w:val="3366FF"/>
          <w:sz w:val="20"/>
          <w:highlight w:val="green"/>
        </w:rPr>
        <w:t xml:space="preserve"> többség szükséges, </w:t>
      </w:r>
    </w:p>
    <w:p w14:paraId="6656972F" w14:textId="77777777" w:rsidR="003D2FC3" w:rsidRPr="00ED4DCE" w:rsidRDefault="003D2FC3" w:rsidP="003D2FC3">
      <w:pPr>
        <w:jc w:val="right"/>
        <w:rPr>
          <w:color w:val="3366FF"/>
        </w:rPr>
      </w:pPr>
      <w:proofErr w:type="gramStart"/>
      <w:r w:rsidRPr="003760BD">
        <w:rPr>
          <w:i/>
          <w:color w:val="3366FF"/>
          <w:sz w:val="20"/>
          <w:highlight w:val="green"/>
        </w:rPr>
        <w:t>az</w:t>
      </w:r>
      <w:proofErr w:type="gramEnd"/>
      <w:r w:rsidRPr="003760BD">
        <w:rPr>
          <w:i/>
          <w:color w:val="3366FF"/>
          <w:sz w:val="20"/>
          <w:highlight w:val="green"/>
        </w:rPr>
        <w:t xml:space="preserve"> előterjesztés </w:t>
      </w:r>
      <w:r w:rsidRPr="003760B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760BD">
        <w:rPr>
          <w:i/>
          <w:color w:val="3366FF"/>
          <w:sz w:val="20"/>
          <w:highlight w:val="green"/>
        </w:rPr>
        <w:t>!</w:t>
      </w:r>
      <w:r w:rsidRPr="00ED4DCE">
        <w:rPr>
          <w:color w:val="3366FF"/>
        </w:rPr>
        <w:t xml:space="preserve"> </w:t>
      </w:r>
    </w:p>
    <w:p w14:paraId="22F2CA68" w14:textId="77777777" w:rsidR="003D2FC3" w:rsidRPr="00A50CEA" w:rsidRDefault="003D2FC3" w:rsidP="003D2FC3">
      <w:pPr>
        <w:pStyle w:val="lfej"/>
        <w:rPr>
          <w:rFonts w:ascii="Arial" w:hAnsi="Arial" w:cs="Arial"/>
          <w:sz w:val="22"/>
          <w:szCs w:val="22"/>
        </w:rPr>
      </w:pPr>
    </w:p>
    <w:p w14:paraId="7D15A835" w14:textId="24D94F51" w:rsidR="00DA5EEA" w:rsidRPr="00ED4DCE" w:rsidRDefault="00314D0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2E2E18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A3ED1B2" w14:textId="77777777" w:rsidR="008A091A" w:rsidRPr="00365B47" w:rsidRDefault="008A091A" w:rsidP="008A091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Alsónyék </w:t>
      </w:r>
      <w:r>
        <w:rPr>
          <w:rFonts w:ascii="Arial" w:hAnsi="Arial" w:cs="Arial"/>
          <w:color w:val="3366FF"/>
          <w:sz w:val="22"/>
          <w:szCs w:val="22"/>
        </w:rPr>
        <w:t xml:space="preserve">és Sárpilis 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>
        <w:rPr>
          <w:rFonts w:ascii="Arial" w:hAnsi="Arial" w:cs="Arial"/>
          <w:color w:val="3366FF"/>
          <w:sz w:val="22"/>
          <w:szCs w:val="22"/>
        </w:rPr>
        <w:t xml:space="preserve">ta képviselő-testületeivel, </w:t>
      </w:r>
      <w:r w:rsidRPr="00913008">
        <w:rPr>
          <w:rFonts w:ascii="Arial" w:hAnsi="Arial" w:cs="Arial"/>
          <w:color w:val="3366FF"/>
          <w:sz w:val="22"/>
          <w:szCs w:val="22"/>
        </w:rPr>
        <w:t>2025. november 6-án,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26FF58C1" w14:textId="478A2EF1" w:rsidR="008A091A" w:rsidRPr="00365B47" w:rsidRDefault="008A091A" w:rsidP="008A091A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A21C76">
        <w:rPr>
          <w:rFonts w:ascii="Arial" w:hAnsi="Arial" w:cs="Arial"/>
          <w:color w:val="3366FF"/>
          <w:sz w:val="22"/>
          <w:szCs w:val="22"/>
        </w:rPr>
        <w:t xml:space="preserve"> rendkívüli</w:t>
      </w:r>
      <w:bookmarkStart w:id="0" w:name="_GoBack"/>
      <w:bookmarkEnd w:id="0"/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14:paraId="72D69233" w14:textId="77777777" w:rsidR="00DA5EEA" w:rsidRPr="00ED4DCE" w:rsidRDefault="00DA5EEA" w:rsidP="00DA5EEA">
      <w:pPr>
        <w:jc w:val="center"/>
        <w:rPr>
          <w:color w:val="3366FF"/>
        </w:rPr>
      </w:pPr>
    </w:p>
    <w:p w14:paraId="2CB3AB82" w14:textId="151240D7" w:rsidR="00DA5EEA" w:rsidRPr="00BD6991" w:rsidRDefault="00730078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Javaslat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>Bátaszéki KÖH részére igazgatási szünet</w:t>
      </w:r>
      <w:r>
        <w:rPr>
          <w:rFonts w:ascii="Arial" w:eastAsia="Calibri" w:hAnsi="Arial" w:cs="Arial"/>
          <w:bCs/>
          <w:i/>
          <w:iCs/>
          <w:color w:val="3366FF"/>
          <w:sz w:val="32"/>
          <w:szCs w:val="32"/>
          <w:u w:val="single"/>
          <w:lang w:eastAsia="en-US"/>
        </w:rPr>
        <w:t xml:space="preserve"> </w:t>
      </w:r>
      <w:r w:rsidRPr="00730078">
        <w:rPr>
          <w:rFonts w:ascii="Arial" w:eastAsia="Calibri" w:hAnsi="Arial" w:cs="Arial"/>
          <w:bCs/>
          <w:iCs/>
          <w:color w:val="3366FF"/>
          <w:sz w:val="32"/>
          <w:szCs w:val="32"/>
          <w:u w:val="single"/>
          <w:lang w:eastAsia="en-US"/>
        </w:rPr>
        <w:t xml:space="preserve">elrendelésére </w:t>
      </w:r>
    </w:p>
    <w:p w14:paraId="03C7732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057"/>
      </w:tblGrid>
      <w:tr w:rsidR="00DA5EEA" w:rsidRPr="00ED4DCE" w14:paraId="7750BC9A" w14:textId="77777777" w:rsidTr="008A091A">
        <w:trPr>
          <w:trHeight w:val="2362"/>
          <w:jc w:val="center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036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814488" w14:textId="446324DB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8A091A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A2F0581" w14:textId="77777777" w:rsidR="007B6092" w:rsidRPr="0055283F" w:rsidRDefault="007B6092" w:rsidP="007B6092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8F2CF26" w14:textId="53692BD4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55283F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F6166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936D7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2601C1DE" w14:textId="77777777" w:rsidR="007B6092" w:rsidRPr="0055283F" w:rsidRDefault="007B6092" w:rsidP="007B6092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72E1D6B8" w14:textId="11AFF437" w:rsidR="007B6092" w:rsidRDefault="007B6092" w:rsidP="007B6092">
            <w:pPr>
              <w:spacing w:line="360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55283F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AF6166">
              <w:rPr>
                <w:rFonts w:ascii="Arial" w:hAnsi="Arial" w:cs="Arial"/>
                <w:bCs/>
                <w:color w:val="3366FF"/>
                <w:sz w:val="22"/>
                <w:szCs w:val="22"/>
              </w:rPr>
              <w:t>Takaróné dr. Mihó Beatrix aljegyző</w:t>
            </w:r>
          </w:p>
          <w:p w14:paraId="26388F3D" w14:textId="77777777" w:rsidR="008A091A" w:rsidRPr="00FF0CDA" w:rsidRDefault="008A091A" w:rsidP="007B6092">
            <w:pPr>
              <w:spacing w:line="360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CF7558A" w14:textId="6E18F304" w:rsidR="007B6092" w:rsidRPr="008A091A" w:rsidRDefault="007B6092" w:rsidP="007B6092">
            <w:pPr>
              <w:spacing w:line="360" w:lineRule="auto"/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07E2D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8A091A">
              <w:rPr>
                <w:rFonts w:ascii="Arial" w:hAnsi="Arial" w:cs="Arial"/>
                <w:color w:val="3366FF"/>
                <w:sz w:val="22"/>
                <w:szCs w:val="22"/>
              </w:rPr>
              <w:t>---</w:t>
            </w:r>
          </w:p>
          <w:p w14:paraId="17998359" w14:textId="50843F70" w:rsidR="00DA5EEA" w:rsidRPr="00ED4DCE" w:rsidRDefault="00DA5EEA" w:rsidP="007B6092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6F6066E3" w14:textId="77777777" w:rsidR="00DA5EEA" w:rsidRPr="008D3905" w:rsidRDefault="00DA5EEA" w:rsidP="00DA5EEA">
      <w:pPr>
        <w:rPr>
          <w:rFonts w:ascii="Arial" w:hAnsi="Arial" w:cs="Arial"/>
        </w:rPr>
      </w:pPr>
    </w:p>
    <w:p w14:paraId="605817E9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E9A32D1" w14:textId="06EDD71D" w:rsidR="005353FD" w:rsidRPr="009B475E" w:rsidRDefault="005353FD" w:rsidP="009B475E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9B475E">
        <w:rPr>
          <w:rFonts w:ascii="Arial" w:hAnsi="Arial" w:cs="Arial"/>
          <w:b/>
          <w:sz w:val="22"/>
          <w:szCs w:val="22"/>
        </w:rPr>
        <w:t>Tisztelt Képviselő-testület</w:t>
      </w:r>
      <w:r w:rsidR="008A091A">
        <w:rPr>
          <w:rFonts w:ascii="Arial" w:hAnsi="Arial" w:cs="Arial"/>
          <w:b/>
          <w:sz w:val="22"/>
          <w:szCs w:val="22"/>
        </w:rPr>
        <w:t>ek</w:t>
      </w:r>
      <w:r w:rsidRPr="009B475E">
        <w:rPr>
          <w:rFonts w:ascii="Arial" w:hAnsi="Arial" w:cs="Arial"/>
          <w:b/>
          <w:sz w:val="22"/>
          <w:szCs w:val="22"/>
        </w:rPr>
        <w:t>!</w:t>
      </w:r>
    </w:p>
    <w:p w14:paraId="6C9C485A" w14:textId="77777777" w:rsidR="005353FD" w:rsidRPr="00466143" w:rsidRDefault="005353FD" w:rsidP="005353F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0F99B430" w14:textId="46BB1CBB" w:rsidR="00A50CEA" w:rsidRDefault="009B475E" w:rsidP="00DB3491">
      <w:pPr>
        <w:jc w:val="both"/>
        <w:rPr>
          <w:rFonts w:ascii="Arial" w:hAnsi="Arial" w:cs="Arial"/>
          <w:sz w:val="22"/>
          <w:szCs w:val="22"/>
        </w:rPr>
      </w:pPr>
      <w:r w:rsidRPr="009E62B0">
        <w:rPr>
          <w:rFonts w:ascii="Arial" w:hAnsi="Arial" w:cs="Arial"/>
          <w:sz w:val="22"/>
          <w:szCs w:val="22"/>
        </w:rPr>
        <w:t>Az igazgatási szünetről szóló 2023. évi XXVI. törvény</w:t>
      </w:r>
      <w:r w:rsidR="00A50CEA">
        <w:rPr>
          <w:rFonts w:ascii="Arial" w:hAnsi="Arial" w:cs="Arial"/>
          <w:sz w:val="22"/>
          <w:szCs w:val="22"/>
        </w:rPr>
        <w:t xml:space="preserve"> (a továbbiakban: törvény)</w:t>
      </w:r>
      <w:r w:rsidRPr="009E62B0">
        <w:rPr>
          <w:rFonts w:ascii="Arial" w:hAnsi="Arial" w:cs="Arial"/>
          <w:sz w:val="22"/>
          <w:szCs w:val="22"/>
        </w:rPr>
        <w:t xml:space="preserve"> 7. § (1) bekezdése szerint </w:t>
      </w:r>
      <w:r w:rsidRPr="009E62B0">
        <w:rPr>
          <w:rFonts w:ascii="Arial" w:hAnsi="Arial" w:cs="Arial"/>
          <w:bCs/>
          <w:sz w:val="22"/>
          <w:szCs w:val="22"/>
        </w:rPr>
        <w:t>a</w:t>
      </w:r>
      <w:r w:rsidRPr="009E62B0">
        <w:rPr>
          <w:rFonts w:ascii="Arial" w:hAnsi="Arial" w:cs="Arial"/>
          <w:sz w:val="22"/>
          <w:szCs w:val="22"/>
        </w:rPr>
        <w:t>z 1. § (1) bekezdése szerinti kormányrendeletben meghatározott időszakra igazgatási szünetet rendelhet el a települési önkormányzat képviselő-testületének polgármesteri hivatala, közös önkormányzati hivatala.</w:t>
      </w:r>
    </w:p>
    <w:p w14:paraId="134A1212" w14:textId="77777777" w:rsidR="00DB3491" w:rsidRPr="00DB3491" w:rsidRDefault="00DB3491" w:rsidP="00DB3491">
      <w:pPr>
        <w:jc w:val="both"/>
        <w:rPr>
          <w:rFonts w:ascii="Arial" w:hAnsi="Arial" w:cs="Arial"/>
          <w:sz w:val="22"/>
          <w:szCs w:val="22"/>
        </w:rPr>
      </w:pPr>
    </w:p>
    <w:p w14:paraId="58E8326E" w14:textId="643DD05D" w:rsidR="00920A20" w:rsidRPr="00A50CEA" w:rsidRDefault="00920A20" w:rsidP="00920A20">
      <w:pPr>
        <w:suppressAutoHyphens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A50CEA">
        <w:rPr>
          <w:rFonts w:ascii="Arial" w:hAnsi="Arial" w:cs="Arial"/>
          <w:sz w:val="22"/>
          <w:szCs w:val="22"/>
        </w:rPr>
        <w:t>A képviselő-testület</w:t>
      </w:r>
      <w:r w:rsidR="008A091A">
        <w:rPr>
          <w:rFonts w:ascii="Arial" w:hAnsi="Arial" w:cs="Arial"/>
          <w:sz w:val="22"/>
          <w:szCs w:val="22"/>
        </w:rPr>
        <w:t>ek</w:t>
      </w:r>
      <w:r w:rsidRPr="00A50C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a törvényben foglalt döntéshozatalra vonatkozó szabályokat betartva </w:t>
      </w:r>
      <w:r w:rsidR="0059097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90970">
        <w:rPr>
          <w:rFonts w:ascii="Arial" w:hAnsi="Arial" w:cs="Arial"/>
          <w:sz w:val="22"/>
          <w:szCs w:val="22"/>
        </w:rPr>
        <w:t>a Bátaszéki KÖH részére - az</w:t>
      </w:r>
      <w:r w:rsidRPr="00A50CEA">
        <w:rPr>
          <w:rFonts w:ascii="Arial" w:hAnsi="Arial" w:cs="Arial"/>
          <w:sz w:val="22"/>
          <w:szCs w:val="22"/>
        </w:rPr>
        <w:t xml:space="preserve"> igazgatási szünet elrendeléséről szóló </w:t>
      </w:r>
      <w:r w:rsidR="00590970">
        <w:rPr>
          <w:rFonts w:ascii="Arial" w:hAnsi="Arial" w:cs="Arial"/>
          <w:b/>
          <w:sz w:val="22"/>
          <w:szCs w:val="22"/>
        </w:rPr>
        <w:t>316/2024. (XI</w:t>
      </w:r>
      <w:r w:rsidRPr="00A50CEA">
        <w:rPr>
          <w:rFonts w:ascii="Arial" w:hAnsi="Arial" w:cs="Arial"/>
          <w:b/>
          <w:sz w:val="22"/>
          <w:szCs w:val="22"/>
        </w:rPr>
        <w:t>. 6.) Korm. rendelet s</w:t>
      </w:r>
      <w:r w:rsidR="00590970">
        <w:rPr>
          <w:rFonts w:ascii="Arial" w:hAnsi="Arial" w:cs="Arial"/>
          <w:b/>
          <w:sz w:val="22"/>
          <w:szCs w:val="22"/>
        </w:rPr>
        <w:t>zerinti - 2025. december 29. napjától 2026</w:t>
      </w:r>
      <w:r w:rsidRPr="00A50CEA">
        <w:rPr>
          <w:rFonts w:ascii="Arial" w:hAnsi="Arial" w:cs="Arial"/>
          <w:b/>
          <w:sz w:val="22"/>
          <w:szCs w:val="22"/>
        </w:rPr>
        <w:t xml:space="preserve">. január 1. napjáig tartó igazgatási szünet elrendeléséről </w:t>
      </w:r>
      <w:r w:rsidR="008A091A">
        <w:rPr>
          <w:rFonts w:ascii="Arial" w:hAnsi="Arial" w:cs="Arial"/>
          <w:b/>
          <w:sz w:val="22"/>
          <w:szCs w:val="22"/>
        </w:rPr>
        <w:t xml:space="preserve">már </w:t>
      </w:r>
      <w:r w:rsidRPr="00A50CEA">
        <w:rPr>
          <w:rFonts w:ascii="Arial" w:hAnsi="Arial" w:cs="Arial"/>
          <w:b/>
          <w:sz w:val="22"/>
          <w:szCs w:val="22"/>
        </w:rPr>
        <w:t>döntött</w:t>
      </w:r>
      <w:r w:rsidR="008A091A">
        <w:rPr>
          <w:rFonts w:ascii="Arial" w:hAnsi="Arial" w:cs="Arial"/>
          <w:b/>
          <w:sz w:val="22"/>
          <w:szCs w:val="22"/>
        </w:rPr>
        <w:t>ek</w:t>
      </w:r>
      <w:r w:rsidRPr="00A50CEA">
        <w:rPr>
          <w:rFonts w:ascii="Arial" w:hAnsi="Arial" w:cs="Arial"/>
          <w:sz w:val="22"/>
          <w:szCs w:val="22"/>
        </w:rPr>
        <w:t>.</w:t>
      </w:r>
    </w:p>
    <w:p w14:paraId="1344D285" w14:textId="77777777" w:rsidR="00A50CEA" w:rsidRPr="00A50CEA" w:rsidRDefault="00A50CEA" w:rsidP="00A50CEA">
      <w:pPr>
        <w:tabs>
          <w:tab w:val="left" w:pos="567"/>
          <w:tab w:val="left" w:pos="6237"/>
        </w:tabs>
        <w:ind w:left="2835"/>
        <w:jc w:val="both"/>
        <w:rPr>
          <w:sz w:val="22"/>
          <w:szCs w:val="22"/>
        </w:rPr>
      </w:pPr>
    </w:p>
    <w:p w14:paraId="7A87C065" w14:textId="0A53BADF" w:rsidR="00F17CB5" w:rsidRDefault="00A50CEA" w:rsidP="009B475E">
      <w:pPr>
        <w:jc w:val="both"/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</w:rPr>
        <w:t>A törvény</w:t>
      </w:r>
      <w:r w:rsidR="009E62B0" w:rsidRPr="009E62B0">
        <w:rPr>
          <w:rFonts w:ascii="Arial" w:hAnsi="Arial" w:cs="Arial"/>
          <w:sz w:val="22"/>
          <w:szCs w:val="22"/>
        </w:rPr>
        <w:t xml:space="preserve"> </w:t>
      </w:r>
      <w:r w:rsidR="009E62B0">
        <w:rPr>
          <w:rFonts w:ascii="Arial" w:hAnsi="Arial" w:cs="Arial"/>
          <w:sz w:val="22"/>
          <w:szCs w:val="22"/>
        </w:rPr>
        <w:t xml:space="preserve">7. § </w:t>
      </w:r>
      <w:r w:rsidR="009E62B0" w:rsidRPr="009E62B0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(6)</w:t>
      </w:r>
      <w:r w:rsid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bekezdése szerint: </w:t>
      </w:r>
    </w:p>
    <w:p w14:paraId="3836A0E4" w14:textId="5FB8F7C5" w:rsidR="009E62B0" w:rsidRPr="00224008" w:rsidRDefault="00F17CB5" w:rsidP="009B475E">
      <w:pPr>
        <w:jc w:val="both"/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</w:pP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„(6) </w:t>
      </w:r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Az e törvényben foglaltak nem érintik </w:t>
      </w:r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 xml:space="preserve">a </w:t>
      </w:r>
      <w:proofErr w:type="spellStart"/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Kttv</w:t>
      </w:r>
      <w:proofErr w:type="spellEnd"/>
      <w:r w:rsidR="009E62B0" w:rsidRPr="00590970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. alapján elrendelhető</w:t>
      </w:r>
      <w:r w:rsidR="009E62B0"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 – az 1. § (1) bekezdése szerinti </w:t>
      </w:r>
      <w:r w:rsidR="009E62B0" w:rsidRPr="00DB3491">
        <w:rPr>
          <w:rStyle w:val="desc"/>
          <w:rFonts w:ascii="Arial" w:hAnsi="Arial" w:cs="Arial"/>
          <w:b/>
          <w:i/>
          <w:sz w:val="22"/>
          <w:szCs w:val="22"/>
          <w:bdr w:val="none" w:sz="0" w:space="0" w:color="auto" w:frame="1"/>
        </w:rPr>
        <w:t>kormányrendeletben meghatározottól eltérő időszakra eső – igazgatási szünetet.</w:t>
      </w:r>
      <w:r w:rsidRPr="00224008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>”</w:t>
      </w:r>
    </w:p>
    <w:p w14:paraId="4C77AA0F" w14:textId="77777777" w:rsidR="009E62B0" w:rsidRDefault="009E62B0" w:rsidP="009B475E">
      <w:pPr>
        <w:jc w:val="both"/>
        <w:rPr>
          <w:rStyle w:val="desc"/>
          <w:rFonts w:ascii="Arial" w:hAnsi="Arial" w:cs="Arial"/>
          <w:sz w:val="22"/>
          <w:szCs w:val="22"/>
          <w:highlight w:val="yellow"/>
          <w:bdr w:val="none" w:sz="0" w:space="0" w:color="auto" w:frame="1"/>
        </w:rPr>
      </w:pPr>
    </w:p>
    <w:p w14:paraId="42908906" w14:textId="2921DA48" w:rsidR="005353FD" w:rsidRPr="00F17CB5" w:rsidRDefault="005353FD" w:rsidP="009B475E">
      <w:pPr>
        <w:jc w:val="both"/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A közszolgálati tisztviselőkről szóló 2011. évi CXCIX. törvény</w:t>
      </w:r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(a továbbiakban: </w:t>
      </w:r>
      <w:proofErr w:type="spellStart"/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Kttv</w:t>
      </w:r>
      <w:proofErr w:type="spellEnd"/>
      <w:r w:rsid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.)</w:t>
      </w: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232. § (3) bekezdése szerint a képviselő- testület a rendes szabadság kiadására igazgatási szünetet rendelhet el.</w:t>
      </w:r>
      <w:r w:rsidRPr="00224008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F17CB5">
        <w:rPr>
          <w:rFonts w:ascii="Arial" w:hAnsi="Arial" w:cs="Arial"/>
          <w:color w:val="000000"/>
          <w:sz w:val="22"/>
          <w:szCs w:val="22"/>
          <w:shd w:val="clear" w:color="auto" w:fill="FFFFFF"/>
        </w:rPr>
        <w:t>Az ilyen módon kiadott rendes szabadság nem haladhatja meg a köztisztviselő adott évre megállapított alapszabadságának a háromötödét.</w:t>
      </w:r>
    </w:p>
    <w:p w14:paraId="3DE58D69" w14:textId="77777777" w:rsidR="005353FD" w:rsidRPr="00F17CB5" w:rsidRDefault="005353FD" w:rsidP="00F17CB5">
      <w:pPr>
        <w:jc w:val="both"/>
        <w:rPr>
          <w:rFonts w:ascii="Arial" w:hAnsi="Arial" w:cs="Arial"/>
          <w:sz w:val="22"/>
          <w:szCs w:val="22"/>
        </w:rPr>
      </w:pPr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A közszolgálati tisztviselők munka- és </w:t>
      </w:r>
      <w:proofErr w:type="spellStart"/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>pihenőidejéről</w:t>
      </w:r>
      <w:proofErr w:type="spellEnd"/>
      <w:r w:rsidRPr="00F17CB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, az igazgatási szünetről, a közszolgálati tisztviselőt és a munkáltatót terhelő egyes kötelezettségekről, valamint a távmunkavégzésről szóló </w:t>
      </w:r>
      <w:r w:rsidRPr="00F17CB5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>30/2012. (III. 7.) Korm. rendelet 13. § (1) bekezdése és 15. §-a szerint:</w:t>
      </w:r>
    </w:p>
    <w:p w14:paraId="2A6ED401" w14:textId="77777777" w:rsidR="005353FD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bookmarkStart w:id="1" w:name="chp1"/>
      <w:bookmarkEnd w:id="1"/>
      <w:r w:rsidRPr="00F17CB5">
        <w:rPr>
          <w:rStyle w:val="para"/>
          <w:rFonts w:ascii="Arial" w:hAnsi="Arial" w:cs="Arial"/>
          <w:bCs/>
          <w:i/>
          <w:sz w:val="22"/>
          <w:szCs w:val="22"/>
          <w:bdr w:val="none" w:sz="0" w:space="0" w:color="auto" w:frame="1"/>
        </w:rPr>
        <w:t>„13. §</w:t>
      </w:r>
      <w:r w:rsidRPr="00F17CB5">
        <w:rPr>
          <w:rStyle w:val="apple-converted-space"/>
          <w:rFonts w:ascii="Arial" w:hAnsi="Arial" w:cs="Arial"/>
          <w:bCs/>
          <w:i/>
          <w:sz w:val="22"/>
          <w:szCs w:val="22"/>
          <w:bdr w:val="none" w:sz="0" w:space="0" w:color="auto" w:frame="1"/>
        </w:rPr>
        <w:t> </w:t>
      </w:r>
      <w:r w:rsidRPr="00F17CB5">
        <w:rPr>
          <w:rStyle w:val="section"/>
          <w:rFonts w:ascii="Arial" w:hAnsi="Arial" w:cs="Arial"/>
          <w:i/>
          <w:sz w:val="22"/>
          <w:szCs w:val="22"/>
          <w:bdr w:val="none" w:sz="0" w:space="0" w:color="auto" w:frame="1"/>
        </w:rPr>
        <w:t>(1)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Az igazgatási szünet időtartama</w:t>
      </w:r>
    </w:p>
    <w:p w14:paraId="78C8028D" w14:textId="4C4B247F" w:rsidR="005353FD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lastRenderedPageBreak/>
        <w:t>a</w:t>
      </w:r>
      <w:proofErr w:type="gramEnd"/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t>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nyáron öt egybefüggő naptári hét, amely augusztus 20-át közvetlenül követő vasárnapig tart</w:t>
      </w:r>
      <w:r w:rsidR="00F17CB5">
        <w:rPr>
          <w:rFonts w:ascii="Arial" w:hAnsi="Arial" w:cs="Arial"/>
          <w:i/>
          <w:sz w:val="22"/>
          <w:szCs w:val="22"/>
        </w:rPr>
        <w:t>,</w:t>
      </w:r>
    </w:p>
    <w:p w14:paraId="4A60952D" w14:textId="39C8EA67" w:rsidR="00F17CB5" w:rsidRPr="00F17CB5" w:rsidRDefault="005353FD" w:rsidP="00F17CB5">
      <w:pPr>
        <w:jc w:val="both"/>
        <w:rPr>
          <w:rFonts w:ascii="Arial" w:hAnsi="Arial" w:cs="Arial"/>
          <w:i/>
          <w:sz w:val="22"/>
          <w:szCs w:val="22"/>
        </w:rPr>
      </w:pPr>
      <w:r w:rsidRPr="00F17CB5">
        <w:rPr>
          <w:rStyle w:val="point"/>
          <w:rFonts w:ascii="Arial" w:hAnsi="Arial" w:cs="Arial"/>
          <w:i/>
          <w:sz w:val="22"/>
          <w:szCs w:val="22"/>
          <w:bdr w:val="none" w:sz="0" w:space="0" w:color="auto" w:frame="1"/>
        </w:rPr>
        <w:t>b)</w:t>
      </w:r>
      <w:r w:rsidRPr="00F17CB5">
        <w:rPr>
          <w:rStyle w:val="apple-converted-space"/>
          <w:rFonts w:ascii="Arial" w:hAnsi="Arial" w:cs="Arial"/>
          <w:i/>
          <w:sz w:val="22"/>
          <w:szCs w:val="22"/>
          <w:bdr w:val="none" w:sz="0" w:space="0" w:color="auto" w:frame="1"/>
        </w:rPr>
        <w:t> </w:t>
      </w:r>
      <w:r w:rsidRPr="00F17CB5">
        <w:rPr>
          <w:rFonts w:ascii="Arial" w:hAnsi="Arial" w:cs="Arial"/>
          <w:i/>
          <w:sz w:val="22"/>
          <w:szCs w:val="22"/>
        </w:rPr>
        <w:t>télen két egybefüggő naptári hét, amely január 1-jét közvetlenül követő vasárnapig tart.</w:t>
      </w:r>
      <w:r w:rsidR="00F17CB5">
        <w:rPr>
          <w:rFonts w:ascii="Arial" w:hAnsi="Arial" w:cs="Arial"/>
          <w:i/>
          <w:sz w:val="22"/>
          <w:szCs w:val="22"/>
        </w:rPr>
        <w:t>”</w:t>
      </w:r>
    </w:p>
    <w:p w14:paraId="02B9241D" w14:textId="23108F51" w:rsidR="005353FD" w:rsidRPr="00F17CB5" w:rsidRDefault="00F17CB5" w:rsidP="00F17CB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  <w:shd w:val="clear" w:color="auto" w:fill="FFFFFF"/>
        </w:rPr>
        <w:t>„</w:t>
      </w:r>
      <w:r w:rsidR="005353FD" w:rsidRPr="00F17CB5">
        <w:rPr>
          <w:rFonts w:ascii="Arial" w:hAnsi="Arial" w:cs="Arial"/>
          <w:bCs/>
          <w:i/>
          <w:sz w:val="22"/>
          <w:szCs w:val="22"/>
          <w:shd w:val="clear" w:color="auto" w:fill="FFFFFF"/>
        </w:rPr>
        <w:t>15. § </w:t>
      </w:r>
      <w:r w:rsidR="005353FD" w:rsidRPr="00F17CB5">
        <w:rPr>
          <w:rFonts w:ascii="Arial" w:hAnsi="Arial" w:cs="Arial"/>
          <w:i/>
          <w:sz w:val="22"/>
          <w:szCs w:val="22"/>
          <w:shd w:val="clear" w:color="auto" w:fill="FFFFFF"/>
        </w:rPr>
        <w:t>A Kormány a </w:t>
      </w:r>
      <w:proofErr w:type="spellStart"/>
      <w:r w:rsidR="00777933">
        <w:fldChar w:fldCharType="begin"/>
      </w:r>
      <w:r w:rsidR="00777933">
        <w:instrText xml:space="preserve"> HYPERLINK "https://www.optijus.hu/optijus/lawtext/A1100199.TV/tvalid/2019.4.24./tsid/lawrefP(232)B(3)" \t "_blank" </w:instrText>
      </w:r>
      <w:r w:rsidR="00777933">
        <w:fldChar w:fldCharType="separate"/>
      </w:r>
      <w:r w:rsidR="005353FD" w:rsidRPr="00F17CB5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t>Kttv</w:t>
      </w:r>
      <w:proofErr w:type="spellEnd"/>
      <w:r w:rsidR="005353FD" w:rsidRPr="00F17CB5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t>. 232. § (3) bekezdése</w:t>
      </w:r>
      <w:r w:rsidR="00777933">
        <w:rPr>
          <w:rStyle w:val="Hiperhivatkozs"/>
          <w:rFonts w:ascii="Arial" w:hAnsi="Arial" w:cs="Arial"/>
          <w:bCs/>
          <w:i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5353FD" w:rsidRPr="00F17CB5">
        <w:rPr>
          <w:rFonts w:ascii="Arial" w:hAnsi="Arial" w:cs="Arial"/>
          <w:i/>
          <w:sz w:val="22"/>
          <w:szCs w:val="22"/>
          <w:shd w:val="clear" w:color="auto" w:fill="FFFFFF"/>
        </w:rPr>
        <w:t> alapján a helyi önkormányzat képviselő-testülete számára ajánlja igazgatási szünet elrendelése esetén az e rendeletben foglaltak figyelembevételét.</w:t>
      </w:r>
      <w:r w:rsidR="005353FD" w:rsidRPr="00F17CB5">
        <w:rPr>
          <w:rFonts w:ascii="Arial" w:hAnsi="Arial" w:cs="Arial"/>
          <w:i/>
          <w:sz w:val="22"/>
          <w:szCs w:val="22"/>
        </w:rPr>
        <w:t>“</w:t>
      </w:r>
    </w:p>
    <w:p w14:paraId="13AB0C28" w14:textId="77777777" w:rsidR="005353FD" w:rsidRPr="00F17CB5" w:rsidRDefault="005353FD" w:rsidP="005353FD">
      <w:pPr>
        <w:jc w:val="both"/>
        <w:rPr>
          <w:rStyle w:val="section"/>
          <w:rFonts w:ascii="Arial" w:hAnsi="Arial" w:cs="Arial"/>
          <w:sz w:val="22"/>
          <w:szCs w:val="22"/>
          <w:bdr w:val="none" w:sz="0" w:space="0" w:color="auto" w:frame="1"/>
        </w:rPr>
      </w:pPr>
      <w:r w:rsidRPr="00F17CB5">
        <w:rPr>
          <w:rStyle w:val="section"/>
          <w:rFonts w:ascii="Arial" w:hAnsi="Arial" w:cs="Arial"/>
          <w:sz w:val="22"/>
          <w:szCs w:val="22"/>
          <w:bdr w:val="none" w:sz="0" w:space="0" w:color="auto" w:frame="1"/>
        </w:rPr>
        <w:tab/>
      </w:r>
    </w:p>
    <w:p w14:paraId="4572A359" w14:textId="6DB624FA" w:rsidR="00920A20" w:rsidRDefault="00920A20" w:rsidP="00920A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0F37">
        <w:rPr>
          <w:rFonts w:ascii="Arial" w:hAnsi="Arial" w:cs="Arial"/>
          <w:iCs/>
          <w:sz w:val="22"/>
          <w:szCs w:val="22"/>
        </w:rPr>
        <w:t xml:space="preserve">Az igazgatási szünet alkalmazása megkönnyíti a rendes szabadság adott évben történő kiadását, </w:t>
      </w:r>
      <w:r w:rsidR="008A091A">
        <w:rPr>
          <w:rFonts w:ascii="Arial" w:hAnsi="Arial" w:cs="Arial"/>
          <w:iCs/>
          <w:sz w:val="22"/>
          <w:szCs w:val="22"/>
        </w:rPr>
        <w:t>melyet hosszú évek óta elrendelnek</w:t>
      </w:r>
      <w:r w:rsidRPr="00830F37">
        <w:rPr>
          <w:rFonts w:ascii="Arial" w:hAnsi="Arial" w:cs="Arial"/>
          <w:iCs/>
          <w:sz w:val="22"/>
          <w:szCs w:val="22"/>
        </w:rPr>
        <w:t xml:space="preserve"> a képviselő- testület</w:t>
      </w:r>
      <w:r w:rsidR="008A091A">
        <w:rPr>
          <w:rFonts w:ascii="Arial" w:hAnsi="Arial" w:cs="Arial"/>
          <w:iCs/>
          <w:sz w:val="22"/>
          <w:szCs w:val="22"/>
        </w:rPr>
        <w:t>ek</w:t>
      </w:r>
      <w:r w:rsidRPr="00830F37">
        <w:rPr>
          <w:rFonts w:ascii="Arial" w:hAnsi="Arial" w:cs="Arial"/>
          <w:iCs/>
          <w:sz w:val="22"/>
          <w:szCs w:val="22"/>
        </w:rPr>
        <w:t xml:space="preserve">. </w:t>
      </w:r>
    </w:p>
    <w:p w14:paraId="194CA72E" w14:textId="24639988" w:rsidR="00DB3491" w:rsidRDefault="00DB3491" w:rsidP="00343CD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C05A983" w14:textId="18DAF8AA" w:rsidR="00DB3491" w:rsidRDefault="00DB3491" w:rsidP="00343C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2025. év vége a következőképpen alakulna:</w:t>
      </w:r>
    </w:p>
    <w:p w14:paraId="0DC957DA" w14:textId="25715C5F" w:rsidR="00754F74" w:rsidRPr="00754F74" w:rsidRDefault="00754F74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67F4E6" w14:textId="4356C9B1" w:rsidR="00754F74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2025. december 22</w:t>
      </w:r>
      <w:r w:rsidR="00754F74" w:rsidRPr="00B26A4A">
        <w:rPr>
          <w:rFonts w:ascii="Arial" w:hAnsi="Arial" w:cs="Arial"/>
          <w:b/>
          <w:sz w:val="22"/>
          <w:szCs w:val="22"/>
        </w:rPr>
        <w:t xml:space="preserve">. </w:t>
      </w:r>
      <w:r w:rsidR="00754F74" w:rsidRPr="00B26A4A">
        <w:rPr>
          <w:rFonts w:ascii="Arial" w:hAnsi="Arial" w:cs="Arial"/>
          <w:sz w:val="22"/>
          <w:szCs w:val="22"/>
        </w:rPr>
        <w:t xml:space="preserve"> </w:t>
      </w:r>
      <w:hyperlink r:id="rId7" w:tgtFrame="_blank" w:history="1">
        <w:proofErr w:type="spellStart"/>
        <w:r w:rsidR="00754F74"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Kttv</w:t>
        </w:r>
        <w:proofErr w:type="spellEnd"/>
        <w:r w:rsidR="00754F74"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. 232. § (3) bekezdése</w:t>
        </w:r>
      </w:hyperlink>
      <w:r w:rsidR="00754F74" w:rsidRPr="00B26A4A">
        <w:rPr>
          <w:rFonts w:ascii="Arial" w:hAnsi="Arial" w:cs="Arial"/>
          <w:sz w:val="22"/>
          <w:szCs w:val="22"/>
        </w:rPr>
        <w:t xml:space="preserve"> szerinti igazgatási szünet</w:t>
      </w:r>
      <w:r w:rsidR="00B26A4A" w:rsidRPr="00B26A4A">
        <w:rPr>
          <w:rFonts w:ascii="Arial" w:hAnsi="Arial" w:cs="Arial"/>
          <w:sz w:val="22"/>
          <w:szCs w:val="22"/>
        </w:rPr>
        <w:t xml:space="preserve"> elrendelését kérjük</w:t>
      </w:r>
    </w:p>
    <w:p w14:paraId="73845720" w14:textId="59305EE3" w:rsidR="00DB3491" w:rsidRPr="00B26A4A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3491">
        <w:rPr>
          <w:rFonts w:ascii="Arial" w:hAnsi="Arial" w:cs="Arial"/>
          <w:b/>
          <w:sz w:val="22"/>
          <w:szCs w:val="22"/>
        </w:rPr>
        <w:t>2025. december 23</w:t>
      </w:r>
      <w:r>
        <w:rPr>
          <w:rFonts w:ascii="Arial" w:hAnsi="Arial" w:cs="Arial"/>
          <w:sz w:val="22"/>
          <w:szCs w:val="22"/>
        </w:rPr>
        <w:t xml:space="preserve">. </w:t>
      </w:r>
      <w:hyperlink r:id="rId8" w:tgtFrame="_blank" w:history="1">
        <w:proofErr w:type="spellStart"/>
        <w:r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Kttv</w:t>
        </w:r>
        <w:proofErr w:type="spellEnd"/>
        <w:r w:rsidRPr="00B26A4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. 232. § (3) bekezdése</w:t>
        </w:r>
      </w:hyperlink>
      <w:r w:rsidRPr="00B26A4A">
        <w:rPr>
          <w:rFonts w:ascii="Arial" w:hAnsi="Arial" w:cs="Arial"/>
          <w:sz w:val="22"/>
          <w:szCs w:val="22"/>
        </w:rPr>
        <w:t xml:space="preserve"> szerinti igazgatási szünet elrendelését kérjük</w:t>
      </w:r>
    </w:p>
    <w:p w14:paraId="7A9E46F5" w14:textId="35569052" w:rsidR="00754F74" w:rsidRPr="00B26A4A" w:rsidRDefault="00DB3491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24. áthely</w:t>
      </w:r>
      <w:r>
        <w:rPr>
          <w:rFonts w:ascii="Arial" w:hAnsi="Arial" w:cs="Arial"/>
          <w:sz w:val="22"/>
          <w:szCs w:val="22"/>
        </w:rPr>
        <w:t>ezett pihenőnap (a munkanap 2025. dec. 13-á</w:t>
      </w:r>
      <w:r w:rsidR="00754F74" w:rsidRPr="00B26A4A">
        <w:rPr>
          <w:rFonts w:ascii="Arial" w:hAnsi="Arial" w:cs="Arial"/>
          <w:sz w:val="22"/>
          <w:szCs w:val="22"/>
        </w:rPr>
        <w:t>re került áthelyezésre)</w:t>
      </w:r>
    </w:p>
    <w:p w14:paraId="7E6C44BE" w14:textId="5B8630EE" w:rsidR="00754F74" w:rsidRPr="00B26A4A" w:rsidRDefault="00DB3491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25. munkaszüneti nap</w:t>
      </w:r>
      <w:r w:rsidR="00B26A4A" w:rsidRPr="00B26A4A">
        <w:rPr>
          <w:rFonts w:ascii="Arial" w:hAnsi="Arial" w:cs="Arial"/>
          <w:sz w:val="22"/>
          <w:szCs w:val="22"/>
        </w:rPr>
        <w:t xml:space="preserve"> </w:t>
      </w:r>
    </w:p>
    <w:p w14:paraId="4331DE9E" w14:textId="1F2DF08F" w:rsidR="00754F74" w:rsidRPr="00B26A4A" w:rsidRDefault="00DB3491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26. munkaszüneti nap</w:t>
      </w:r>
    </w:p>
    <w:p w14:paraId="31AA3452" w14:textId="4A7533C8" w:rsidR="00754F74" w:rsidRPr="00B26A4A" w:rsidRDefault="008E0FC4" w:rsidP="00754F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2025. december 27. hétvége (szombat)</w:t>
      </w:r>
    </w:p>
    <w:p w14:paraId="2B04DF1B" w14:textId="3D2F789C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28.</w:t>
      </w:r>
      <w:r>
        <w:rPr>
          <w:rFonts w:ascii="Arial" w:hAnsi="Arial" w:cs="Arial"/>
          <w:sz w:val="22"/>
          <w:szCs w:val="22"/>
        </w:rPr>
        <w:t xml:space="preserve"> munkaszüneti nap</w:t>
      </w:r>
    </w:p>
    <w:p w14:paraId="74EFE1C0" w14:textId="4AF2B7FA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29.</w:t>
      </w:r>
      <w:r>
        <w:rPr>
          <w:rFonts w:ascii="Arial" w:hAnsi="Arial" w:cs="Arial"/>
          <w:sz w:val="22"/>
          <w:szCs w:val="22"/>
        </w:rPr>
        <w:t xml:space="preserve"> 316/2024. (X</w:t>
      </w:r>
      <w:r w:rsidRPr="00A50CEA">
        <w:rPr>
          <w:rFonts w:ascii="Arial" w:hAnsi="Arial" w:cs="Arial"/>
          <w:sz w:val="22"/>
          <w:szCs w:val="22"/>
        </w:rPr>
        <w:t>I. 6.) Korm. rendelet</w:t>
      </w:r>
      <w:r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31B485E0" w14:textId="4CAA7978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>. december 30.</w:t>
      </w:r>
      <w:r w:rsidR="00754F74" w:rsidRPr="00B26A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316/2024. (X</w:t>
      </w:r>
      <w:r w:rsidR="00754F74" w:rsidRPr="00A50CEA">
        <w:rPr>
          <w:rFonts w:ascii="Arial" w:hAnsi="Arial" w:cs="Arial"/>
          <w:sz w:val="22"/>
          <w:szCs w:val="22"/>
        </w:rPr>
        <w:t>I. 6.) Korm. rendelet</w:t>
      </w:r>
      <w:r w:rsidR="00754F74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12CE080F" w14:textId="37E7E81C" w:rsidR="00754F74" w:rsidRPr="00B26A4A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="00754F74" w:rsidRPr="00B26A4A">
        <w:rPr>
          <w:rFonts w:ascii="Arial" w:hAnsi="Arial" w:cs="Arial"/>
          <w:sz w:val="22"/>
          <w:szCs w:val="22"/>
        </w:rPr>
        <w:t xml:space="preserve">. december 31. </w:t>
      </w:r>
      <w:r>
        <w:rPr>
          <w:rFonts w:ascii="Arial" w:hAnsi="Arial" w:cs="Arial"/>
          <w:sz w:val="22"/>
          <w:szCs w:val="22"/>
        </w:rPr>
        <w:t>316/2024. (X</w:t>
      </w:r>
      <w:r w:rsidR="00754F74" w:rsidRPr="00A50CEA">
        <w:rPr>
          <w:rFonts w:ascii="Arial" w:hAnsi="Arial" w:cs="Arial"/>
          <w:sz w:val="22"/>
          <w:szCs w:val="22"/>
        </w:rPr>
        <w:t>I. 6.) Korm. rendelet</w:t>
      </w:r>
      <w:r w:rsidR="00754F74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74BA2F2F" w14:textId="77777777" w:rsidR="00590970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754F74" w:rsidRPr="00B26A4A">
        <w:rPr>
          <w:rFonts w:ascii="Arial" w:hAnsi="Arial" w:cs="Arial"/>
          <w:sz w:val="22"/>
          <w:szCs w:val="22"/>
        </w:rPr>
        <w:t xml:space="preserve">. január 1. </w:t>
      </w:r>
      <w:r w:rsidR="00590970">
        <w:rPr>
          <w:rFonts w:ascii="Arial" w:hAnsi="Arial" w:cs="Arial"/>
          <w:sz w:val="22"/>
          <w:szCs w:val="22"/>
        </w:rPr>
        <w:t>316/2024. (X</w:t>
      </w:r>
      <w:r w:rsidR="00590970" w:rsidRPr="00A50CEA">
        <w:rPr>
          <w:rFonts w:ascii="Arial" w:hAnsi="Arial" w:cs="Arial"/>
          <w:sz w:val="22"/>
          <w:szCs w:val="22"/>
        </w:rPr>
        <w:t>I. 6.) Korm. rendelet</w:t>
      </w:r>
      <w:r w:rsidR="00590970" w:rsidRPr="00B26A4A">
        <w:rPr>
          <w:rFonts w:ascii="Arial" w:hAnsi="Arial" w:cs="Arial"/>
          <w:sz w:val="22"/>
          <w:szCs w:val="22"/>
        </w:rPr>
        <w:t>hez igazodó elrendelt igazgatási sz.</w:t>
      </w:r>
    </w:p>
    <w:p w14:paraId="424A43D0" w14:textId="77777777" w:rsidR="00685FC3" w:rsidRDefault="00685FC3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89A81D" w14:textId="4149ABA2" w:rsidR="00754F74" w:rsidRPr="002F0E6C" w:rsidRDefault="008E0FC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0E6C">
        <w:rPr>
          <w:rFonts w:ascii="Arial" w:hAnsi="Arial" w:cs="Arial"/>
          <w:sz w:val="22"/>
          <w:szCs w:val="22"/>
        </w:rPr>
        <w:t>2026</w:t>
      </w:r>
      <w:r w:rsidR="00754F74" w:rsidRPr="002F0E6C">
        <w:rPr>
          <w:rFonts w:ascii="Arial" w:hAnsi="Arial" w:cs="Arial"/>
          <w:sz w:val="22"/>
          <w:szCs w:val="22"/>
        </w:rPr>
        <w:t>. január 2</w:t>
      </w:r>
      <w:r w:rsidR="00754F74" w:rsidRPr="00B26A4A">
        <w:rPr>
          <w:rFonts w:ascii="Arial" w:hAnsi="Arial" w:cs="Arial"/>
          <w:sz w:val="22"/>
          <w:szCs w:val="22"/>
        </w:rPr>
        <w:t>.</w:t>
      </w:r>
      <w:r w:rsidR="00B26A4A" w:rsidRPr="00B26A4A">
        <w:rPr>
          <w:rFonts w:ascii="Arial" w:hAnsi="Arial" w:cs="Arial"/>
          <w:i/>
          <w:sz w:val="22"/>
          <w:szCs w:val="22"/>
        </w:rPr>
        <w:t xml:space="preserve"> </w:t>
      </w:r>
      <w:r w:rsidR="00685FC3">
        <w:rPr>
          <w:rFonts w:ascii="Arial" w:hAnsi="Arial" w:cs="Arial"/>
          <w:sz w:val="22"/>
          <w:szCs w:val="22"/>
        </w:rPr>
        <w:t xml:space="preserve">péntek, a </w:t>
      </w:r>
      <w:r w:rsidR="002F0E6C">
        <w:rPr>
          <w:rFonts w:ascii="Arial" w:hAnsi="Arial" w:cs="Arial"/>
          <w:sz w:val="22"/>
          <w:szCs w:val="22"/>
        </w:rPr>
        <w:t>10/2025. (IV. 30.) NGM rendelet szerint pihenőnap</w:t>
      </w:r>
      <w:r w:rsidR="00685FC3">
        <w:rPr>
          <w:rFonts w:ascii="Arial" w:hAnsi="Arial" w:cs="Arial"/>
          <w:sz w:val="22"/>
          <w:szCs w:val="22"/>
        </w:rPr>
        <w:t>, a munkavégzés 2026. január 10-ére szombatra kerül áthelyezésre.</w:t>
      </w:r>
    </w:p>
    <w:p w14:paraId="1B3E2612" w14:textId="5DC588F8" w:rsidR="00B26A4A" w:rsidRPr="00B26A4A" w:rsidRDefault="00B26A4A" w:rsidP="00B26A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6993B" w14:textId="01977232" w:rsidR="00754F74" w:rsidRPr="00754F74" w:rsidRDefault="00754F74" w:rsidP="00754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F52142" w14:textId="1B4B56A7" w:rsidR="002459A9" w:rsidRPr="00D3193A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3193A">
        <w:rPr>
          <w:rFonts w:ascii="Arial" w:hAnsi="Arial" w:cs="Arial"/>
          <w:b/>
          <w:sz w:val="22"/>
          <w:szCs w:val="22"/>
        </w:rPr>
        <w:t>A fentiekre figye</w:t>
      </w:r>
      <w:r w:rsidR="00C304AB" w:rsidRPr="00D3193A">
        <w:rPr>
          <w:rFonts w:ascii="Arial" w:hAnsi="Arial" w:cs="Arial"/>
          <w:b/>
          <w:sz w:val="22"/>
          <w:szCs w:val="22"/>
        </w:rPr>
        <w:t xml:space="preserve">lemmel kezdeményezem a </w:t>
      </w:r>
      <w:r w:rsidR="008A091A">
        <w:rPr>
          <w:rFonts w:ascii="Arial" w:hAnsi="Arial" w:cs="Arial"/>
          <w:b/>
          <w:sz w:val="22"/>
          <w:szCs w:val="22"/>
        </w:rPr>
        <w:t xml:space="preserve">T. </w:t>
      </w:r>
      <w:proofErr w:type="gramStart"/>
      <w:r w:rsidRPr="00D3193A">
        <w:rPr>
          <w:rFonts w:ascii="Arial" w:hAnsi="Arial" w:cs="Arial"/>
          <w:b/>
          <w:sz w:val="22"/>
          <w:szCs w:val="22"/>
        </w:rPr>
        <w:t>képviselő-testület</w:t>
      </w:r>
      <w:r w:rsidR="008A091A">
        <w:rPr>
          <w:rFonts w:ascii="Arial" w:hAnsi="Arial" w:cs="Arial"/>
          <w:b/>
          <w:sz w:val="22"/>
          <w:szCs w:val="22"/>
        </w:rPr>
        <w:t>ek</w:t>
      </w:r>
      <w:r w:rsidRPr="00D3193A">
        <w:rPr>
          <w:rFonts w:ascii="Arial" w:hAnsi="Arial" w:cs="Arial"/>
          <w:b/>
          <w:sz w:val="22"/>
          <w:szCs w:val="22"/>
        </w:rPr>
        <w:t>nél</w:t>
      </w:r>
      <w:proofErr w:type="gramEnd"/>
      <w:r w:rsidRPr="002459A9">
        <w:rPr>
          <w:rFonts w:ascii="Arial" w:hAnsi="Arial" w:cs="Arial"/>
          <w:sz w:val="22"/>
          <w:szCs w:val="22"/>
        </w:rPr>
        <w:t xml:space="preserve"> </w:t>
      </w:r>
      <w:r w:rsidR="002459A9" w:rsidRPr="002459A9">
        <w:rPr>
          <w:rFonts w:ascii="Arial" w:hAnsi="Arial" w:cs="Arial"/>
          <w:sz w:val="22"/>
          <w:szCs w:val="22"/>
        </w:rPr>
        <w:t>–</w:t>
      </w:r>
      <w:r w:rsidR="00343CD5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2459A9" w:rsidRPr="002459A9">
        <w:rPr>
          <w:rFonts w:ascii="Arial" w:hAnsi="Arial" w:cs="Arial"/>
          <w:sz w:val="22"/>
          <w:szCs w:val="22"/>
        </w:rPr>
        <w:t>Kttv</w:t>
      </w:r>
      <w:proofErr w:type="spellEnd"/>
      <w:r w:rsidR="002459A9" w:rsidRPr="002459A9">
        <w:rPr>
          <w:rFonts w:ascii="Arial" w:hAnsi="Arial" w:cs="Arial"/>
          <w:sz w:val="22"/>
          <w:szCs w:val="22"/>
        </w:rPr>
        <w:t xml:space="preserve">. </w:t>
      </w:r>
      <w:r w:rsidR="002459A9" w:rsidRP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232. § (3) bekezdésére hivatkozással </w:t>
      </w:r>
      <w:r w:rsidR="00343CD5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- </w:t>
      </w:r>
      <w:r w:rsidR="002459A9" w:rsidRPr="002459A9">
        <w:rPr>
          <w:rStyle w:val="desc"/>
          <w:rFonts w:ascii="Arial" w:hAnsi="Arial" w:cs="Arial"/>
          <w:sz w:val="22"/>
          <w:szCs w:val="22"/>
          <w:bdr w:val="none" w:sz="0" w:space="0" w:color="auto" w:frame="1"/>
        </w:rPr>
        <w:t xml:space="preserve">a </w:t>
      </w:r>
      <w:r w:rsidR="00371BB8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>2025</w:t>
      </w:r>
      <w:r w:rsidR="002459A9" w:rsidRPr="00D3193A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. </w:t>
      </w:r>
      <w:r w:rsidR="009437AE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december </w:t>
      </w:r>
      <w:r w:rsidR="003E1712">
        <w:rPr>
          <w:rStyle w:val="desc"/>
          <w:rFonts w:ascii="Arial" w:hAnsi="Arial" w:cs="Arial"/>
          <w:b/>
          <w:sz w:val="22"/>
          <w:szCs w:val="22"/>
          <w:bdr w:val="none" w:sz="0" w:space="0" w:color="auto" w:frame="1"/>
        </w:rPr>
        <w:t xml:space="preserve">22-23. </w:t>
      </w:r>
      <w:r w:rsidR="002459A9" w:rsidRPr="00D3193A">
        <w:rPr>
          <w:rFonts w:ascii="Arial" w:hAnsi="Arial" w:cs="Arial"/>
          <w:b/>
          <w:sz w:val="22"/>
          <w:szCs w:val="22"/>
        </w:rPr>
        <w:t>igazgatási szünet elrendelését,</w:t>
      </w:r>
      <w:r w:rsidRPr="00D3193A">
        <w:rPr>
          <w:rFonts w:ascii="Arial" w:hAnsi="Arial" w:cs="Arial"/>
          <w:b/>
          <w:sz w:val="22"/>
          <w:szCs w:val="22"/>
        </w:rPr>
        <w:t xml:space="preserve"> mely időtartamban a hivatal zárva tartana. </w:t>
      </w:r>
    </w:p>
    <w:p w14:paraId="39AC6319" w14:textId="5C502EA4" w:rsidR="00754F74" w:rsidRDefault="00754F74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CB1CC" w14:textId="54D1017A" w:rsidR="005353FD" w:rsidRPr="002459A9" w:rsidRDefault="005353FD" w:rsidP="002459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>Ezen idő</w:t>
      </w:r>
      <w:r w:rsidR="0014015B">
        <w:rPr>
          <w:rFonts w:ascii="Arial" w:hAnsi="Arial" w:cs="Arial"/>
          <w:sz w:val="22"/>
          <w:szCs w:val="22"/>
        </w:rPr>
        <w:t>t</w:t>
      </w:r>
      <w:r w:rsidR="002459A9" w:rsidRPr="002459A9">
        <w:rPr>
          <w:rFonts w:ascii="Arial" w:hAnsi="Arial" w:cs="Arial"/>
          <w:sz w:val="22"/>
          <w:szCs w:val="22"/>
        </w:rPr>
        <w:t>a</w:t>
      </w:r>
      <w:r w:rsidR="0014015B">
        <w:rPr>
          <w:rFonts w:ascii="Arial" w:hAnsi="Arial" w:cs="Arial"/>
          <w:sz w:val="22"/>
          <w:szCs w:val="22"/>
        </w:rPr>
        <w:t>r</w:t>
      </w:r>
      <w:r w:rsidR="00B43762">
        <w:rPr>
          <w:rFonts w:ascii="Arial" w:hAnsi="Arial" w:cs="Arial"/>
          <w:sz w:val="22"/>
          <w:szCs w:val="22"/>
        </w:rPr>
        <w:t>tamo</w:t>
      </w:r>
      <w:r w:rsidR="002459A9" w:rsidRPr="002459A9">
        <w:rPr>
          <w:rFonts w:ascii="Arial" w:hAnsi="Arial" w:cs="Arial"/>
          <w:sz w:val="22"/>
          <w:szCs w:val="22"/>
        </w:rPr>
        <w:t>n</w:t>
      </w:r>
      <w:r w:rsidRPr="002459A9">
        <w:rPr>
          <w:rFonts w:ascii="Arial" w:hAnsi="Arial" w:cs="Arial"/>
          <w:sz w:val="22"/>
          <w:szCs w:val="22"/>
        </w:rPr>
        <w:t xml:space="preserve"> belül az anyakönyvvezető tartana telefonos ügyeletet, így sürgős anyakönyvet érintő ügyekben</w:t>
      </w:r>
      <w:r w:rsidR="00061643">
        <w:rPr>
          <w:rFonts w:ascii="Arial" w:hAnsi="Arial" w:cs="Arial"/>
          <w:sz w:val="22"/>
          <w:szCs w:val="22"/>
        </w:rPr>
        <w:t xml:space="preserve"> berendelhető lenne a hivatalba</w:t>
      </w:r>
      <w:r w:rsidR="006D526B">
        <w:rPr>
          <w:rFonts w:ascii="Arial" w:hAnsi="Arial" w:cs="Arial"/>
          <w:sz w:val="22"/>
          <w:szCs w:val="22"/>
        </w:rPr>
        <w:t>.</w:t>
      </w:r>
      <w:r w:rsidR="00061643">
        <w:rPr>
          <w:rFonts w:ascii="Arial" w:hAnsi="Arial" w:cs="Arial"/>
          <w:sz w:val="22"/>
          <w:szCs w:val="22"/>
        </w:rPr>
        <w:t xml:space="preserve"> </w:t>
      </w:r>
      <w:r w:rsidR="00E405CC" w:rsidRPr="002459A9">
        <w:rPr>
          <w:rFonts w:ascii="Arial" w:hAnsi="Arial" w:cs="Arial"/>
          <w:sz w:val="22"/>
          <w:szCs w:val="22"/>
        </w:rPr>
        <w:t>A hosszabbított i</w:t>
      </w:r>
      <w:r w:rsidR="009437AE">
        <w:rPr>
          <w:rFonts w:ascii="Arial" w:hAnsi="Arial" w:cs="Arial"/>
          <w:sz w:val="22"/>
          <w:szCs w:val="22"/>
        </w:rPr>
        <w:t>gazgatási szünet elrendelése a h</w:t>
      </w:r>
      <w:r w:rsidR="00E405CC" w:rsidRPr="002459A9">
        <w:rPr>
          <w:rFonts w:ascii="Arial" w:hAnsi="Arial" w:cs="Arial"/>
          <w:sz w:val="22"/>
          <w:szCs w:val="22"/>
        </w:rPr>
        <w:t>ivatalban energiamegtakarítást is eredményezne.</w:t>
      </w:r>
    </w:p>
    <w:p w14:paraId="45FDB7D3" w14:textId="77777777" w:rsidR="005353FD" w:rsidRPr="00466143" w:rsidRDefault="005353FD" w:rsidP="005353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C2F64E" w14:textId="761CF603" w:rsidR="005353FD" w:rsidRDefault="005353FD" w:rsidP="00242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>Kér</w:t>
      </w:r>
      <w:r w:rsidR="006D526B">
        <w:rPr>
          <w:rFonts w:ascii="Arial" w:hAnsi="Arial" w:cs="Arial"/>
          <w:sz w:val="22"/>
          <w:szCs w:val="22"/>
        </w:rPr>
        <w:t>jük</w:t>
      </w:r>
      <w:r w:rsidRPr="002459A9">
        <w:rPr>
          <w:rFonts w:ascii="Arial" w:hAnsi="Arial" w:cs="Arial"/>
          <w:sz w:val="22"/>
          <w:szCs w:val="22"/>
        </w:rPr>
        <w:t xml:space="preserve"> a </w:t>
      </w:r>
      <w:r w:rsidR="009437AE">
        <w:rPr>
          <w:rFonts w:ascii="Arial" w:hAnsi="Arial" w:cs="Arial"/>
          <w:sz w:val="22"/>
          <w:szCs w:val="22"/>
        </w:rPr>
        <w:t>Tisztelt K</w:t>
      </w:r>
      <w:r w:rsidR="008A091A">
        <w:rPr>
          <w:rFonts w:ascii="Arial" w:hAnsi="Arial" w:cs="Arial"/>
          <w:sz w:val="22"/>
          <w:szCs w:val="22"/>
        </w:rPr>
        <w:t>épviselő-testületeket</w:t>
      </w:r>
      <w:r w:rsidRPr="002459A9">
        <w:rPr>
          <w:rFonts w:ascii="Arial" w:hAnsi="Arial" w:cs="Arial"/>
          <w:sz w:val="22"/>
          <w:szCs w:val="22"/>
        </w:rPr>
        <w:t xml:space="preserve"> az alábbi h</w:t>
      </w:r>
      <w:r w:rsidR="008A091A">
        <w:rPr>
          <w:rFonts w:ascii="Arial" w:hAnsi="Arial" w:cs="Arial"/>
          <w:sz w:val="22"/>
          <w:szCs w:val="22"/>
        </w:rPr>
        <w:t xml:space="preserve">atározati javaslat elfogadására, melyet Bátaszék Város Önkormányzatának Képviselő- testülete </w:t>
      </w:r>
      <w:r w:rsidR="002B4269">
        <w:rPr>
          <w:rFonts w:ascii="Arial" w:hAnsi="Arial" w:cs="Arial"/>
          <w:sz w:val="22"/>
          <w:szCs w:val="22"/>
        </w:rPr>
        <w:t>a 2025. október 29-ei ülésén a 230/2025. (X. 29.) határozatával</w:t>
      </w:r>
      <w:r w:rsidR="008A091A">
        <w:rPr>
          <w:rFonts w:ascii="Arial" w:hAnsi="Arial" w:cs="Arial"/>
          <w:sz w:val="22"/>
          <w:szCs w:val="22"/>
        </w:rPr>
        <w:t xml:space="preserve"> elfogadott.</w:t>
      </w:r>
    </w:p>
    <w:p w14:paraId="1E70C2E3" w14:textId="661E2988" w:rsidR="008A091A" w:rsidRDefault="008A091A" w:rsidP="00242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2C2C9C" w14:textId="5BCA0E72" w:rsidR="008A091A" w:rsidRPr="008A091A" w:rsidRDefault="008A091A" w:rsidP="008A091A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ALSÓNÁNA</w:t>
      </w:r>
    </w:p>
    <w:p w14:paraId="0F6FFD4F" w14:textId="77777777" w:rsidR="005353FD" w:rsidRPr="00466143" w:rsidRDefault="005353FD" w:rsidP="005353FD">
      <w:pPr>
        <w:rPr>
          <w:sz w:val="22"/>
          <w:szCs w:val="22"/>
          <w:highlight w:val="yellow"/>
        </w:rPr>
      </w:pPr>
    </w:p>
    <w:p w14:paraId="5655738C" w14:textId="43D8CC9B" w:rsidR="005353FD" w:rsidRPr="002459A9" w:rsidRDefault="005353FD" w:rsidP="005353FD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E9620F8" w14:textId="6B7FF193" w:rsidR="002459A9" w:rsidRPr="002459A9" w:rsidRDefault="002459A9" w:rsidP="00A573E8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7B922E" w14:textId="4E6269B6" w:rsidR="002459A9" w:rsidRPr="00E154A7" w:rsidRDefault="00E154A7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Bátaszéki KÖH részére -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54A7">
        <w:rPr>
          <w:rStyle w:val="desc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  <w:t>232. § (3) bekezdés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 xml:space="preserve"> szerinti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2459A9" w:rsidRPr="00E154A7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1FA39826" w14:textId="77777777" w:rsidR="002459A9" w:rsidRPr="002459A9" w:rsidRDefault="002459A9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6210AE70" w14:textId="3C8F93CF" w:rsidR="002459A9" w:rsidRPr="002459A9" w:rsidRDefault="004059DB" w:rsidP="002459A9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Alsónána Község</w:t>
      </w:r>
      <w:r w:rsidR="002459A9" w:rsidRPr="002459A9">
        <w:rPr>
          <w:rFonts w:ascii="Arial" w:hAnsi="Arial" w:cs="Arial"/>
          <w:sz w:val="22"/>
          <w:szCs w:val="22"/>
        </w:rPr>
        <w:t xml:space="preserve"> Önkormányzatának Képviselő-testülete </w:t>
      </w:r>
    </w:p>
    <w:p w14:paraId="3500F2B7" w14:textId="3B5B4AA9" w:rsidR="002459A9" w:rsidRPr="00E154A7" w:rsidRDefault="002459A9" w:rsidP="00E154A7">
      <w:pPr>
        <w:pStyle w:val="Listaszerbekezds"/>
        <w:numPr>
          <w:ilvl w:val="0"/>
          <w:numId w:val="10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 w:rsidRPr="00E154A7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 w:rsidRPr="00E154A7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 w:rsidRPr="00E154A7">
        <w:rPr>
          <w:rFonts w:ascii="Arial" w:hAnsi="Arial" w:cs="Arial"/>
          <w:sz w:val="22"/>
          <w:szCs w:val="22"/>
        </w:rPr>
        <w:t xml:space="preserve">a Bátaszéki Közös Önkormányzati Hivatalban </w:t>
      </w:r>
      <w:r w:rsidR="004333A0">
        <w:rPr>
          <w:rFonts w:ascii="Arial" w:hAnsi="Arial" w:cs="Arial"/>
          <w:sz w:val="22"/>
          <w:szCs w:val="22"/>
          <w:u w:val="single"/>
        </w:rPr>
        <w:t>2025</w:t>
      </w:r>
      <w:r w:rsidR="00A3070A" w:rsidRPr="00A3070A">
        <w:rPr>
          <w:rFonts w:ascii="Arial" w:hAnsi="Arial" w:cs="Arial"/>
          <w:sz w:val="22"/>
          <w:szCs w:val="22"/>
          <w:u w:val="single"/>
        </w:rPr>
        <w:t xml:space="preserve">. december </w:t>
      </w:r>
      <w:r w:rsidR="004333A0">
        <w:rPr>
          <w:rFonts w:ascii="Arial" w:hAnsi="Arial" w:cs="Arial"/>
          <w:sz w:val="22"/>
          <w:szCs w:val="22"/>
          <w:u w:val="single"/>
        </w:rPr>
        <w:t>22.-</w:t>
      </w:r>
      <w:r w:rsidR="00A3070A" w:rsidRPr="00A3070A">
        <w:rPr>
          <w:rFonts w:ascii="Arial" w:hAnsi="Arial" w:cs="Arial"/>
          <w:sz w:val="22"/>
          <w:szCs w:val="22"/>
          <w:u w:val="single"/>
        </w:rPr>
        <w:t>23.</w:t>
      </w:r>
      <w:r w:rsidR="00A3070A">
        <w:rPr>
          <w:rFonts w:ascii="Arial" w:hAnsi="Arial" w:cs="Arial"/>
          <w:sz w:val="22"/>
          <w:szCs w:val="22"/>
          <w:u w:val="single"/>
        </w:rPr>
        <w:t xml:space="preserve"> napján,</w:t>
      </w:r>
      <w:r w:rsidR="00A3070A" w:rsidRPr="00A3070A">
        <w:rPr>
          <w:rFonts w:ascii="Arial" w:hAnsi="Arial" w:cs="Arial"/>
          <w:sz w:val="22"/>
          <w:szCs w:val="22"/>
        </w:rPr>
        <w:t xml:space="preserve"> </w:t>
      </w:r>
      <w:r w:rsidRPr="00E154A7">
        <w:rPr>
          <w:rFonts w:ascii="Arial" w:hAnsi="Arial" w:cs="Arial"/>
          <w:sz w:val="22"/>
          <w:szCs w:val="22"/>
        </w:rPr>
        <w:t>a hivatal zárva tartásával igazgatási szünetet rendel el;</w:t>
      </w:r>
    </w:p>
    <w:p w14:paraId="006C278F" w14:textId="06C456A6" w:rsidR="002459A9" w:rsidRPr="002459A9" w:rsidRDefault="004333A0" w:rsidP="00E154A7">
      <w:pPr>
        <w:pStyle w:val="Listaszerbekezds"/>
        <w:numPr>
          <w:ilvl w:val="0"/>
          <w:numId w:val="10"/>
        </w:numPr>
        <w:tabs>
          <w:tab w:val="left" w:pos="567"/>
          <w:tab w:val="left" w:pos="6237"/>
        </w:tabs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felkéri a </w:t>
      </w:r>
      <w:r w:rsidR="002459A9" w:rsidRPr="002459A9">
        <w:rPr>
          <w:rFonts w:ascii="Arial" w:hAnsi="Arial" w:cs="Arial"/>
          <w:sz w:val="22"/>
          <w:szCs w:val="22"/>
        </w:rPr>
        <w:t>jegyzőt a feladatellátás zavartalan biztosítása érdekében szükséges intézkedések megtételére.</w:t>
      </w:r>
    </w:p>
    <w:p w14:paraId="50363A97" w14:textId="77777777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4B72A20D" w14:textId="3B7F06AE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 w:rsidR="004333A0">
        <w:rPr>
          <w:rFonts w:ascii="Arial" w:hAnsi="Arial" w:cs="Arial"/>
          <w:iCs/>
          <w:sz w:val="22"/>
          <w:szCs w:val="22"/>
        </w:rPr>
        <w:t xml:space="preserve"> 2025</w:t>
      </w:r>
      <w:r w:rsidRPr="002459A9">
        <w:rPr>
          <w:rFonts w:ascii="Arial" w:hAnsi="Arial" w:cs="Arial"/>
          <w:iCs/>
          <w:sz w:val="22"/>
          <w:szCs w:val="22"/>
        </w:rPr>
        <w:t xml:space="preserve">. </w:t>
      </w:r>
      <w:r w:rsidR="00AA2460">
        <w:rPr>
          <w:rFonts w:ascii="Arial" w:hAnsi="Arial" w:cs="Arial"/>
          <w:iCs/>
          <w:sz w:val="22"/>
          <w:szCs w:val="22"/>
        </w:rPr>
        <w:t>december 10</w:t>
      </w:r>
      <w:r w:rsidR="002F4097">
        <w:rPr>
          <w:rFonts w:ascii="Arial" w:hAnsi="Arial" w:cs="Arial"/>
          <w:iCs/>
          <w:sz w:val="22"/>
          <w:szCs w:val="22"/>
        </w:rPr>
        <w:t>.</w:t>
      </w:r>
    </w:p>
    <w:p w14:paraId="07BFA0F2" w14:textId="125A252D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Felelős:</w:t>
      </w:r>
      <w:r w:rsidR="004333A0">
        <w:rPr>
          <w:rFonts w:ascii="Arial" w:hAnsi="Arial" w:cs="Arial"/>
          <w:sz w:val="22"/>
          <w:szCs w:val="22"/>
        </w:rPr>
        <w:t xml:space="preserve"> </w:t>
      </w:r>
      <w:r w:rsidR="004333A0">
        <w:rPr>
          <w:rFonts w:ascii="Arial" w:hAnsi="Arial" w:cs="Arial"/>
          <w:iCs/>
          <w:sz w:val="22"/>
          <w:szCs w:val="22"/>
        </w:rPr>
        <w:t xml:space="preserve">Kondriczné dr. Varga Erzsébet </w:t>
      </w:r>
      <w:r w:rsidRPr="002459A9">
        <w:rPr>
          <w:rFonts w:ascii="Arial" w:hAnsi="Arial" w:cs="Arial"/>
          <w:iCs/>
          <w:sz w:val="22"/>
          <w:szCs w:val="22"/>
        </w:rPr>
        <w:t>jegyző</w:t>
      </w:r>
    </w:p>
    <w:p w14:paraId="5D8E1DAF" w14:textId="3ABA24BF" w:rsidR="002459A9" w:rsidRPr="002459A9" w:rsidRDefault="002459A9" w:rsidP="00E154A7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 </w:t>
      </w:r>
      <w:r w:rsidRPr="002459A9">
        <w:rPr>
          <w:rFonts w:ascii="Arial" w:hAnsi="Arial" w:cs="Arial"/>
          <w:i/>
          <w:sz w:val="22"/>
          <w:szCs w:val="22"/>
        </w:rPr>
        <w:t xml:space="preserve">   (</w:t>
      </w:r>
      <w:r w:rsidR="00E154A7">
        <w:rPr>
          <w:rFonts w:ascii="Arial" w:hAnsi="Arial" w:cs="Arial"/>
          <w:i/>
          <w:sz w:val="22"/>
          <w:szCs w:val="22"/>
        </w:rPr>
        <w:t xml:space="preserve">szükséges intézkedések </w:t>
      </w:r>
      <w:r w:rsidRPr="002459A9">
        <w:rPr>
          <w:rFonts w:ascii="Arial" w:hAnsi="Arial" w:cs="Arial"/>
          <w:i/>
          <w:sz w:val="22"/>
          <w:szCs w:val="22"/>
        </w:rPr>
        <w:t>megtételéért)</w:t>
      </w:r>
    </w:p>
    <w:p w14:paraId="30159E23" w14:textId="77777777" w:rsidR="002459A9" w:rsidRPr="002459A9" w:rsidRDefault="002459A9" w:rsidP="002459A9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24A300B5" w14:textId="2EC62BF2" w:rsidR="009B475E" w:rsidRPr="00221B93" w:rsidRDefault="002459A9" w:rsidP="00221B93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1C5ED2DC" w14:textId="77777777" w:rsidR="009B475E" w:rsidRDefault="009B475E" w:rsidP="009B47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CCBF0C0" w14:textId="77777777" w:rsidR="009B475E" w:rsidRDefault="009B475E" w:rsidP="009B475E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C16BD9C" w14:textId="03E520EF" w:rsidR="004059DB" w:rsidRPr="008A091A" w:rsidRDefault="004059DB" w:rsidP="004059DB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ALSÓNYÉK</w:t>
      </w:r>
    </w:p>
    <w:p w14:paraId="6F750095" w14:textId="77777777" w:rsidR="004059DB" w:rsidRPr="00466143" w:rsidRDefault="004059DB" w:rsidP="004059DB">
      <w:pPr>
        <w:rPr>
          <w:sz w:val="22"/>
          <w:szCs w:val="22"/>
          <w:highlight w:val="yellow"/>
        </w:rPr>
      </w:pPr>
    </w:p>
    <w:p w14:paraId="76A43815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5086376" w14:textId="77777777" w:rsidR="004059DB" w:rsidRPr="002459A9" w:rsidRDefault="004059DB" w:rsidP="004059DB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C53A5" w14:textId="77777777" w:rsidR="004059DB" w:rsidRPr="00E154A7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Bátaszéki KÖH részére -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54A7">
        <w:rPr>
          <w:rStyle w:val="desc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  <w:t>232. § (3) bekezdés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szerinti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Pr="00E154A7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0881E079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798D3B6D" w14:textId="652A1B91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Alsónyék Község</w:t>
      </w:r>
      <w:r w:rsidRPr="002459A9">
        <w:rPr>
          <w:rFonts w:ascii="Arial" w:hAnsi="Arial" w:cs="Arial"/>
          <w:sz w:val="22"/>
          <w:szCs w:val="22"/>
        </w:rPr>
        <w:t xml:space="preserve"> Önkormányzatának Képviselő-testülete </w:t>
      </w:r>
    </w:p>
    <w:p w14:paraId="3A2DAAA7" w14:textId="5940FB8B" w:rsidR="004059DB" w:rsidRPr="004059DB" w:rsidRDefault="004059DB" w:rsidP="004059DB">
      <w:pPr>
        <w:pStyle w:val="Listaszerbekezds"/>
        <w:numPr>
          <w:ilvl w:val="0"/>
          <w:numId w:val="19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4059DB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 w:rsidRPr="004059DB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 w:rsidRPr="004059DB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 w:rsidRPr="004059DB">
        <w:rPr>
          <w:rFonts w:ascii="Arial" w:hAnsi="Arial" w:cs="Arial"/>
          <w:sz w:val="22"/>
          <w:szCs w:val="22"/>
        </w:rPr>
        <w:t xml:space="preserve">a Bátaszéki Közös Önkormányzati Hivatalban </w:t>
      </w:r>
      <w:r w:rsidRPr="004059DB">
        <w:rPr>
          <w:rFonts w:ascii="Arial" w:hAnsi="Arial" w:cs="Arial"/>
          <w:sz w:val="22"/>
          <w:szCs w:val="22"/>
          <w:u w:val="single"/>
        </w:rPr>
        <w:t>2025. december 22.-23. napján,</w:t>
      </w:r>
      <w:r w:rsidRPr="004059DB">
        <w:rPr>
          <w:rFonts w:ascii="Arial" w:hAnsi="Arial" w:cs="Arial"/>
          <w:sz w:val="22"/>
          <w:szCs w:val="22"/>
        </w:rPr>
        <w:t xml:space="preserve"> a hivatal zárva tartásával igazgatási szünetet rendel el;</w:t>
      </w:r>
    </w:p>
    <w:p w14:paraId="04F88B6F" w14:textId="77777777" w:rsidR="004059DB" w:rsidRPr="002459A9" w:rsidRDefault="004059DB" w:rsidP="004059DB">
      <w:pPr>
        <w:pStyle w:val="Listaszerbekezds"/>
        <w:numPr>
          <w:ilvl w:val="0"/>
          <w:numId w:val="19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</w:t>
      </w:r>
      <w:r w:rsidRPr="002459A9">
        <w:rPr>
          <w:rFonts w:ascii="Arial" w:hAnsi="Arial" w:cs="Arial"/>
          <w:sz w:val="22"/>
          <w:szCs w:val="22"/>
        </w:rPr>
        <w:t>jegyzőt a feladatellátás zavartalan biztosítása érdekében szükséges intézkedések megtételére.</w:t>
      </w:r>
    </w:p>
    <w:p w14:paraId="4E09CEBB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694CB89E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>
        <w:rPr>
          <w:rFonts w:ascii="Arial" w:hAnsi="Arial" w:cs="Arial"/>
          <w:iCs/>
          <w:sz w:val="22"/>
          <w:szCs w:val="22"/>
        </w:rPr>
        <w:t xml:space="preserve"> 2025</w:t>
      </w:r>
      <w:r w:rsidRPr="002459A9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december 10.</w:t>
      </w:r>
    </w:p>
    <w:p w14:paraId="3F5379B0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Kondriczné dr. Varga Erzsébet </w:t>
      </w:r>
      <w:r w:rsidRPr="002459A9">
        <w:rPr>
          <w:rFonts w:ascii="Arial" w:hAnsi="Arial" w:cs="Arial"/>
          <w:iCs/>
          <w:sz w:val="22"/>
          <w:szCs w:val="22"/>
        </w:rPr>
        <w:t>jegyző</w:t>
      </w:r>
    </w:p>
    <w:p w14:paraId="00702B2F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 </w:t>
      </w:r>
      <w:r w:rsidRPr="002459A9">
        <w:rPr>
          <w:rFonts w:ascii="Arial" w:hAnsi="Arial" w:cs="Arial"/>
          <w:i/>
          <w:sz w:val="22"/>
          <w:szCs w:val="22"/>
        </w:rPr>
        <w:t xml:space="preserve">   (</w:t>
      </w:r>
      <w:r>
        <w:rPr>
          <w:rFonts w:ascii="Arial" w:hAnsi="Arial" w:cs="Arial"/>
          <w:i/>
          <w:sz w:val="22"/>
          <w:szCs w:val="22"/>
        </w:rPr>
        <w:t xml:space="preserve">szükséges intézkedések </w:t>
      </w:r>
      <w:r w:rsidRPr="002459A9">
        <w:rPr>
          <w:rFonts w:ascii="Arial" w:hAnsi="Arial" w:cs="Arial"/>
          <w:i/>
          <w:sz w:val="22"/>
          <w:szCs w:val="22"/>
        </w:rPr>
        <w:t>megtételéért)</w:t>
      </w:r>
    </w:p>
    <w:p w14:paraId="6A35602C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1CB7575F" w14:textId="77777777" w:rsidR="004059DB" w:rsidRPr="00221B93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409F9F38" w14:textId="77777777" w:rsidR="004059DB" w:rsidRDefault="004059DB" w:rsidP="004059DB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5540D17" w14:textId="0A4A3D61" w:rsidR="004059DB" w:rsidRPr="008A091A" w:rsidRDefault="004059DB" w:rsidP="004059DB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SÁRPILIS</w:t>
      </w:r>
    </w:p>
    <w:p w14:paraId="34871082" w14:textId="77777777" w:rsidR="004059DB" w:rsidRPr="00466143" w:rsidRDefault="004059DB" w:rsidP="004059DB">
      <w:pPr>
        <w:rPr>
          <w:sz w:val="22"/>
          <w:szCs w:val="22"/>
          <w:highlight w:val="yellow"/>
        </w:rPr>
      </w:pPr>
    </w:p>
    <w:p w14:paraId="3C912D75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889C05D" w14:textId="77777777" w:rsidR="004059DB" w:rsidRPr="002459A9" w:rsidRDefault="004059DB" w:rsidP="004059DB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587FA" w14:textId="77777777" w:rsidR="004059DB" w:rsidRPr="00E154A7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Bátaszéki KÖH részére -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54A7">
        <w:rPr>
          <w:rStyle w:val="desc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  <w:t>232. § (3) bekezdés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szerinti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Pr="00E154A7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345E53A5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21BBA1E8" w14:textId="63002986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Sárpilis Község</w:t>
      </w:r>
      <w:r w:rsidRPr="002459A9">
        <w:rPr>
          <w:rFonts w:ascii="Arial" w:hAnsi="Arial" w:cs="Arial"/>
          <w:sz w:val="22"/>
          <w:szCs w:val="22"/>
        </w:rPr>
        <w:t xml:space="preserve"> Önkormányzatának Képviselő-testülete </w:t>
      </w:r>
    </w:p>
    <w:p w14:paraId="363F0744" w14:textId="2F4E5F2C" w:rsidR="004059DB" w:rsidRPr="004059DB" w:rsidRDefault="004059DB" w:rsidP="004059DB">
      <w:pPr>
        <w:pStyle w:val="Listaszerbekezds"/>
        <w:numPr>
          <w:ilvl w:val="0"/>
          <w:numId w:val="20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4059DB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 w:rsidRPr="004059DB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 w:rsidRPr="004059DB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 w:rsidRPr="004059DB">
        <w:rPr>
          <w:rFonts w:ascii="Arial" w:hAnsi="Arial" w:cs="Arial"/>
          <w:sz w:val="22"/>
          <w:szCs w:val="22"/>
        </w:rPr>
        <w:t xml:space="preserve">a Bátaszéki Közös Önkormányzati Hivatalban </w:t>
      </w:r>
      <w:r w:rsidRPr="004059DB">
        <w:rPr>
          <w:rFonts w:ascii="Arial" w:hAnsi="Arial" w:cs="Arial"/>
          <w:sz w:val="22"/>
          <w:szCs w:val="22"/>
          <w:u w:val="single"/>
        </w:rPr>
        <w:t>2025. december 22.-23. napján,</w:t>
      </w:r>
      <w:r w:rsidRPr="004059DB">
        <w:rPr>
          <w:rFonts w:ascii="Arial" w:hAnsi="Arial" w:cs="Arial"/>
          <w:sz w:val="22"/>
          <w:szCs w:val="22"/>
        </w:rPr>
        <w:t xml:space="preserve"> a hivatal zárva tartásával igazgatási szünetet rendel el;</w:t>
      </w:r>
    </w:p>
    <w:p w14:paraId="2B068835" w14:textId="77777777" w:rsidR="004059DB" w:rsidRPr="002459A9" w:rsidRDefault="004059DB" w:rsidP="004059DB">
      <w:pPr>
        <w:pStyle w:val="Listaszerbekezds"/>
        <w:numPr>
          <w:ilvl w:val="0"/>
          <w:numId w:val="20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</w:t>
      </w:r>
      <w:r w:rsidRPr="002459A9">
        <w:rPr>
          <w:rFonts w:ascii="Arial" w:hAnsi="Arial" w:cs="Arial"/>
          <w:sz w:val="22"/>
          <w:szCs w:val="22"/>
        </w:rPr>
        <w:t>jegyzőt a feladatellátás zavartalan biztosítása érdekében szükséges intézkedések megtételére.</w:t>
      </w:r>
    </w:p>
    <w:p w14:paraId="34A41E30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1726F57A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>
        <w:rPr>
          <w:rFonts w:ascii="Arial" w:hAnsi="Arial" w:cs="Arial"/>
          <w:iCs/>
          <w:sz w:val="22"/>
          <w:szCs w:val="22"/>
        </w:rPr>
        <w:t xml:space="preserve"> 2025</w:t>
      </w:r>
      <w:r w:rsidRPr="002459A9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december 10.</w:t>
      </w:r>
    </w:p>
    <w:p w14:paraId="4CA3FB39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Kondriczné dr. Varga Erzsébet </w:t>
      </w:r>
      <w:r w:rsidRPr="002459A9">
        <w:rPr>
          <w:rFonts w:ascii="Arial" w:hAnsi="Arial" w:cs="Arial"/>
          <w:iCs/>
          <w:sz w:val="22"/>
          <w:szCs w:val="22"/>
        </w:rPr>
        <w:t>jegyző</w:t>
      </w:r>
    </w:p>
    <w:p w14:paraId="49E9927F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 </w:t>
      </w:r>
      <w:r w:rsidRPr="002459A9">
        <w:rPr>
          <w:rFonts w:ascii="Arial" w:hAnsi="Arial" w:cs="Arial"/>
          <w:i/>
          <w:sz w:val="22"/>
          <w:szCs w:val="22"/>
        </w:rPr>
        <w:t xml:space="preserve">   (</w:t>
      </w:r>
      <w:r>
        <w:rPr>
          <w:rFonts w:ascii="Arial" w:hAnsi="Arial" w:cs="Arial"/>
          <w:i/>
          <w:sz w:val="22"/>
          <w:szCs w:val="22"/>
        </w:rPr>
        <w:t xml:space="preserve">szükséges intézkedések </w:t>
      </w:r>
      <w:r w:rsidRPr="002459A9">
        <w:rPr>
          <w:rFonts w:ascii="Arial" w:hAnsi="Arial" w:cs="Arial"/>
          <w:i/>
          <w:sz w:val="22"/>
          <w:szCs w:val="22"/>
        </w:rPr>
        <w:t>megtételéért)</w:t>
      </w:r>
    </w:p>
    <w:p w14:paraId="20A5F558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19C1F754" w14:textId="77777777" w:rsidR="004059DB" w:rsidRPr="00221B93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413A1A7F" w14:textId="77777777" w:rsidR="004059DB" w:rsidRDefault="004059DB" w:rsidP="004059DB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11D87A6" w14:textId="507453EF" w:rsidR="004059DB" w:rsidRPr="008A091A" w:rsidRDefault="004059DB" w:rsidP="004059DB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VÁRDOMB</w:t>
      </w:r>
    </w:p>
    <w:p w14:paraId="54E9C67E" w14:textId="77777777" w:rsidR="004059DB" w:rsidRPr="00466143" w:rsidRDefault="004059DB" w:rsidP="004059DB">
      <w:pPr>
        <w:rPr>
          <w:sz w:val="22"/>
          <w:szCs w:val="22"/>
          <w:highlight w:val="yellow"/>
        </w:rPr>
      </w:pPr>
    </w:p>
    <w:p w14:paraId="2770ABCA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9A9">
        <w:rPr>
          <w:rFonts w:ascii="Arial" w:hAnsi="Arial" w:cs="Arial"/>
          <w:b/>
          <w:sz w:val="22"/>
          <w:szCs w:val="22"/>
          <w:u w:val="single"/>
        </w:rPr>
        <w:t xml:space="preserve">Ha t á r o z a t i   j a v a s l a </w:t>
      </w:r>
      <w:proofErr w:type="gramStart"/>
      <w:r w:rsidRPr="002459A9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87B19F5" w14:textId="77777777" w:rsidR="004059DB" w:rsidRPr="002459A9" w:rsidRDefault="004059DB" w:rsidP="004059DB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9FA0FA" w14:textId="77777777" w:rsidR="004059DB" w:rsidRPr="00E154A7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Bátaszéki KÖH részére -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54A7">
        <w:rPr>
          <w:rStyle w:val="desc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 xml:space="preserve">a közszolgálati tisztviselőkről szóló 2011. évi CXCIX. törvény </w:t>
      </w:r>
      <w:r w:rsidRPr="00E154A7">
        <w:rPr>
          <w:rStyle w:val="lawnum"/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  <w:t>232. § (3) bekezdés</w:t>
      </w:r>
      <w:r w:rsidRPr="00E154A7">
        <w:rPr>
          <w:rFonts w:ascii="Arial" w:hAnsi="Arial" w:cs="Arial"/>
          <w:b/>
          <w:sz w:val="22"/>
          <w:szCs w:val="22"/>
          <w:u w:val="single"/>
        </w:rPr>
        <w:t xml:space="preserve"> szerinti 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Pr="00E154A7">
        <w:rPr>
          <w:rFonts w:ascii="Arial" w:hAnsi="Arial" w:cs="Arial"/>
          <w:b/>
          <w:sz w:val="22"/>
          <w:szCs w:val="22"/>
          <w:u w:val="single"/>
        </w:rPr>
        <w:t>igazgatási szünet elrendelésére</w:t>
      </w:r>
    </w:p>
    <w:p w14:paraId="27EF498C" w14:textId="77777777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</w:p>
    <w:p w14:paraId="21E55894" w14:textId="23E97DEF" w:rsidR="004059DB" w:rsidRPr="002459A9" w:rsidRDefault="004059DB" w:rsidP="004059DB">
      <w:pPr>
        <w:tabs>
          <w:tab w:val="left" w:pos="567"/>
          <w:tab w:val="left" w:pos="6237"/>
        </w:tabs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 Község</w:t>
      </w:r>
      <w:r w:rsidRPr="002459A9">
        <w:rPr>
          <w:rFonts w:ascii="Arial" w:hAnsi="Arial" w:cs="Arial"/>
          <w:sz w:val="22"/>
          <w:szCs w:val="22"/>
        </w:rPr>
        <w:t xml:space="preserve"> Önkormányzatának Képviselő-testülete </w:t>
      </w:r>
    </w:p>
    <w:p w14:paraId="7683DBA3" w14:textId="055A954A" w:rsidR="004059DB" w:rsidRPr="00C82847" w:rsidRDefault="004059DB" w:rsidP="00C82847">
      <w:pPr>
        <w:pStyle w:val="Listaszerbekezds"/>
        <w:numPr>
          <w:ilvl w:val="0"/>
          <w:numId w:val="22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C82847">
        <w:rPr>
          <w:rStyle w:val="desc"/>
          <w:rFonts w:ascii="Arial" w:hAnsi="Arial" w:cs="Arial"/>
          <w:i/>
          <w:sz w:val="22"/>
          <w:szCs w:val="22"/>
          <w:bdr w:val="none" w:sz="0" w:space="0" w:color="auto" w:frame="1"/>
        </w:rPr>
        <w:t xml:space="preserve">a közszolgálati tisztviselőkről szóló 2011. évi CXCIX. törvény </w:t>
      </w:r>
      <w:r w:rsidRPr="00C82847">
        <w:rPr>
          <w:rStyle w:val="lawnum"/>
          <w:rFonts w:ascii="Arial" w:hAnsi="Arial" w:cs="Arial"/>
          <w:bCs/>
          <w:i/>
          <w:sz w:val="22"/>
          <w:szCs w:val="22"/>
          <w:bdr w:val="none" w:sz="0" w:space="0" w:color="auto" w:frame="1"/>
        </w:rPr>
        <w:t xml:space="preserve">232. § (3) bekezdésében </w:t>
      </w:r>
      <w:r w:rsidRPr="00C82847">
        <w:rPr>
          <w:rStyle w:val="lawnum"/>
          <w:rFonts w:ascii="Arial" w:hAnsi="Arial" w:cs="Arial"/>
          <w:bCs/>
          <w:sz w:val="22"/>
          <w:szCs w:val="22"/>
          <w:bdr w:val="none" w:sz="0" w:space="0" w:color="auto" w:frame="1"/>
        </w:rPr>
        <w:t xml:space="preserve">kapott hatáskörében eljárva </w:t>
      </w:r>
      <w:r w:rsidRPr="00C82847">
        <w:rPr>
          <w:rFonts w:ascii="Arial" w:hAnsi="Arial" w:cs="Arial"/>
          <w:sz w:val="22"/>
          <w:szCs w:val="22"/>
        </w:rPr>
        <w:t xml:space="preserve">a Bátaszéki Közös Önkormányzati Hivatalban </w:t>
      </w:r>
      <w:r w:rsidRPr="00C82847">
        <w:rPr>
          <w:rFonts w:ascii="Arial" w:hAnsi="Arial" w:cs="Arial"/>
          <w:sz w:val="22"/>
          <w:szCs w:val="22"/>
          <w:u w:val="single"/>
        </w:rPr>
        <w:t>2025. december 22.-23. napján,</w:t>
      </w:r>
      <w:r w:rsidRPr="00C82847">
        <w:rPr>
          <w:rFonts w:ascii="Arial" w:hAnsi="Arial" w:cs="Arial"/>
          <w:sz w:val="22"/>
          <w:szCs w:val="22"/>
        </w:rPr>
        <w:t xml:space="preserve"> a hivatal zárva tartásával igazgatási szünetet rendel el;</w:t>
      </w:r>
    </w:p>
    <w:p w14:paraId="3B8DED0F" w14:textId="77777777" w:rsidR="004059DB" w:rsidRPr="002459A9" w:rsidRDefault="004059DB" w:rsidP="00C82847">
      <w:pPr>
        <w:pStyle w:val="Listaszerbekezds"/>
        <w:numPr>
          <w:ilvl w:val="0"/>
          <w:numId w:val="22"/>
        </w:num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felkéri a </w:t>
      </w:r>
      <w:r w:rsidRPr="002459A9">
        <w:rPr>
          <w:rFonts w:ascii="Arial" w:hAnsi="Arial" w:cs="Arial"/>
          <w:sz w:val="22"/>
          <w:szCs w:val="22"/>
        </w:rPr>
        <w:t>jegyzőt a feladatellátás zavartalan biztosítása érdekében szükséges intézkedések megtételére.</w:t>
      </w:r>
    </w:p>
    <w:p w14:paraId="4ECC2134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</w:p>
    <w:p w14:paraId="0822B00B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Határidő:</w:t>
      </w:r>
      <w:r>
        <w:rPr>
          <w:rFonts w:ascii="Arial" w:hAnsi="Arial" w:cs="Arial"/>
          <w:iCs/>
          <w:sz w:val="22"/>
          <w:szCs w:val="22"/>
        </w:rPr>
        <w:t xml:space="preserve"> 2025</w:t>
      </w:r>
      <w:r w:rsidRPr="002459A9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december 10.</w:t>
      </w:r>
    </w:p>
    <w:p w14:paraId="35C85BE8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Kondriczné dr. Varga Erzsébet </w:t>
      </w:r>
      <w:r w:rsidRPr="002459A9">
        <w:rPr>
          <w:rFonts w:ascii="Arial" w:hAnsi="Arial" w:cs="Arial"/>
          <w:iCs/>
          <w:sz w:val="22"/>
          <w:szCs w:val="22"/>
        </w:rPr>
        <w:t>jegyző</w:t>
      </w:r>
    </w:p>
    <w:p w14:paraId="627A98D0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sz w:val="22"/>
          <w:szCs w:val="22"/>
        </w:rPr>
      </w:pPr>
      <w:r w:rsidRPr="002459A9">
        <w:rPr>
          <w:rFonts w:ascii="Arial" w:hAnsi="Arial" w:cs="Arial"/>
          <w:sz w:val="22"/>
          <w:szCs w:val="22"/>
        </w:rPr>
        <w:tab/>
        <w:t xml:space="preserve">    </w:t>
      </w:r>
      <w:r w:rsidRPr="002459A9">
        <w:rPr>
          <w:rFonts w:ascii="Arial" w:hAnsi="Arial" w:cs="Arial"/>
          <w:i/>
          <w:sz w:val="22"/>
          <w:szCs w:val="22"/>
        </w:rPr>
        <w:t xml:space="preserve">   (</w:t>
      </w:r>
      <w:r>
        <w:rPr>
          <w:rFonts w:ascii="Arial" w:hAnsi="Arial" w:cs="Arial"/>
          <w:i/>
          <w:sz w:val="22"/>
          <w:szCs w:val="22"/>
        </w:rPr>
        <w:t xml:space="preserve">szükséges intézkedések </w:t>
      </w:r>
      <w:r w:rsidRPr="002459A9">
        <w:rPr>
          <w:rFonts w:ascii="Arial" w:hAnsi="Arial" w:cs="Arial"/>
          <w:i/>
          <w:sz w:val="22"/>
          <w:szCs w:val="22"/>
        </w:rPr>
        <w:t>megtételéért)</w:t>
      </w:r>
    </w:p>
    <w:p w14:paraId="144552FC" w14:textId="77777777" w:rsidR="004059DB" w:rsidRPr="002459A9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 xml:space="preserve">               </w:t>
      </w:r>
    </w:p>
    <w:p w14:paraId="428D44D8" w14:textId="77777777" w:rsidR="004059DB" w:rsidRPr="00221B93" w:rsidRDefault="004059DB" w:rsidP="004059DB">
      <w:pPr>
        <w:tabs>
          <w:tab w:val="left" w:pos="567"/>
          <w:tab w:val="left" w:pos="3402"/>
          <w:tab w:val="left" w:pos="6237"/>
        </w:tabs>
        <w:ind w:left="2835"/>
        <w:rPr>
          <w:rFonts w:ascii="Arial" w:hAnsi="Arial" w:cs="Arial"/>
          <w:iCs/>
          <w:sz w:val="22"/>
          <w:szCs w:val="22"/>
        </w:rPr>
      </w:pPr>
      <w:r w:rsidRPr="002459A9">
        <w:rPr>
          <w:rFonts w:ascii="Arial" w:hAnsi="Arial" w:cs="Arial"/>
          <w:i/>
          <w:iCs/>
          <w:sz w:val="22"/>
          <w:szCs w:val="22"/>
        </w:rPr>
        <w:t>Határozatról értesül:</w:t>
      </w:r>
      <w:r w:rsidRPr="002459A9">
        <w:rPr>
          <w:rFonts w:ascii="Arial" w:hAnsi="Arial" w:cs="Arial"/>
          <w:iCs/>
          <w:sz w:val="22"/>
          <w:szCs w:val="22"/>
        </w:rPr>
        <w:t xml:space="preserve"> irattár</w:t>
      </w:r>
    </w:p>
    <w:p w14:paraId="680A3FA9" w14:textId="2966B07E" w:rsidR="009B475E" w:rsidRPr="00D9303B" w:rsidRDefault="009B475E" w:rsidP="00FC4AEE">
      <w:pPr>
        <w:jc w:val="both"/>
        <w:rPr>
          <w:rFonts w:ascii="Arial" w:hAnsi="Arial" w:cs="Arial"/>
          <w:sz w:val="20"/>
          <w:szCs w:val="20"/>
        </w:rPr>
      </w:pPr>
    </w:p>
    <w:sectPr w:rsidR="009B475E" w:rsidRPr="00D9303B" w:rsidSect="00A50CEA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FE1D" w14:textId="77777777" w:rsidR="00A50CEA" w:rsidRDefault="00A50CEA" w:rsidP="00A50CEA">
      <w:r>
        <w:separator/>
      </w:r>
    </w:p>
  </w:endnote>
  <w:endnote w:type="continuationSeparator" w:id="0">
    <w:p w14:paraId="1B144041" w14:textId="77777777" w:rsidR="00A50CEA" w:rsidRDefault="00A50CEA" w:rsidP="00A5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96570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BB39AAB" w14:textId="6586AE55" w:rsidR="00A50CEA" w:rsidRPr="00387CED" w:rsidRDefault="00A50CEA" w:rsidP="00387CED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A50CEA">
          <w:rPr>
            <w:rFonts w:ascii="Arial" w:hAnsi="Arial" w:cs="Arial"/>
            <w:sz w:val="22"/>
            <w:szCs w:val="22"/>
          </w:rPr>
          <w:fldChar w:fldCharType="begin"/>
        </w:r>
        <w:r w:rsidRPr="00A50CEA">
          <w:rPr>
            <w:rFonts w:ascii="Arial" w:hAnsi="Arial" w:cs="Arial"/>
            <w:sz w:val="22"/>
            <w:szCs w:val="22"/>
          </w:rPr>
          <w:instrText>PAGE   \* MERGEFORMAT</w:instrText>
        </w:r>
        <w:r w:rsidRPr="00A50CEA">
          <w:rPr>
            <w:rFonts w:ascii="Arial" w:hAnsi="Arial" w:cs="Arial"/>
            <w:sz w:val="22"/>
            <w:szCs w:val="22"/>
          </w:rPr>
          <w:fldChar w:fldCharType="separate"/>
        </w:r>
        <w:r w:rsidR="00A21C76">
          <w:rPr>
            <w:rFonts w:ascii="Arial" w:hAnsi="Arial" w:cs="Arial"/>
            <w:noProof/>
            <w:sz w:val="22"/>
            <w:szCs w:val="22"/>
          </w:rPr>
          <w:t>2</w:t>
        </w:r>
        <w:r w:rsidRPr="00A50CE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631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1EC7AAD" w14:textId="7478CB36" w:rsidR="00A50CEA" w:rsidRPr="00A50CEA" w:rsidRDefault="00A50CEA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A50CEA">
          <w:rPr>
            <w:rFonts w:ascii="Arial" w:hAnsi="Arial" w:cs="Arial"/>
            <w:sz w:val="22"/>
            <w:szCs w:val="22"/>
          </w:rPr>
          <w:fldChar w:fldCharType="begin"/>
        </w:r>
        <w:r w:rsidRPr="00A50CEA">
          <w:rPr>
            <w:rFonts w:ascii="Arial" w:hAnsi="Arial" w:cs="Arial"/>
            <w:sz w:val="22"/>
            <w:szCs w:val="22"/>
          </w:rPr>
          <w:instrText>PAGE   \* MERGEFORMAT</w:instrText>
        </w:r>
        <w:r w:rsidRPr="00A50CEA">
          <w:rPr>
            <w:rFonts w:ascii="Arial" w:hAnsi="Arial" w:cs="Arial"/>
            <w:sz w:val="22"/>
            <w:szCs w:val="22"/>
          </w:rPr>
          <w:fldChar w:fldCharType="separate"/>
        </w:r>
        <w:r w:rsidR="00A21C76">
          <w:rPr>
            <w:rFonts w:ascii="Arial" w:hAnsi="Arial" w:cs="Arial"/>
            <w:noProof/>
            <w:sz w:val="22"/>
            <w:szCs w:val="22"/>
          </w:rPr>
          <w:t>1</w:t>
        </w:r>
        <w:r w:rsidRPr="00A50CE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8AA8EFA" w14:textId="77777777" w:rsidR="00A50CEA" w:rsidRDefault="00A50C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F13A2" w14:textId="77777777" w:rsidR="00A50CEA" w:rsidRDefault="00A50CEA" w:rsidP="00A50CEA">
      <w:r>
        <w:separator/>
      </w:r>
    </w:p>
  </w:footnote>
  <w:footnote w:type="continuationSeparator" w:id="0">
    <w:p w14:paraId="3F75E2DF" w14:textId="77777777" w:rsidR="00A50CEA" w:rsidRDefault="00A50CEA" w:rsidP="00A5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9FB"/>
    <w:multiLevelType w:val="hybridMultilevel"/>
    <w:tmpl w:val="B6BA9EDE"/>
    <w:lvl w:ilvl="0" w:tplc="C1BA7804">
      <w:start w:val="1"/>
      <w:numFmt w:val="lowerLetter"/>
      <w:lvlText w:val="%1)"/>
      <w:lvlJc w:val="left"/>
      <w:pPr>
        <w:ind w:left="3509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162651BC"/>
    <w:multiLevelType w:val="hybridMultilevel"/>
    <w:tmpl w:val="503A2B8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22E32743"/>
    <w:multiLevelType w:val="hybridMultilevel"/>
    <w:tmpl w:val="E3B678E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2CFE4AC4"/>
    <w:multiLevelType w:val="hybridMultilevel"/>
    <w:tmpl w:val="875C4F26"/>
    <w:lvl w:ilvl="0" w:tplc="1D7EBEC8">
      <w:start w:val="1"/>
      <w:numFmt w:val="lowerLetter"/>
      <w:lvlText w:val="%1)"/>
      <w:lvlJc w:val="left"/>
      <w:pPr>
        <w:ind w:left="355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2D5B30D5"/>
    <w:multiLevelType w:val="hybridMultilevel"/>
    <w:tmpl w:val="87E613EC"/>
    <w:lvl w:ilvl="0" w:tplc="1834D0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3152427D"/>
    <w:multiLevelType w:val="hybridMultilevel"/>
    <w:tmpl w:val="1966AD0A"/>
    <w:lvl w:ilvl="0" w:tplc="0790703C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004D"/>
    <w:multiLevelType w:val="hybridMultilevel"/>
    <w:tmpl w:val="FCCCAA66"/>
    <w:lvl w:ilvl="0" w:tplc="C15220F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59E6"/>
    <w:multiLevelType w:val="hybridMultilevel"/>
    <w:tmpl w:val="09045B64"/>
    <w:lvl w:ilvl="0" w:tplc="F9BA0D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33921F79"/>
    <w:multiLevelType w:val="hybridMultilevel"/>
    <w:tmpl w:val="4F7A688A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93E"/>
    <w:multiLevelType w:val="hybridMultilevel"/>
    <w:tmpl w:val="EA6CE8D4"/>
    <w:lvl w:ilvl="0" w:tplc="3D7C2216">
      <w:start w:val="1"/>
      <w:numFmt w:val="lowerLetter"/>
      <w:lvlText w:val="%1)"/>
      <w:lvlJc w:val="left"/>
      <w:pPr>
        <w:ind w:left="355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40B65A1F"/>
    <w:multiLevelType w:val="hybridMultilevel"/>
    <w:tmpl w:val="4C025FD2"/>
    <w:lvl w:ilvl="0" w:tplc="1F80B806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4120283D"/>
    <w:multiLevelType w:val="hybridMultilevel"/>
    <w:tmpl w:val="87787AA0"/>
    <w:lvl w:ilvl="0" w:tplc="A0C401C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308B9"/>
    <w:multiLevelType w:val="hybridMultilevel"/>
    <w:tmpl w:val="70FCD4AE"/>
    <w:lvl w:ilvl="0" w:tplc="A1C8015A">
      <w:start w:val="1"/>
      <w:numFmt w:val="lowerLetter"/>
      <w:lvlText w:val="%1)"/>
      <w:lvlJc w:val="left"/>
      <w:pPr>
        <w:ind w:left="3195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6CA532C5"/>
    <w:multiLevelType w:val="hybridMultilevel"/>
    <w:tmpl w:val="0BC4A134"/>
    <w:lvl w:ilvl="0" w:tplc="3D7C2216">
      <w:start w:val="1"/>
      <w:numFmt w:val="lowerLetter"/>
      <w:lvlText w:val="%1)"/>
      <w:lvlJc w:val="left"/>
      <w:pPr>
        <w:ind w:left="355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6D163284"/>
    <w:multiLevelType w:val="hybridMultilevel"/>
    <w:tmpl w:val="D7E27B5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6D6622D6"/>
    <w:multiLevelType w:val="hybridMultilevel"/>
    <w:tmpl w:val="22D254DA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708A293D"/>
    <w:multiLevelType w:val="hybridMultilevel"/>
    <w:tmpl w:val="DF5EBDC2"/>
    <w:lvl w:ilvl="0" w:tplc="19622B42">
      <w:start w:val="27"/>
      <w:numFmt w:val="lowerLetter"/>
      <w:lvlText w:val="%1)"/>
      <w:lvlJc w:val="left"/>
      <w:pPr>
        <w:ind w:left="3195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73490D16"/>
    <w:multiLevelType w:val="hybridMultilevel"/>
    <w:tmpl w:val="585E76A8"/>
    <w:lvl w:ilvl="0" w:tplc="040E0017">
      <w:start w:val="1"/>
      <w:numFmt w:val="lowerLetter"/>
      <w:lvlText w:val="%1)"/>
      <w:lvlJc w:val="left"/>
      <w:pPr>
        <w:ind w:left="3839" w:hanging="360"/>
      </w:pPr>
    </w:lvl>
    <w:lvl w:ilvl="1" w:tplc="040E0019" w:tentative="1">
      <w:start w:val="1"/>
      <w:numFmt w:val="lowerLetter"/>
      <w:lvlText w:val="%2."/>
      <w:lvlJc w:val="left"/>
      <w:pPr>
        <w:ind w:left="4559" w:hanging="360"/>
      </w:pPr>
    </w:lvl>
    <w:lvl w:ilvl="2" w:tplc="040E001B" w:tentative="1">
      <w:start w:val="1"/>
      <w:numFmt w:val="lowerRoman"/>
      <w:lvlText w:val="%3."/>
      <w:lvlJc w:val="right"/>
      <w:pPr>
        <w:ind w:left="5279" w:hanging="180"/>
      </w:pPr>
    </w:lvl>
    <w:lvl w:ilvl="3" w:tplc="040E000F" w:tentative="1">
      <w:start w:val="1"/>
      <w:numFmt w:val="decimal"/>
      <w:lvlText w:val="%4."/>
      <w:lvlJc w:val="left"/>
      <w:pPr>
        <w:ind w:left="5999" w:hanging="360"/>
      </w:pPr>
    </w:lvl>
    <w:lvl w:ilvl="4" w:tplc="040E0019" w:tentative="1">
      <w:start w:val="1"/>
      <w:numFmt w:val="lowerLetter"/>
      <w:lvlText w:val="%5."/>
      <w:lvlJc w:val="left"/>
      <w:pPr>
        <w:ind w:left="6719" w:hanging="360"/>
      </w:pPr>
    </w:lvl>
    <w:lvl w:ilvl="5" w:tplc="040E001B" w:tentative="1">
      <w:start w:val="1"/>
      <w:numFmt w:val="lowerRoman"/>
      <w:lvlText w:val="%6."/>
      <w:lvlJc w:val="right"/>
      <w:pPr>
        <w:ind w:left="7439" w:hanging="180"/>
      </w:pPr>
    </w:lvl>
    <w:lvl w:ilvl="6" w:tplc="040E000F" w:tentative="1">
      <w:start w:val="1"/>
      <w:numFmt w:val="decimal"/>
      <w:lvlText w:val="%7."/>
      <w:lvlJc w:val="left"/>
      <w:pPr>
        <w:ind w:left="8159" w:hanging="360"/>
      </w:pPr>
    </w:lvl>
    <w:lvl w:ilvl="7" w:tplc="040E0019" w:tentative="1">
      <w:start w:val="1"/>
      <w:numFmt w:val="lowerLetter"/>
      <w:lvlText w:val="%8."/>
      <w:lvlJc w:val="left"/>
      <w:pPr>
        <w:ind w:left="8879" w:hanging="360"/>
      </w:pPr>
    </w:lvl>
    <w:lvl w:ilvl="8" w:tplc="040E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C3AE0"/>
    <w:multiLevelType w:val="hybridMultilevel"/>
    <w:tmpl w:val="E8CA3228"/>
    <w:lvl w:ilvl="0" w:tplc="3D7C2216">
      <w:start w:val="1"/>
      <w:numFmt w:val="lowerLetter"/>
      <w:lvlText w:val="%1)"/>
      <w:lvlJc w:val="left"/>
      <w:pPr>
        <w:ind w:left="355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7"/>
  </w:num>
  <w:num w:numId="5">
    <w:abstractNumId w:val="5"/>
  </w:num>
  <w:num w:numId="6">
    <w:abstractNumId w:val="18"/>
  </w:num>
  <w:num w:numId="7">
    <w:abstractNumId w:val="8"/>
  </w:num>
  <w:num w:numId="8">
    <w:abstractNumId w:val="10"/>
  </w:num>
  <w:num w:numId="9">
    <w:abstractNumId w:val="17"/>
  </w:num>
  <w:num w:numId="10">
    <w:abstractNumId w:val="1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9"/>
  </w:num>
  <w:num w:numId="16">
    <w:abstractNumId w:val="0"/>
  </w:num>
  <w:num w:numId="17">
    <w:abstractNumId w:val="2"/>
  </w:num>
  <w:num w:numId="18">
    <w:abstractNumId w:val="16"/>
  </w:num>
  <w:num w:numId="19">
    <w:abstractNumId w:val="3"/>
  </w:num>
  <w:num w:numId="20">
    <w:abstractNumId w:val="15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09A"/>
    <w:rsid w:val="00032A7E"/>
    <w:rsid w:val="0003695C"/>
    <w:rsid w:val="00046BA8"/>
    <w:rsid w:val="00061643"/>
    <w:rsid w:val="00061BB1"/>
    <w:rsid w:val="000A29AD"/>
    <w:rsid w:val="000B7D1B"/>
    <w:rsid w:val="000C017D"/>
    <w:rsid w:val="000D0A4F"/>
    <w:rsid w:val="000D532A"/>
    <w:rsid w:val="000E1B63"/>
    <w:rsid w:val="000F0A6B"/>
    <w:rsid w:val="00115F06"/>
    <w:rsid w:val="001206F6"/>
    <w:rsid w:val="0014015B"/>
    <w:rsid w:val="00160703"/>
    <w:rsid w:val="00164D94"/>
    <w:rsid w:val="001D07EE"/>
    <w:rsid w:val="001D3DD9"/>
    <w:rsid w:val="001E2000"/>
    <w:rsid w:val="001E6150"/>
    <w:rsid w:val="001F102A"/>
    <w:rsid w:val="001F6FA4"/>
    <w:rsid w:val="0021070F"/>
    <w:rsid w:val="00217B18"/>
    <w:rsid w:val="00221B93"/>
    <w:rsid w:val="00224008"/>
    <w:rsid w:val="00237FA6"/>
    <w:rsid w:val="00242134"/>
    <w:rsid w:val="002459A9"/>
    <w:rsid w:val="002532C9"/>
    <w:rsid w:val="002654BE"/>
    <w:rsid w:val="002A2672"/>
    <w:rsid w:val="002B4269"/>
    <w:rsid w:val="002C1D52"/>
    <w:rsid w:val="002F0E6C"/>
    <w:rsid w:val="002F4097"/>
    <w:rsid w:val="00310CE9"/>
    <w:rsid w:val="00314D0F"/>
    <w:rsid w:val="0032605A"/>
    <w:rsid w:val="00327206"/>
    <w:rsid w:val="00332C16"/>
    <w:rsid w:val="0034165A"/>
    <w:rsid w:val="00343CD5"/>
    <w:rsid w:val="003459D1"/>
    <w:rsid w:val="003709EA"/>
    <w:rsid w:val="00371BB8"/>
    <w:rsid w:val="003760BD"/>
    <w:rsid w:val="00376978"/>
    <w:rsid w:val="00387CED"/>
    <w:rsid w:val="003C0BF7"/>
    <w:rsid w:val="003C70D4"/>
    <w:rsid w:val="003D2FC3"/>
    <w:rsid w:val="003E1712"/>
    <w:rsid w:val="003F5633"/>
    <w:rsid w:val="00401152"/>
    <w:rsid w:val="00405270"/>
    <w:rsid w:val="004059DB"/>
    <w:rsid w:val="00411EBC"/>
    <w:rsid w:val="004123B5"/>
    <w:rsid w:val="0042566B"/>
    <w:rsid w:val="004333A0"/>
    <w:rsid w:val="00465D87"/>
    <w:rsid w:val="00466143"/>
    <w:rsid w:val="00473802"/>
    <w:rsid w:val="004775A1"/>
    <w:rsid w:val="004953A3"/>
    <w:rsid w:val="004B574F"/>
    <w:rsid w:val="004C68B5"/>
    <w:rsid w:val="004D7058"/>
    <w:rsid w:val="004E04CF"/>
    <w:rsid w:val="004F0049"/>
    <w:rsid w:val="005009E1"/>
    <w:rsid w:val="00523FB3"/>
    <w:rsid w:val="005353FD"/>
    <w:rsid w:val="00574A7C"/>
    <w:rsid w:val="00583BCD"/>
    <w:rsid w:val="00590970"/>
    <w:rsid w:val="00592EC3"/>
    <w:rsid w:val="005D3F32"/>
    <w:rsid w:val="005D7E5B"/>
    <w:rsid w:val="005E220A"/>
    <w:rsid w:val="005E7A3E"/>
    <w:rsid w:val="005F683B"/>
    <w:rsid w:val="00613A1B"/>
    <w:rsid w:val="00641684"/>
    <w:rsid w:val="00654376"/>
    <w:rsid w:val="0067508C"/>
    <w:rsid w:val="00685A13"/>
    <w:rsid w:val="00685FC3"/>
    <w:rsid w:val="006B0C9E"/>
    <w:rsid w:val="006B5BB3"/>
    <w:rsid w:val="006C1A7F"/>
    <w:rsid w:val="006C2F4C"/>
    <w:rsid w:val="006D526B"/>
    <w:rsid w:val="006D5DC7"/>
    <w:rsid w:val="006D6159"/>
    <w:rsid w:val="00730078"/>
    <w:rsid w:val="00754F74"/>
    <w:rsid w:val="007557E4"/>
    <w:rsid w:val="00770B49"/>
    <w:rsid w:val="00771906"/>
    <w:rsid w:val="00777933"/>
    <w:rsid w:val="00796729"/>
    <w:rsid w:val="007A103E"/>
    <w:rsid w:val="007B6092"/>
    <w:rsid w:val="007E27EF"/>
    <w:rsid w:val="007F0720"/>
    <w:rsid w:val="00802F59"/>
    <w:rsid w:val="0080449F"/>
    <w:rsid w:val="0082781B"/>
    <w:rsid w:val="00830F37"/>
    <w:rsid w:val="0084064B"/>
    <w:rsid w:val="008A091A"/>
    <w:rsid w:val="008D3905"/>
    <w:rsid w:val="008E0FC4"/>
    <w:rsid w:val="009071CA"/>
    <w:rsid w:val="009160C7"/>
    <w:rsid w:val="00916314"/>
    <w:rsid w:val="00920A20"/>
    <w:rsid w:val="00936D71"/>
    <w:rsid w:val="009437AE"/>
    <w:rsid w:val="009571DF"/>
    <w:rsid w:val="009663F9"/>
    <w:rsid w:val="00972E17"/>
    <w:rsid w:val="00982825"/>
    <w:rsid w:val="009B475E"/>
    <w:rsid w:val="009B4BB7"/>
    <w:rsid w:val="009D2572"/>
    <w:rsid w:val="009E62B0"/>
    <w:rsid w:val="009F0B49"/>
    <w:rsid w:val="009F62C5"/>
    <w:rsid w:val="00A01293"/>
    <w:rsid w:val="00A05F63"/>
    <w:rsid w:val="00A21C76"/>
    <w:rsid w:val="00A3070A"/>
    <w:rsid w:val="00A42035"/>
    <w:rsid w:val="00A50CEA"/>
    <w:rsid w:val="00A573E8"/>
    <w:rsid w:val="00A73F9F"/>
    <w:rsid w:val="00A80A79"/>
    <w:rsid w:val="00A84182"/>
    <w:rsid w:val="00A9447E"/>
    <w:rsid w:val="00AA2460"/>
    <w:rsid w:val="00AA2EE9"/>
    <w:rsid w:val="00AB7B71"/>
    <w:rsid w:val="00AC2A81"/>
    <w:rsid w:val="00AF6166"/>
    <w:rsid w:val="00B02A0F"/>
    <w:rsid w:val="00B26A4A"/>
    <w:rsid w:val="00B43762"/>
    <w:rsid w:val="00B75C1C"/>
    <w:rsid w:val="00B81D26"/>
    <w:rsid w:val="00BB1F10"/>
    <w:rsid w:val="00BB2FA4"/>
    <w:rsid w:val="00BC68D8"/>
    <w:rsid w:val="00BC718F"/>
    <w:rsid w:val="00BD6991"/>
    <w:rsid w:val="00C16DF4"/>
    <w:rsid w:val="00C304AB"/>
    <w:rsid w:val="00C4593A"/>
    <w:rsid w:val="00C77FF3"/>
    <w:rsid w:val="00C82847"/>
    <w:rsid w:val="00CE0B92"/>
    <w:rsid w:val="00CE1141"/>
    <w:rsid w:val="00CE6B55"/>
    <w:rsid w:val="00CE7ED4"/>
    <w:rsid w:val="00CF0BCE"/>
    <w:rsid w:val="00D03BA7"/>
    <w:rsid w:val="00D04C18"/>
    <w:rsid w:val="00D171F6"/>
    <w:rsid w:val="00D224A9"/>
    <w:rsid w:val="00D3193A"/>
    <w:rsid w:val="00D5071E"/>
    <w:rsid w:val="00D56B9C"/>
    <w:rsid w:val="00D63F9D"/>
    <w:rsid w:val="00D82671"/>
    <w:rsid w:val="00DA5EEA"/>
    <w:rsid w:val="00DB3491"/>
    <w:rsid w:val="00DC6CB2"/>
    <w:rsid w:val="00E07E2D"/>
    <w:rsid w:val="00E14821"/>
    <w:rsid w:val="00E154A7"/>
    <w:rsid w:val="00E24996"/>
    <w:rsid w:val="00E32FA5"/>
    <w:rsid w:val="00E405CC"/>
    <w:rsid w:val="00E4776E"/>
    <w:rsid w:val="00E51FA0"/>
    <w:rsid w:val="00E65B1C"/>
    <w:rsid w:val="00E6782D"/>
    <w:rsid w:val="00EB2354"/>
    <w:rsid w:val="00EB587D"/>
    <w:rsid w:val="00ED4DCE"/>
    <w:rsid w:val="00F1146B"/>
    <w:rsid w:val="00F17CB5"/>
    <w:rsid w:val="00F274CA"/>
    <w:rsid w:val="00F30FE0"/>
    <w:rsid w:val="00F33814"/>
    <w:rsid w:val="00F47F3D"/>
    <w:rsid w:val="00FB67E5"/>
    <w:rsid w:val="00FC4AEE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94AD"/>
  <w15:docId w15:val="{A887D40B-FEDB-481E-9266-2C0D2A2B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para">
    <w:name w:val="para"/>
    <w:rsid w:val="005353FD"/>
  </w:style>
  <w:style w:type="character" w:customStyle="1" w:styleId="apple-converted-space">
    <w:name w:val="apple-converted-space"/>
    <w:rsid w:val="005353FD"/>
  </w:style>
  <w:style w:type="character" w:customStyle="1" w:styleId="section">
    <w:name w:val="section"/>
    <w:rsid w:val="005353FD"/>
  </w:style>
  <w:style w:type="character" w:customStyle="1" w:styleId="point">
    <w:name w:val="point"/>
    <w:rsid w:val="005353FD"/>
  </w:style>
  <w:style w:type="character" w:customStyle="1" w:styleId="lawnum">
    <w:name w:val="lawnum"/>
    <w:rsid w:val="005353FD"/>
  </w:style>
  <w:style w:type="character" w:customStyle="1" w:styleId="desc">
    <w:name w:val="desc"/>
    <w:rsid w:val="005353FD"/>
  </w:style>
  <w:style w:type="character" w:styleId="Hiperhivatkozs">
    <w:name w:val="Hyperlink"/>
    <w:uiPriority w:val="99"/>
    <w:semiHidden/>
    <w:unhideWhenUsed/>
    <w:rsid w:val="005353F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50C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0CEA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A50C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CE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9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9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ijus.hu/optijus/lawtext/A1100199.TV/tvalid/2019.4.24./tsid/lawrefP(232)B(3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tijus.hu/optijus/lawtext/A1100199.TV/tvalid/2019.4.24./tsid/lawrefP(232)B(3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986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31</cp:revision>
  <dcterms:created xsi:type="dcterms:W3CDTF">2024-11-20T07:53:00Z</dcterms:created>
  <dcterms:modified xsi:type="dcterms:W3CDTF">2025-11-04T14:40:00Z</dcterms:modified>
</cp:coreProperties>
</file>