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1CA" w:rsidRPr="00ED4DCE" w:rsidRDefault="009071CA" w:rsidP="00796729">
      <w:pPr>
        <w:rPr>
          <w:i/>
          <w:color w:val="3366FF"/>
          <w:sz w:val="20"/>
        </w:rPr>
      </w:pPr>
    </w:p>
    <w:p w:rsidR="000C19C3" w:rsidRPr="00A018EC" w:rsidRDefault="000C19C3" w:rsidP="000C19C3">
      <w:pPr>
        <w:jc w:val="right"/>
        <w:rPr>
          <w:i/>
          <w:color w:val="0070C0"/>
          <w:sz w:val="20"/>
          <w:highlight w:val="green"/>
        </w:rPr>
      </w:pPr>
      <w:r w:rsidRPr="00A018EC">
        <w:rPr>
          <w:i/>
          <w:color w:val="0070C0"/>
          <w:sz w:val="20"/>
          <w:highlight w:val="green"/>
        </w:rPr>
        <w:t>A határozati javaslat elfogadásához</w:t>
      </w:r>
    </w:p>
    <w:p w:rsidR="000C19C3" w:rsidRPr="00A018EC" w:rsidRDefault="000C19C3" w:rsidP="000C19C3">
      <w:pPr>
        <w:jc w:val="right"/>
        <w:rPr>
          <w:i/>
          <w:color w:val="0070C0"/>
          <w:sz w:val="20"/>
          <w:highlight w:val="green"/>
        </w:rPr>
      </w:pPr>
      <w:r w:rsidRPr="00A018EC">
        <w:rPr>
          <w:b/>
          <w:bCs/>
          <w:i/>
          <w:color w:val="0070C0"/>
          <w:sz w:val="20"/>
          <w:highlight w:val="green"/>
          <w:u w:val="single"/>
        </w:rPr>
        <w:t>egyszerű</w:t>
      </w:r>
      <w:r w:rsidRPr="00A018EC">
        <w:rPr>
          <w:i/>
          <w:color w:val="0070C0"/>
          <w:sz w:val="20"/>
          <w:highlight w:val="green"/>
        </w:rPr>
        <w:t xml:space="preserve"> többség szükséges, </w:t>
      </w:r>
    </w:p>
    <w:p w:rsidR="000C19C3" w:rsidRPr="00324B31" w:rsidRDefault="000C19C3" w:rsidP="000C19C3">
      <w:pPr>
        <w:jc w:val="right"/>
        <w:rPr>
          <w:color w:val="0070C0"/>
        </w:rPr>
      </w:pPr>
      <w:r w:rsidRPr="00A018EC">
        <w:rPr>
          <w:i/>
          <w:color w:val="0070C0"/>
          <w:sz w:val="20"/>
          <w:highlight w:val="green"/>
        </w:rPr>
        <w:t xml:space="preserve">az előterjesztés </w:t>
      </w:r>
      <w:r w:rsidRPr="00A018EC">
        <w:rPr>
          <w:b/>
          <w:i/>
          <w:color w:val="0070C0"/>
          <w:sz w:val="20"/>
          <w:highlight w:val="green"/>
          <w:u w:val="single"/>
        </w:rPr>
        <w:t>nyilvános ülésen tárgyalható</w:t>
      </w:r>
      <w:r w:rsidRPr="00A018EC">
        <w:rPr>
          <w:i/>
          <w:color w:val="0070C0"/>
          <w:sz w:val="20"/>
          <w:highlight w:val="green"/>
        </w:rPr>
        <w:t>!</w:t>
      </w:r>
      <w:r w:rsidRPr="00324B31">
        <w:rPr>
          <w:color w:val="0070C0"/>
        </w:rPr>
        <w:t xml:space="preserve"> </w:t>
      </w:r>
    </w:p>
    <w:p w:rsidR="00DA5EEA" w:rsidRPr="00ED4DCE" w:rsidRDefault="00DA5EEA" w:rsidP="00DA5EEA">
      <w:pPr>
        <w:rPr>
          <w:color w:val="3366FF"/>
        </w:rPr>
      </w:pPr>
    </w:p>
    <w:p w:rsidR="00DA5EEA" w:rsidRPr="00ED4DCE" w:rsidRDefault="00D93015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2</w:t>
      </w:r>
      <w:r w:rsidR="00BE521A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27</w:t>
      </w:r>
      <w:r w:rsidR="00DA5EEA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:rsidR="00DA5EEA" w:rsidRPr="00ED4DCE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:rsidR="00D93015" w:rsidRPr="00D93015" w:rsidRDefault="00D93015" w:rsidP="00D93015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D93015">
        <w:rPr>
          <w:rFonts w:ascii="Arial" w:hAnsi="Arial" w:cs="Arial"/>
          <w:color w:val="3366FF"/>
          <w:sz w:val="22"/>
          <w:szCs w:val="22"/>
        </w:rPr>
        <w:t xml:space="preserve">Bátaszék Város Önkormányzat Képviselő-testületének 2025. november 26-án </w:t>
      </w:r>
    </w:p>
    <w:p w:rsidR="00DA5EEA" w:rsidRDefault="00D93015" w:rsidP="00D93015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D93015">
        <w:rPr>
          <w:rFonts w:ascii="Arial" w:hAnsi="Arial" w:cs="Arial"/>
          <w:color w:val="3366FF"/>
          <w:sz w:val="22"/>
          <w:szCs w:val="22"/>
        </w:rPr>
        <w:t>16 órakor megtartandó ülésére</w:t>
      </w:r>
    </w:p>
    <w:p w:rsidR="00D93015" w:rsidRPr="00ED4DCE" w:rsidRDefault="00D93015" w:rsidP="00D93015">
      <w:pPr>
        <w:jc w:val="center"/>
        <w:rPr>
          <w:color w:val="3366FF"/>
        </w:rPr>
      </w:pPr>
    </w:p>
    <w:p w:rsidR="009257B4" w:rsidRPr="0075102B" w:rsidRDefault="00BA1247" w:rsidP="009257B4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3366FF"/>
          <w:sz w:val="32"/>
          <w:szCs w:val="32"/>
          <w:u w:val="single"/>
        </w:rPr>
      </w:pPr>
      <w:r w:rsidRPr="00BA1247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Döntés a </w:t>
      </w:r>
      <w:r w:rsidR="000C19C3" w:rsidRPr="000C19C3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Versenyképes Járások Program</w:t>
      </w:r>
      <w:r w:rsidR="000C19C3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 </w:t>
      </w:r>
      <w:r w:rsidR="000C19C3" w:rsidRPr="000C19C3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4034</w:t>
      </w:r>
      <w:r w:rsidR="00BE521A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926103</w:t>
      </w:r>
      <w:r w:rsidR="000C19C3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 azonosító</w:t>
      </w:r>
      <w:r w:rsidRPr="00BA1247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számú, </w:t>
      </w:r>
      <w:r w:rsidR="000C19C3" w:rsidRPr="000C19C3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"</w:t>
      </w:r>
      <w:r w:rsidR="00BE521A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Önkormányzati tűzoltóság tűzoltólaktanyájának korszerűsítése</w:t>
      </w:r>
      <w:r w:rsidR="000C19C3" w:rsidRPr="000C19C3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" </w:t>
      </w:r>
      <w:r w:rsidR="00BE521A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tárgyú projekt elektromos hálózat korszerűsítés </w:t>
      </w:r>
      <w:r w:rsidR="00884230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kivitelezésére </w:t>
      </w:r>
      <w:r w:rsidR="00AB35EA" w:rsidRPr="0075102B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vállalkozó kiválasztására </w:t>
      </w:r>
      <w:r w:rsidR="009257B4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és nyílászáró csere kivitelezése </w:t>
      </w:r>
      <w:r w:rsidR="009257B4" w:rsidRPr="0075102B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vállalkozó kiválasztására vonatkoz</w:t>
      </w:r>
      <w:r w:rsidR="009257B4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ó </w:t>
      </w:r>
      <w:r w:rsidR="00A018EC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új </w:t>
      </w:r>
      <w:r w:rsidR="009257B4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beszerzési eljárás megindításáról</w:t>
      </w:r>
      <w:r w:rsidR="009257B4" w:rsidRPr="0075102B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 </w:t>
      </w:r>
    </w:p>
    <w:p w:rsidR="00DA5EEA" w:rsidRPr="00ED4DCE" w:rsidRDefault="00DA5EEA" w:rsidP="00DA5EEA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236"/>
      </w:tblGrid>
      <w:tr w:rsidR="00DA5EEA" w:rsidRPr="00ED4DCE" w:rsidTr="00CB20DF">
        <w:trPr>
          <w:trHeight w:val="2521"/>
          <w:jc w:val="center"/>
        </w:trPr>
        <w:tc>
          <w:tcPr>
            <w:tcW w:w="7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93015" w:rsidRPr="00854B19" w:rsidRDefault="00D93015" w:rsidP="00D93015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</w:t>
            </w:r>
            <w: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 xml:space="preserve">: 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>Dr. Bozsolik Róbert polgármester</w:t>
            </w:r>
          </w:p>
          <w:p w:rsidR="00D93015" w:rsidRPr="00ED4DCE" w:rsidRDefault="00D93015" w:rsidP="00D93015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D93015" w:rsidRDefault="00D93015" w:rsidP="00D93015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>: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Bozsolik Zoltán mb. városüzemeltetési irodavezető</w:t>
            </w:r>
          </w:p>
          <w:p w:rsidR="00D93015" w:rsidRPr="00ED4DCE" w:rsidRDefault="00D93015" w:rsidP="00D93015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       </w:t>
            </w:r>
          </w:p>
          <w:p w:rsidR="00D93015" w:rsidRPr="009B2975" w:rsidRDefault="00D93015" w:rsidP="00D93015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végezte: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Pr="009B2975">
              <w:rPr>
                <w:rFonts w:ascii="Arial" w:hAnsi="Arial" w:cs="Arial"/>
                <w:color w:val="3366FF"/>
                <w:sz w:val="22"/>
                <w:szCs w:val="22"/>
              </w:rPr>
              <w:t xml:space="preserve">Kondriczné dr. Varga Erzsébet </w:t>
            </w:r>
          </w:p>
          <w:p w:rsidR="00D93015" w:rsidRDefault="00D93015" w:rsidP="00D93015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9B2975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                                             jegyző</w:t>
            </w:r>
          </w:p>
          <w:p w:rsidR="00D93015" w:rsidRDefault="00D93015" w:rsidP="00D93015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</w:p>
          <w:p w:rsidR="00D93015" w:rsidRPr="006B3CB3" w:rsidRDefault="00D93015" w:rsidP="00D93015">
            <w:pPr>
              <w:rPr>
                <w:rFonts w:ascii="Arial" w:eastAsia="Calibri" w:hAnsi="Arial" w:cs="Arial"/>
                <w:color w:val="3366FF"/>
                <w:sz w:val="22"/>
                <w:szCs w:val="22"/>
              </w:rPr>
            </w:pPr>
            <w:r w:rsidRPr="006B3CB3">
              <w:rPr>
                <w:rFonts w:ascii="Arial" w:eastAsia="Calibri" w:hAnsi="Arial" w:cs="Arial"/>
                <w:b/>
                <w:color w:val="3366FF"/>
                <w:sz w:val="22"/>
                <w:szCs w:val="22"/>
                <w:u w:val="single"/>
              </w:rPr>
              <w:t>Pénzügyileg ellenőrizte:</w:t>
            </w:r>
            <w:r w:rsidRPr="006B3CB3">
              <w:rPr>
                <w:rFonts w:ascii="Arial" w:eastAsia="Calibri" w:hAnsi="Arial" w:cs="Arial"/>
                <w:color w:val="3366FF"/>
                <w:sz w:val="22"/>
                <w:szCs w:val="22"/>
              </w:rPr>
              <w:t xml:space="preserve"> </w:t>
            </w:r>
            <w:r w:rsidRPr="0085366B">
              <w:rPr>
                <w:rFonts w:ascii="Arial" w:eastAsia="Calibri" w:hAnsi="Arial" w:cs="Arial"/>
                <w:color w:val="3366FF"/>
                <w:sz w:val="22"/>
                <w:szCs w:val="22"/>
              </w:rPr>
              <w:t>Keresztes Katalin pénzügyi irodavezető</w:t>
            </w:r>
          </w:p>
          <w:p w:rsidR="00D93015" w:rsidRPr="00ED4DCE" w:rsidRDefault="00D93015" w:rsidP="00D93015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D93015" w:rsidRPr="00ED4DCE" w:rsidRDefault="00D93015" w:rsidP="00D93015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Tárgyalja:</w:t>
            </w:r>
          </w:p>
          <w:p w:rsidR="00D93015" w:rsidRPr="00ED4DCE" w:rsidRDefault="00D93015" w:rsidP="00D93015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D93015" w:rsidRPr="00ED4DCE" w:rsidRDefault="00D93015" w:rsidP="00D93015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>PG Bizottság 2025.11.25.</w:t>
            </w:r>
          </w:p>
          <w:p w:rsidR="00DA5EEA" w:rsidRPr="00ED4DCE" w:rsidRDefault="00DA5EEA" w:rsidP="00B40221">
            <w:pPr>
              <w:rPr>
                <w:rFonts w:ascii="Arial" w:hAnsi="Arial" w:cs="Arial"/>
                <w:color w:val="3366FF"/>
                <w:sz w:val="22"/>
                <w:szCs w:val="22"/>
                <w:shd w:val="clear" w:color="auto" w:fill="FF0000"/>
              </w:rPr>
            </w:pPr>
          </w:p>
        </w:tc>
      </w:tr>
    </w:tbl>
    <w:p w:rsidR="00DA5EEA" w:rsidRPr="008D3905" w:rsidRDefault="00DA5EEA" w:rsidP="00DA5EEA">
      <w:pPr>
        <w:rPr>
          <w:rFonts w:ascii="Arial" w:hAnsi="Arial" w:cs="Arial"/>
          <w:sz w:val="20"/>
          <w:szCs w:val="20"/>
        </w:rPr>
      </w:pPr>
    </w:p>
    <w:p w:rsidR="00EC598A" w:rsidRPr="00627481" w:rsidRDefault="00EC598A" w:rsidP="00EC598A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:rsidR="00BA1247" w:rsidRPr="00C648B2" w:rsidRDefault="00703B25" w:rsidP="00BA1247">
      <w:pPr>
        <w:tabs>
          <w:tab w:val="left" w:pos="540"/>
        </w:tabs>
        <w:jc w:val="both"/>
        <w:rPr>
          <w:rFonts w:ascii="Arial" w:hAnsi="Arial" w:cs="Arial"/>
          <w:b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</w:rPr>
        <w:tab/>
      </w:r>
      <w:r w:rsidR="00BA1247" w:rsidRPr="00C648B2">
        <w:rPr>
          <w:rFonts w:ascii="Arial" w:hAnsi="Arial" w:cs="Arial"/>
          <w:b/>
          <w:sz w:val="22"/>
          <w:szCs w:val="22"/>
          <w:lang w:eastAsia="hu-HU"/>
        </w:rPr>
        <w:t>Tisztelt Képviselő-testület!</w:t>
      </w:r>
    </w:p>
    <w:p w:rsidR="00BA1247" w:rsidRPr="00222C6D" w:rsidRDefault="00BA1247" w:rsidP="00BA1247">
      <w:pPr>
        <w:rPr>
          <w:rFonts w:ascii="Arial" w:hAnsi="Arial" w:cs="Arial"/>
          <w:sz w:val="22"/>
          <w:szCs w:val="22"/>
        </w:rPr>
      </w:pPr>
    </w:p>
    <w:p w:rsidR="00D93015" w:rsidRPr="00D93015" w:rsidRDefault="00D93015" w:rsidP="00D93015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D93015">
        <w:rPr>
          <w:rFonts w:ascii="Arial" w:hAnsi="Arial" w:cs="Arial"/>
          <w:sz w:val="22"/>
          <w:szCs w:val="22"/>
        </w:rPr>
        <w:t xml:space="preserve">A vidéki Magyarország élhetőségének és népességmegtartásának támogatása, a városok és községek kiegyensúlyozott fejlődésének biztosítása, valamint a települések közötti térségi együttműködések ösztönzése érdekében Magyarország Kormánya Versenyképes Járások Programot indított. </w:t>
      </w:r>
    </w:p>
    <w:p w:rsidR="00D93015" w:rsidRPr="00D93015" w:rsidRDefault="00D93015" w:rsidP="00D93015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D93015">
        <w:rPr>
          <w:rFonts w:ascii="Arial" w:hAnsi="Arial" w:cs="Arial"/>
          <w:sz w:val="22"/>
          <w:szCs w:val="22"/>
        </w:rPr>
        <w:t>A program keretében Bátaszék Város Önkormányzat 5 db támogatási kérelme részesült támogatásban, amelyeknél Bátaszék Város Önkormányzata – mint Konzorciumvezető – a Támogatói okiratok Kedvezményezettje.</w:t>
      </w:r>
    </w:p>
    <w:p w:rsidR="00D93015" w:rsidRPr="00D93015" w:rsidRDefault="00D93015" w:rsidP="00D93015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:rsidR="00BA1247" w:rsidRPr="00D93015" w:rsidRDefault="00D93015" w:rsidP="00D93015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D93015">
        <w:rPr>
          <w:rFonts w:ascii="Arial" w:hAnsi="Arial" w:cs="Arial"/>
          <w:sz w:val="22"/>
          <w:szCs w:val="22"/>
        </w:rPr>
        <w:t>A támogatott projektek egyike a "</w:t>
      </w:r>
      <w:r w:rsidR="003E62D7" w:rsidRPr="003E62D7">
        <w:t xml:space="preserve"> </w:t>
      </w:r>
      <w:r w:rsidR="003E62D7" w:rsidRPr="003E62D7">
        <w:rPr>
          <w:rFonts w:ascii="Arial" w:hAnsi="Arial" w:cs="Arial"/>
          <w:sz w:val="22"/>
          <w:szCs w:val="22"/>
        </w:rPr>
        <w:t xml:space="preserve">Önkormányzati tűzoltóság </w:t>
      </w:r>
      <w:r w:rsidR="003E62D7">
        <w:rPr>
          <w:rFonts w:ascii="Arial" w:hAnsi="Arial" w:cs="Arial"/>
          <w:sz w:val="22"/>
          <w:szCs w:val="22"/>
        </w:rPr>
        <w:t>tűzoltó</w:t>
      </w:r>
      <w:r w:rsidR="003E62D7" w:rsidRPr="003E62D7">
        <w:rPr>
          <w:rFonts w:ascii="Arial" w:hAnsi="Arial" w:cs="Arial"/>
          <w:sz w:val="22"/>
          <w:szCs w:val="22"/>
        </w:rPr>
        <w:t xml:space="preserve">laktanyájának korszerűsítésé </w:t>
      </w:r>
      <w:r w:rsidRPr="00D93015">
        <w:rPr>
          <w:rFonts w:ascii="Arial" w:hAnsi="Arial" w:cs="Arial"/>
          <w:sz w:val="22"/>
          <w:szCs w:val="22"/>
        </w:rPr>
        <w:t>" munkái támogatása, 1005366053 VKJ azonosító és 4034</w:t>
      </w:r>
      <w:r w:rsidR="003E62D7">
        <w:rPr>
          <w:rFonts w:ascii="Arial" w:hAnsi="Arial" w:cs="Arial"/>
          <w:sz w:val="22"/>
          <w:szCs w:val="22"/>
        </w:rPr>
        <w:t>926103</w:t>
      </w:r>
      <w:r w:rsidRPr="00D93015">
        <w:rPr>
          <w:rFonts w:ascii="Arial" w:hAnsi="Arial" w:cs="Arial"/>
          <w:sz w:val="22"/>
          <w:szCs w:val="22"/>
        </w:rPr>
        <w:t xml:space="preserve"> projekt azonosító számmal.</w:t>
      </w:r>
    </w:p>
    <w:p w:rsidR="00D93015" w:rsidRDefault="00D93015" w:rsidP="00BA1247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:rsidR="00BA1247" w:rsidRPr="00AE2B77" w:rsidRDefault="00BA1247" w:rsidP="00BA1247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AE2B77">
        <w:rPr>
          <w:rFonts w:ascii="Arial" w:hAnsi="Arial" w:cs="Arial"/>
          <w:sz w:val="22"/>
          <w:szCs w:val="22"/>
        </w:rPr>
        <w:t>Projekt megvalósításának kezdő időpontja: 202</w:t>
      </w:r>
      <w:r>
        <w:rPr>
          <w:rFonts w:ascii="Arial" w:hAnsi="Arial" w:cs="Arial"/>
          <w:sz w:val="22"/>
          <w:szCs w:val="22"/>
        </w:rPr>
        <w:t>5</w:t>
      </w:r>
      <w:r w:rsidRPr="00AE2B7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</w:t>
      </w:r>
      <w:r w:rsidR="00D93015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.01</w:t>
      </w:r>
      <w:r w:rsidRPr="00AE2B77">
        <w:rPr>
          <w:rFonts w:ascii="Arial" w:hAnsi="Arial" w:cs="Arial"/>
          <w:sz w:val="22"/>
          <w:szCs w:val="22"/>
        </w:rPr>
        <w:t>.</w:t>
      </w:r>
    </w:p>
    <w:p w:rsidR="00BA1247" w:rsidRPr="00AE2B77" w:rsidRDefault="00BA1247" w:rsidP="00BA1247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AE2B77">
        <w:rPr>
          <w:rFonts w:ascii="Arial" w:hAnsi="Arial" w:cs="Arial"/>
          <w:sz w:val="22"/>
          <w:szCs w:val="22"/>
        </w:rPr>
        <w:t>Projekt fizikai befejezésének tervezett napja: 202</w:t>
      </w:r>
      <w:r>
        <w:rPr>
          <w:rFonts w:ascii="Arial" w:hAnsi="Arial" w:cs="Arial"/>
          <w:sz w:val="22"/>
          <w:szCs w:val="22"/>
        </w:rPr>
        <w:t>7.0</w:t>
      </w:r>
      <w:r w:rsidR="00D93015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.01.</w:t>
      </w:r>
    </w:p>
    <w:p w:rsidR="00BA1247" w:rsidRPr="00AE2B77" w:rsidRDefault="00BA1247" w:rsidP="00BA1247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AE2B77">
        <w:rPr>
          <w:rFonts w:ascii="Arial" w:hAnsi="Arial" w:cs="Arial"/>
          <w:sz w:val="22"/>
          <w:szCs w:val="22"/>
        </w:rPr>
        <w:t xml:space="preserve">Projekt teljes költsége: </w:t>
      </w:r>
      <w:r>
        <w:rPr>
          <w:rFonts w:ascii="Arial" w:hAnsi="Arial" w:cs="Arial"/>
          <w:sz w:val="22"/>
          <w:szCs w:val="22"/>
        </w:rPr>
        <w:t xml:space="preserve">bruttó </w:t>
      </w:r>
      <w:r w:rsidR="003E62D7" w:rsidRPr="003E62D7">
        <w:rPr>
          <w:rFonts w:ascii="Arial" w:hAnsi="Arial" w:cs="Arial"/>
          <w:sz w:val="22"/>
          <w:szCs w:val="22"/>
        </w:rPr>
        <w:t>15 007 958</w:t>
      </w:r>
      <w:r w:rsidR="00D93015">
        <w:rPr>
          <w:rFonts w:ascii="Arial" w:hAnsi="Arial" w:cs="Arial"/>
          <w:sz w:val="22"/>
          <w:szCs w:val="22"/>
        </w:rPr>
        <w:t>,</w:t>
      </w:r>
      <w:r w:rsidR="000C19C3">
        <w:rPr>
          <w:rFonts w:ascii="Arial" w:hAnsi="Arial" w:cs="Arial"/>
          <w:sz w:val="22"/>
          <w:szCs w:val="22"/>
        </w:rPr>
        <w:t>-</w:t>
      </w:r>
      <w:r w:rsidRPr="00AE2B77">
        <w:rPr>
          <w:rFonts w:ascii="Arial" w:hAnsi="Arial" w:cs="Arial"/>
          <w:sz w:val="22"/>
          <w:szCs w:val="22"/>
        </w:rPr>
        <w:t>Forint</w:t>
      </w:r>
    </w:p>
    <w:p w:rsidR="00BA1247" w:rsidRDefault="00BA1247" w:rsidP="00BA1247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:rsidR="006E7645" w:rsidRPr="00A018EC" w:rsidRDefault="00A018EC" w:rsidP="00A018EC">
      <w:pPr>
        <w:pStyle w:val="Listaszerbekezds"/>
        <w:numPr>
          <w:ilvl w:val="0"/>
          <w:numId w:val="18"/>
        </w:numPr>
        <w:tabs>
          <w:tab w:val="num" w:pos="0"/>
        </w:tabs>
        <w:jc w:val="both"/>
        <w:rPr>
          <w:rFonts w:ascii="Arial" w:hAnsi="Arial" w:cs="Arial"/>
          <w:b/>
          <w:sz w:val="28"/>
          <w:szCs w:val="28"/>
          <w:u w:val="single"/>
        </w:rPr>
      </w:pPr>
      <w:r w:rsidRPr="00A018EC">
        <w:rPr>
          <w:rFonts w:ascii="Arial" w:hAnsi="Arial" w:cs="Arial"/>
          <w:color w:val="000000"/>
          <w:kern w:val="2"/>
          <w:sz w:val="22"/>
          <w:szCs w:val="22"/>
          <w:u w:val="single"/>
          <w:lang w:eastAsia="hi-IN" w:bidi="hi-IN"/>
        </w:rPr>
        <w:t>Önkormányzati tűzoltóság tűzoltólaktanyájának korszerűsítése, villamoshálózat korszerűsítés, napelemrendszer és hűtő-fűtő elektromos berendezés telepítés.</w:t>
      </w:r>
    </w:p>
    <w:p w:rsidR="00BA7E5F" w:rsidRDefault="00BA7E5F" w:rsidP="00BA7E5F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:rsidR="00BA7E5F" w:rsidRPr="00BE56E9" w:rsidRDefault="00BA7E5F" w:rsidP="00BA7E5F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  <w:r w:rsidRPr="00BE56E9">
        <w:rPr>
          <w:rFonts w:ascii="Arial" w:hAnsi="Arial" w:cs="Arial"/>
          <w:sz w:val="22"/>
          <w:szCs w:val="22"/>
          <w:lang w:eastAsia="hu-HU"/>
        </w:rPr>
        <w:t xml:space="preserve">Az ajánlattételi határidő lejártáig </w:t>
      </w:r>
      <w:r w:rsidR="000C19C3">
        <w:rPr>
          <w:rFonts w:ascii="Arial" w:hAnsi="Arial" w:cs="Arial"/>
          <w:sz w:val="22"/>
          <w:szCs w:val="22"/>
          <w:lang w:eastAsia="hu-HU"/>
        </w:rPr>
        <w:t>három</w:t>
      </w:r>
      <w:r w:rsidRPr="00BE56E9">
        <w:rPr>
          <w:rFonts w:ascii="Arial" w:hAnsi="Arial" w:cs="Arial"/>
          <w:sz w:val="22"/>
          <w:szCs w:val="22"/>
          <w:lang w:eastAsia="hu-HU"/>
        </w:rPr>
        <w:t xml:space="preserve"> ajánlattevő nyújtotta be ajánlatát. Az ajánlat</w:t>
      </w:r>
      <w:r w:rsidR="000C19C3">
        <w:rPr>
          <w:rFonts w:ascii="Arial" w:hAnsi="Arial" w:cs="Arial"/>
          <w:sz w:val="22"/>
          <w:szCs w:val="22"/>
          <w:lang w:eastAsia="hu-HU"/>
        </w:rPr>
        <w:t>ok</w:t>
      </w:r>
      <w:r w:rsidRPr="00BE56E9">
        <w:rPr>
          <w:rFonts w:ascii="Arial" w:hAnsi="Arial" w:cs="Arial"/>
          <w:sz w:val="22"/>
          <w:szCs w:val="22"/>
          <w:lang w:eastAsia="hu-HU"/>
        </w:rPr>
        <w:t xml:space="preserve"> formai és tartalmi szempontoknak megfelel</w:t>
      </w:r>
      <w:r w:rsidR="000C19C3">
        <w:rPr>
          <w:rFonts w:ascii="Arial" w:hAnsi="Arial" w:cs="Arial"/>
          <w:sz w:val="22"/>
          <w:szCs w:val="22"/>
          <w:lang w:eastAsia="hu-HU"/>
        </w:rPr>
        <w:t>nek</w:t>
      </w:r>
      <w:r w:rsidR="00D93015">
        <w:rPr>
          <w:rFonts w:ascii="Arial" w:hAnsi="Arial" w:cs="Arial"/>
          <w:sz w:val="22"/>
          <w:szCs w:val="22"/>
          <w:lang w:eastAsia="hu-HU"/>
        </w:rPr>
        <w:t xml:space="preserve"> </w:t>
      </w:r>
      <w:r w:rsidRPr="00BE56E9">
        <w:rPr>
          <w:rFonts w:ascii="Arial" w:hAnsi="Arial" w:cs="Arial"/>
          <w:sz w:val="22"/>
          <w:szCs w:val="22"/>
          <w:lang w:eastAsia="hu-HU"/>
        </w:rPr>
        <w:t xml:space="preserve">(lásd 1.sz. melléklet). </w:t>
      </w:r>
    </w:p>
    <w:p w:rsidR="00BA7E5F" w:rsidRPr="00BE56E9" w:rsidRDefault="00BA7E5F" w:rsidP="00BA7E5F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  <w:r w:rsidRPr="00BE56E9">
        <w:rPr>
          <w:rFonts w:ascii="Arial" w:hAnsi="Arial" w:cs="Arial"/>
          <w:sz w:val="22"/>
          <w:szCs w:val="22"/>
          <w:lang w:eastAsia="hu-HU"/>
        </w:rPr>
        <w:t>Az ajánlattevő árajánlatában az alábbi ellenszolgáltatást ajánlotta meg.</w:t>
      </w:r>
    </w:p>
    <w:p w:rsidR="00BA7E5F" w:rsidRPr="00BE56E9" w:rsidRDefault="00BA7E5F" w:rsidP="00BA7E5F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</w:p>
    <w:p w:rsidR="003E62D7" w:rsidRPr="003E62D7" w:rsidRDefault="003E62D7" w:rsidP="003E62D7">
      <w:pPr>
        <w:pStyle w:val="Style11"/>
        <w:numPr>
          <w:ilvl w:val="0"/>
          <w:numId w:val="13"/>
        </w:numPr>
        <w:tabs>
          <w:tab w:val="left" w:pos="389"/>
          <w:tab w:val="left" w:pos="713"/>
        </w:tabs>
        <w:spacing w:before="360" w:line="276" w:lineRule="auto"/>
        <w:ind w:left="391" w:hanging="391"/>
        <w:jc w:val="left"/>
        <w:rPr>
          <w:rStyle w:val="FontStyle127"/>
          <w:rFonts w:ascii="Arial" w:hAnsi="Arial" w:cs="Arial"/>
          <w:szCs w:val="22"/>
        </w:rPr>
      </w:pPr>
      <w:r w:rsidRPr="003E62D7">
        <w:rPr>
          <w:rStyle w:val="FontStyle127"/>
          <w:rFonts w:ascii="Arial" w:hAnsi="Arial" w:cs="Arial"/>
          <w:szCs w:val="22"/>
        </w:rPr>
        <w:t>Az ajánlattevő neve: LKM Villamossági Kft.</w:t>
      </w:r>
    </w:p>
    <w:p w:rsidR="003E62D7" w:rsidRPr="003E62D7" w:rsidRDefault="003E62D7" w:rsidP="003E62D7">
      <w:pPr>
        <w:pStyle w:val="Style9"/>
        <w:spacing w:before="22" w:line="276" w:lineRule="auto"/>
        <w:ind w:firstLine="284"/>
        <w:jc w:val="left"/>
        <w:rPr>
          <w:rStyle w:val="FontStyle127"/>
          <w:rFonts w:ascii="Arial" w:hAnsi="Arial" w:cs="Arial"/>
          <w:szCs w:val="22"/>
        </w:rPr>
      </w:pPr>
      <w:r w:rsidRPr="003E62D7">
        <w:rPr>
          <w:rStyle w:val="FontStyle127"/>
          <w:rFonts w:ascii="Arial" w:hAnsi="Arial" w:cs="Arial"/>
          <w:szCs w:val="22"/>
        </w:rPr>
        <w:t>Az ajánlattevő lakóhelye/székhelye: 7140 Bátaszék, József A. utca 7/C</w:t>
      </w:r>
    </w:p>
    <w:p w:rsidR="003E62D7" w:rsidRPr="003E62D7" w:rsidRDefault="003E62D7" w:rsidP="003E62D7">
      <w:pPr>
        <w:pStyle w:val="Style9"/>
        <w:spacing w:before="22" w:line="276" w:lineRule="auto"/>
        <w:ind w:firstLine="284"/>
        <w:jc w:val="left"/>
        <w:rPr>
          <w:rFonts w:ascii="Arial" w:hAnsi="Arial" w:cs="Arial"/>
          <w:sz w:val="22"/>
          <w:szCs w:val="22"/>
        </w:rPr>
      </w:pPr>
      <w:r w:rsidRPr="003E62D7">
        <w:rPr>
          <w:rFonts w:ascii="Arial" w:hAnsi="Arial" w:cs="Arial"/>
          <w:sz w:val="22"/>
          <w:szCs w:val="22"/>
        </w:rPr>
        <w:t>Ajánlati ár: nettó 7 871 661,-Ft + 2 125 348,-Ft azaz bruttó 9 997 009,-Ft</w:t>
      </w:r>
    </w:p>
    <w:p w:rsidR="003E62D7" w:rsidRPr="003E62D7" w:rsidRDefault="003E62D7" w:rsidP="003E62D7">
      <w:pPr>
        <w:pStyle w:val="Style11"/>
        <w:numPr>
          <w:ilvl w:val="0"/>
          <w:numId w:val="13"/>
        </w:numPr>
        <w:tabs>
          <w:tab w:val="left" w:pos="389"/>
          <w:tab w:val="left" w:pos="713"/>
        </w:tabs>
        <w:spacing w:before="360"/>
        <w:jc w:val="left"/>
        <w:rPr>
          <w:rStyle w:val="FontStyle127"/>
          <w:rFonts w:ascii="Arial" w:hAnsi="Arial" w:cs="Arial"/>
          <w:szCs w:val="22"/>
        </w:rPr>
      </w:pPr>
      <w:r w:rsidRPr="003E62D7">
        <w:rPr>
          <w:rStyle w:val="FontStyle127"/>
          <w:rFonts w:ascii="Arial" w:hAnsi="Arial" w:cs="Arial"/>
          <w:szCs w:val="22"/>
        </w:rPr>
        <w:t xml:space="preserve"> Az ajánlattevő neve: LK-IP Villamossági Kft.</w:t>
      </w:r>
    </w:p>
    <w:p w:rsidR="003E62D7" w:rsidRPr="003E62D7" w:rsidRDefault="003E62D7" w:rsidP="003E62D7">
      <w:pPr>
        <w:pStyle w:val="Style9"/>
        <w:spacing w:before="22" w:line="200" w:lineRule="atLeast"/>
        <w:ind w:left="713" w:hanging="429"/>
        <w:jc w:val="left"/>
        <w:rPr>
          <w:rStyle w:val="FontStyle127"/>
          <w:rFonts w:ascii="Arial" w:hAnsi="Arial" w:cs="Arial"/>
          <w:szCs w:val="22"/>
        </w:rPr>
      </w:pPr>
      <w:r w:rsidRPr="003E62D7">
        <w:rPr>
          <w:rStyle w:val="FontStyle127"/>
          <w:rFonts w:ascii="Arial" w:hAnsi="Arial" w:cs="Arial"/>
          <w:szCs w:val="22"/>
        </w:rPr>
        <w:t>Az ajánlattevő lakóhelye/székhelye: 7140 Bátaszék, Deák Ferenc u. 146.</w:t>
      </w:r>
    </w:p>
    <w:p w:rsidR="003E62D7" w:rsidRPr="003E62D7" w:rsidRDefault="003E62D7" w:rsidP="003E62D7">
      <w:pPr>
        <w:pStyle w:val="Style9"/>
        <w:spacing w:before="22" w:line="200" w:lineRule="atLeast"/>
        <w:ind w:firstLine="284"/>
        <w:jc w:val="left"/>
        <w:rPr>
          <w:rFonts w:ascii="Arial" w:hAnsi="Arial" w:cs="Arial"/>
          <w:sz w:val="22"/>
          <w:szCs w:val="22"/>
        </w:rPr>
      </w:pPr>
      <w:r w:rsidRPr="003E62D7">
        <w:rPr>
          <w:rFonts w:ascii="Arial" w:hAnsi="Arial" w:cs="Arial"/>
          <w:sz w:val="22"/>
          <w:szCs w:val="22"/>
        </w:rPr>
        <w:t>Ajánlati ár: nettó 8 144 839,-Ft + 2 199 107,-Ft azaz bruttó 10 343 946,-Ft</w:t>
      </w:r>
    </w:p>
    <w:p w:rsidR="003E62D7" w:rsidRPr="003E62D7" w:rsidRDefault="003E62D7" w:rsidP="003E62D7">
      <w:pPr>
        <w:pStyle w:val="Style11"/>
        <w:numPr>
          <w:ilvl w:val="0"/>
          <w:numId w:val="13"/>
        </w:numPr>
        <w:tabs>
          <w:tab w:val="left" w:pos="389"/>
          <w:tab w:val="left" w:pos="713"/>
        </w:tabs>
        <w:spacing w:before="360"/>
        <w:jc w:val="left"/>
        <w:rPr>
          <w:rStyle w:val="FontStyle127"/>
          <w:rFonts w:ascii="Arial" w:hAnsi="Arial" w:cs="Arial"/>
          <w:szCs w:val="22"/>
        </w:rPr>
      </w:pPr>
      <w:r w:rsidRPr="003E62D7">
        <w:rPr>
          <w:rStyle w:val="FontStyle127"/>
          <w:rFonts w:ascii="Arial" w:hAnsi="Arial" w:cs="Arial"/>
          <w:szCs w:val="22"/>
        </w:rPr>
        <w:t xml:space="preserve"> Az ajánlattevő neve: OSZI-VILL Kft.</w:t>
      </w:r>
    </w:p>
    <w:p w:rsidR="003E62D7" w:rsidRPr="003E62D7" w:rsidRDefault="003E62D7" w:rsidP="003E62D7">
      <w:pPr>
        <w:pStyle w:val="Style9"/>
        <w:spacing w:before="22" w:line="200" w:lineRule="atLeast"/>
        <w:ind w:left="713" w:hanging="429"/>
        <w:jc w:val="left"/>
        <w:rPr>
          <w:rStyle w:val="FontStyle127"/>
          <w:rFonts w:ascii="Arial" w:hAnsi="Arial" w:cs="Arial"/>
          <w:szCs w:val="22"/>
        </w:rPr>
      </w:pPr>
      <w:r w:rsidRPr="003E62D7">
        <w:rPr>
          <w:rStyle w:val="FontStyle127"/>
          <w:rFonts w:ascii="Arial" w:hAnsi="Arial" w:cs="Arial"/>
          <w:szCs w:val="22"/>
        </w:rPr>
        <w:t>Az ajánlattevő lakóhelye/székhelye: 7100 Szekszárd, Major utca 78.</w:t>
      </w:r>
    </w:p>
    <w:p w:rsidR="003E62D7" w:rsidRPr="003E62D7" w:rsidRDefault="003E62D7" w:rsidP="003E62D7">
      <w:pPr>
        <w:pStyle w:val="Style9"/>
        <w:spacing w:before="22" w:line="200" w:lineRule="atLeast"/>
        <w:ind w:firstLine="284"/>
        <w:jc w:val="left"/>
        <w:rPr>
          <w:rFonts w:ascii="Arial" w:hAnsi="Arial" w:cs="Arial"/>
          <w:sz w:val="22"/>
          <w:szCs w:val="22"/>
        </w:rPr>
      </w:pPr>
      <w:r w:rsidRPr="003E62D7">
        <w:rPr>
          <w:rFonts w:ascii="Arial" w:hAnsi="Arial" w:cs="Arial"/>
          <w:sz w:val="22"/>
          <w:szCs w:val="22"/>
        </w:rPr>
        <w:t>Ajánlati ár: nettó 8 597 610,-Ft + 2 321 355,-Ft azaz bruttó 10 918 965,-Ft</w:t>
      </w:r>
    </w:p>
    <w:p w:rsidR="00D93015" w:rsidRDefault="00D93015" w:rsidP="0097717D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</w:p>
    <w:p w:rsidR="008C4EBE" w:rsidRDefault="008C4EBE" w:rsidP="00BA7E5F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</w:p>
    <w:p w:rsidR="00BA7E5F" w:rsidRDefault="00BA7E5F" w:rsidP="0097717D">
      <w:pPr>
        <w:widowControl w:val="0"/>
        <w:suppressAutoHyphens/>
        <w:autoSpaceDE w:val="0"/>
        <w:jc w:val="both"/>
        <w:rPr>
          <w:rFonts w:ascii="Arial" w:hAnsi="Arial" w:cs="Arial"/>
          <w:sz w:val="22"/>
          <w:szCs w:val="22"/>
          <w:u w:val="single"/>
          <w:lang w:eastAsia="hu-HU"/>
        </w:rPr>
      </w:pPr>
      <w:r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J</w:t>
      </w:r>
      <w:r w:rsidRPr="00BE56E9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avasoljuk</w:t>
      </w:r>
      <w:r w:rsidR="00B428B2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 xml:space="preserve"> a</w:t>
      </w:r>
      <w:r w:rsidRPr="00BE56E9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 xml:space="preserve"> </w:t>
      </w:r>
      <w:r w:rsidR="003E62D7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LKM Villamossági Kft</w:t>
      </w:r>
      <w:r w:rsidR="0097717D" w:rsidRPr="0097717D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.</w:t>
      </w:r>
      <w:r w:rsidR="00B428B2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-vel</w:t>
      </w:r>
      <w:r w:rsidR="0097717D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 xml:space="preserve"> (</w:t>
      </w:r>
      <w:r w:rsidR="003E62D7" w:rsidRPr="003E62D7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7140 Bátaszék, József A. utca 7/C</w:t>
      </w:r>
      <w:r w:rsidR="0097717D" w:rsidRPr="0097717D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.</w:t>
      </w:r>
      <w:r w:rsidRPr="00BE56E9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 xml:space="preserve">) a szerződés megkötését </w:t>
      </w:r>
      <w:r w:rsidR="0097717D" w:rsidRPr="0097717D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 xml:space="preserve">nettó </w:t>
      </w:r>
      <w:r w:rsidR="00B96BF2" w:rsidRPr="00B96BF2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7 871 661,-Ft + 2 125 348</w:t>
      </w:r>
      <w:r w:rsidR="0097717D" w:rsidRPr="0097717D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 xml:space="preserve">,- Ft (27% Áfa) </w:t>
      </w:r>
      <w:r w:rsidR="0097717D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ö</w:t>
      </w:r>
      <w:r w:rsidR="0097717D" w:rsidRPr="0097717D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 xml:space="preserve">sszesen bruttó: </w:t>
      </w:r>
      <w:r w:rsidR="00B96BF2" w:rsidRPr="00B96BF2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9 997 009</w:t>
      </w:r>
      <w:r w:rsidR="0097717D" w:rsidRPr="0097717D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,- Ft</w:t>
      </w:r>
      <w:r w:rsidR="0097717D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 xml:space="preserve"> </w:t>
      </w:r>
      <w:r w:rsidRPr="00BE56E9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összeggel.</w:t>
      </w:r>
      <w:r w:rsidRPr="00BE56E9">
        <w:rPr>
          <w:rFonts w:ascii="Arial" w:hAnsi="Arial" w:cs="Arial"/>
          <w:sz w:val="22"/>
          <w:szCs w:val="22"/>
          <w:u w:val="single"/>
          <w:lang w:eastAsia="hu-HU"/>
        </w:rPr>
        <w:t xml:space="preserve"> </w:t>
      </w:r>
    </w:p>
    <w:p w:rsidR="00BA7E5F" w:rsidRDefault="00BA7E5F" w:rsidP="00BA7E5F">
      <w:pPr>
        <w:widowControl w:val="0"/>
        <w:suppressAutoHyphens/>
        <w:autoSpaceDE w:val="0"/>
        <w:jc w:val="both"/>
        <w:rPr>
          <w:rFonts w:ascii="Arial" w:hAnsi="Arial" w:cs="Arial"/>
          <w:sz w:val="22"/>
          <w:szCs w:val="22"/>
          <w:u w:val="single"/>
          <w:lang w:eastAsia="hu-HU"/>
        </w:rPr>
      </w:pPr>
    </w:p>
    <w:p w:rsidR="00BA7E5F" w:rsidRDefault="00B31CF0" w:rsidP="00BA7E5F">
      <w:pPr>
        <w:widowControl w:val="0"/>
        <w:suppressAutoHyphens/>
        <w:autoSpaceDE w:val="0"/>
        <w:jc w:val="both"/>
        <w:rPr>
          <w:rFonts w:ascii="Arial" w:hAnsi="Arial" w:cs="Arial"/>
          <w:kern w:val="1"/>
          <w:sz w:val="22"/>
          <w:szCs w:val="22"/>
          <w:lang w:eastAsia="hu-HU" w:bidi="hi-IN"/>
        </w:rPr>
      </w:pPr>
      <w:r>
        <w:rPr>
          <w:rFonts w:ascii="Arial" w:hAnsi="Arial" w:cs="Arial"/>
          <w:kern w:val="1"/>
          <w:sz w:val="22"/>
          <w:szCs w:val="22"/>
          <w:lang w:eastAsia="hu-HU" w:bidi="hi-IN"/>
        </w:rPr>
        <w:t>A</w:t>
      </w:r>
      <w:r w:rsidR="00F55FAC">
        <w:rPr>
          <w:rFonts w:ascii="Arial" w:hAnsi="Arial" w:cs="Arial"/>
          <w:kern w:val="1"/>
          <w:sz w:val="22"/>
          <w:szCs w:val="22"/>
          <w:lang w:eastAsia="hu-HU" w:bidi="hi-IN"/>
        </w:rPr>
        <w:t xml:space="preserve"> rendelkezésre álló információk szerint a</w:t>
      </w:r>
      <w:r>
        <w:rPr>
          <w:rFonts w:ascii="Arial" w:hAnsi="Arial" w:cs="Arial"/>
          <w:kern w:val="1"/>
          <w:sz w:val="22"/>
          <w:szCs w:val="22"/>
          <w:lang w:eastAsia="hu-HU" w:bidi="hi-IN"/>
        </w:rPr>
        <w:t xml:space="preserve"> vállalkozási díj teljes egészében elszámolható a támogatás terhére.</w:t>
      </w:r>
    </w:p>
    <w:p w:rsidR="0097717D" w:rsidRDefault="0097717D" w:rsidP="00BA7E5F">
      <w:pPr>
        <w:widowControl w:val="0"/>
        <w:suppressAutoHyphens/>
        <w:autoSpaceDE w:val="0"/>
        <w:jc w:val="both"/>
        <w:rPr>
          <w:rFonts w:ascii="Arial" w:hAnsi="Arial" w:cs="Arial"/>
          <w:kern w:val="1"/>
          <w:sz w:val="22"/>
          <w:szCs w:val="22"/>
          <w:lang w:eastAsia="hu-HU" w:bidi="hi-IN"/>
        </w:rPr>
      </w:pPr>
    </w:p>
    <w:p w:rsidR="006E7645" w:rsidRPr="00A018EC" w:rsidRDefault="00A018EC" w:rsidP="00A018EC">
      <w:pPr>
        <w:pStyle w:val="Listaszerbekezds"/>
        <w:numPr>
          <w:ilvl w:val="0"/>
          <w:numId w:val="18"/>
        </w:numPr>
        <w:tabs>
          <w:tab w:val="num" w:pos="0"/>
        </w:tabs>
        <w:jc w:val="both"/>
        <w:rPr>
          <w:rFonts w:ascii="Arial" w:hAnsi="Arial" w:cs="Arial"/>
          <w:b/>
          <w:sz w:val="28"/>
          <w:szCs w:val="28"/>
          <w:u w:val="single"/>
        </w:rPr>
      </w:pPr>
      <w:r w:rsidRPr="00A018EC">
        <w:rPr>
          <w:rFonts w:ascii="Arial" w:hAnsi="Arial" w:cs="Arial"/>
          <w:color w:val="000000"/>
          <w:kern w:val="2"/>
          <w:sz w:val="22"/>
          <w:szCs w:val="22"/>
          <w:u w:val="single"/>
          <w:lang w:eastAsia="hi-IN" w:bidi="hi-IN"/>
        </w:rPr>
        <w:t>Önkormányzati tűzoltóság tűzoltólaktanyájának korszerűsítése, nyílászáró csere</w:t>
      </w:r>
    </w:p>
    <w:p w:rsidR="006E7645" w:rsidRDefault="006E7645" w:rsidP="00BA7E5F">
      <w:pPr>
        <w:widowControl w:val="0"/>
        <w:suppressAutoHyphens/>
        <w:autoSpaceDE w:val="0"/>
        <w:jc w:val="both"/>
        <w:rPr>
          <w:rFonts w:ascii="Arial" w:hAnsi="Arial" w:cs="Arial"/>
          <w:kern w:val="1"/>
          <w:sz w:val="22"/>
          <w:szCs w:val="22"/>
          <w:lang w:eastAsia="hu-HU" w:bidi="hi-IN"/>
        </w:rPr>
      </w:pPr>
    </w:p>
    <w:p w:rsidR="006E7645" w:rsidRDefault="006E7645" w:rsidP="00BA7E5F">
      <w:pPr>
        <w:widowControl w:val="0"/>
        <w:suppressAutoHyphens/>
        <w:autoSpaceDE w:val="0"/>
        <w:jc w:val="both"/>
        <w:rPr>
          <w:rFonts w:ascii="Arial" w:hAnsi="Arial" w:cs="Arial"/>
          <w:kern w:val="1"/>
          <w:sz w:val="22"/>
          <w:szCs w:val="22"/>
          <w:lang w:eastAsia="hu-HU" w:bidi="hi-IN"/>
        </w:rPr>
      </w:pPr>
      <w:r>
        <w:rPr>
          <w:rFonts w:ascii="Arial" w:hAnsi="Arial" w:cs="Arial"/>
          <w:kern w:val="1"/>
          <w:sz w:val="22"/>
          <w:szCs w:val="22"/>
          <w:lang w:eastAsia="hu-HU" w:bidi="hi-IN"/>
        </w:rPr>
        <w:t>A Képviselő-testület a 251/2025.(X.29.) számú határozatával döntött arról, hogy a vállalkozók kiválasztására beszerzési eljárást indít.</w:t>
      </w:r>
    </w:p>
    <w:p w:rsidR="006E7645" w:rsidRPr="006E7645" w:rsidRDefault="006E7645" w:rsidP="00BA7E5F">
      <w:pPr>
        <w:widowControl w:val="0"/>
        <w:suppressAutoHyphens/>
        <w:autoSpaceDE w:val="0"/>
        <w:jc w:val="both"/>
        <w:rPr>
          <w:rFonts w:ascii="Arial" w:hAnsi="Arial" w:cs="Arial"/>
          <w:kern w:val="1"/>
          <w:sz w:val="22"/>
          <w:szCs w:val="22"/>
          <w:lang w:eastAsia="hu-HU" w:bidi="hi-IN"/>
        </w:rPr>
      </w:pPr>
      <w:r w:rsidRPr="006E7645">
        <w:rPr>
          <w:rFonts w:ascii="Arial" w:hAnsi="Arial" w:cs="Arial"/>
          <w:kern w:val="1"/>
          <w:sz w:val="22"/>
          <w:szCs w:val="22"/>
          <w:lang w:eastAsia="hu-HU" w:bidi="hi-IN"/>
        </w:rPr>
        <w:t>A nyílászáró csere esetén 2 db ajánlat érkezett.</w:t>
      </w:r>
    </w:p>
    <w:p w:rsidR="006E7645" w:rsidRPr="006E7645" w:rsidRDefault="006E7645" w:rsidP="006E7645">
      <w:pPr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E7645">
        <w:rPr>
          <w:rStyle w:val="FontStyle127"/>
          <w:rFonts w:ascii="Arial" w:eastAsia="Calibri" w:hAnsi="Arial" w:cs="Arial"/>
          <w:szCs w:val="22"/>
        </w:rPr>
        <w:t>Támogatói Okirat 4.13. pontjában leírtak szerint a ”</w:t>
      </w:r>
      <w:r w:rsidRPr="006E7645">
        <w:rPr>
          <w:rFonts w:ascii="Arial" w:eastAsiaTheme="minorHAnsi" w:hAnsi="Arial" w:cs="Arial"/>
          <w:sz w:val="22"/>
          <w:szCs w:val="22"/>
          <w:lang w:eastAsia="en-US"/>
        </w:rPr>
        <w:t xml:space="preserve"> Kedvezményezett az ÁFA nélkül számított 5 (öt) millió forintot elérő vagy azt meghaladó becsült értékű beszerzése esetében köteles legalább 3</w:t>
      </w:r>
      <w:r w:rsidR="00A018E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6E7645">
        <w:rPr>
          <w:rFonts w:ascii="Arial" w:eastAsiaTheme="minorHAnsi" w:hAnsi="Arial" w:cs="Arial"/>
          <w:sz w:val="22"/>
          <w:szCs w:val="22"/>
          <w:lang w:eastAsia="en-US"/>
        </w:rPr>
        <w:t>(három) érvényes ajánlatot beszerezni”.</w:t>
      </w:r>
    </w:p>
    <w:p w:rsidR="006E7645" w:rsidRPr="006E7645" w:rsidRDefault="006E7645" w:rsidP="006E7645">
      <w:pPr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E7645">
        <w:rPr>
          <w:rFonts w:ascii="Arial" w:eastAsiaTheme="minorHAnsi" w:hAnsi="Arial" w:cs="Arial"/>
          <w:sz w:val="22"/>
          <w:szCs w:val="22"/>
          <w:lang w:eastAsia="en-US"/>
        </w:rPr>
        <w:t>Az Előkészítő Bizottság a fentiekre tekin</w:t>
      </w:r>
      <w:r w:rsidR="00607F07">
        <w:rPr>
          <w:rFonts w:ascii="Arial" w:eastAsiaTheme="minorHAnsi" w:hAnsi="Arial" w:cs="Arial"/>
          <w:sz w:val="22"/>
          <w:szCs w:val="22"/>
          <w:lang w:eastAsia="en-US"/>
        </w:rPr>
        <w:t>tettel az ajánlati felhívás eredménytelenné</w:t>
      </w:r>
      <w:bookmarkStart w:id="0" w:name="_GoBack"/>
      <w:bookmarkEnd w:id="0"/>
      <w:r w:rsidRPr="006E7645">
        <w:rPr>
          <w:rFonts w:ascii="Arial" w:eastAsiaTheme="minorHAnsi" w:hAnsi="Arial" w:cs="Arial"/>
          <w:sz w:val="22"/>
          <w:szCs w:val="22"/>
          <w:lang w:eastAsia="en-US"/>
        </w:rPr>
        <w:t xml:space="preserve"> nyilvánítását javasolja </w:t>
      </w:r>
      <w:r w:rsidRPr="006E7645">
        <w:rPr>
          <w:rFonts w:ascii="Arial" w:hAnsi="Arial" w:cs="Arial"/>
          <w:sz w:val="22"/>
          <w:szCs w:val="22"/>
        </w:rPr>
        <w:t>a Képviselő testületnek</w:t>
      </w:r>
      <w:r w:rsidR="00BD2445">
        <w:rPr>
          <w:rFonts w:ascii="Arial" w:hAnsi="Arial" w:cs="Arial"/>
          <w:sz w:val="22"/>
          <w:szCs w:val="22"/>
        </w:rPr>
        <w:t xml:space="preserve"> a </w:t>
      </w:r>
      <w:r w:rsidR="00BD2445" w:rsidRPr="00151F5C">
        <w:rPr>
          <w:rFonts w:ascii="Arial" w:hAnsi="Arial" w:cs="Arial"/>
          <w:sz w:val="22"/>
          <w:szCs w:val="22"/>
        </w:rPr>
        <w:t>Bátaszék Város Önkormányzata beszerzései lebony</w:t>
      </w:r>
      <w:r w:rsidR="00BD2445">
        <w:rPr>
          <w:rFonts w:ascii="Arial" w:hAnsi="Arial" w:cs="Arial"/>
          <w:sz w:val="22"/>
          <w:szCs w:val="22"/>
        </w:rPr>
        <w:t xml:space="preserve">olításának szabályzatáról szóló </w:t>
      </w:r>
      <w:r w:rsidR="00BD2445" w:rsidRPr="00151F5C">
        <w:rPr>
          <w:rFonts w:ascii="Arial" w:hAnsi="Arial" w:cs="Arial"/>
          <w:sz w:val="22"/>
          <w:szCs w:val="22"/>
        </w:rPr>
        <w:t>Bátaszék Város Önkormányzata Polgármesterének és a Bátaszéki Közös Önkormányzati Hivatal Jegyzőjének 1/2017. (III. 01.) számú együttes intézkedés II. fejezet 1</w:t>
      </w:r>
      <w:r w:rsidR="00BD2445">
        <w:rPr>
          <w:rFonts w:ascii="Arial" w:hAnsi="Arial" w:cs="Arial"/>
          <w:sz w:val="22"/>
          <w:szCs w:val="22"/>
        </w:rPr>
        <w:t>0</w:t>
      </w:r>
      <w:r w:rsidR="00BD2445" w:rsidRPr="00151F5C">
        <w:rPr>
          <w:rFonts w:ascii="Arial" w:hAnsi="Arial" w:cs="Arial"/>
          <w:sz w:val="22"/>
          <w:szCs w:val="22"/>
        </w:rPr>
        <w:t xml:space="preserve">. pont </w:t>
      </w:r>
      <w:r w:rsidR="00BD2445">
        <w:rPr>
          <w:rFonts w:ascii="Arial" w:hAnsi="Arial" w:cs="Arial"/>
          <w:sz w:val="22"/>
          <w:szCs w:val="22"/>
        </w:rPr>
        <w:t>h</w:t>
      </w:r>
      <w:r w:rsidR="00BD2445" w:rsidRPr="00151F5C">
        <w:rPr>
          <w:rFonts w:ascii="Arial" w:hAnsi="Arial" w:cs="Arial"/>
          <w:sz w:val="22"/>
          <w:szCs w:val="22"/>
        </w:rPr>
        <w:t>. bekezdése alapján</w:t>
      </w:r>
      <w:r w:rsidRPr="006E7645">
        <w:rPr>
          <w:rFonts w:ascii="Arial" w:hAnsi="Arial" w:cs="Arial"/>
          <w:sz w:val="22"/>
          <w:szCs w:val="22"/>
        </w:rPr>
        <w:t>.</w:t>
      </w:r>
      <w:r w:rsidR="00BD2445">
        <w:rPr>
          <w:rFonts w:ascii="Arial" w:hAnsi="Arial" w:cs="Arial"/>
          <w:sz w:val="22"/>
          <w:szCs w:val="22"/>
        </w:rPr>
        <w:t xml:space="preserve"> </w:t>
      </w:r>
    </w:p>
    <w:p w:rsidR="006E7645" w:rsidRDefault="006E7645" w:rsidP="00BA7E5F">
      <w:pPr>
        <w:widowControl w:val="0"/>
        <w:suppressAutoHyphens/>
        <w:autoSpaceDE w:val="0"/>
        <w:jc w:val="both"/>
        <w:rPr>
          <w:rFonts w:ascii="Arial" w:hAnsi="Arial" w:cs="Arial"/>
          <w:kern w:val="1"/>
          <w:sz w:val="22"/>
          <w:szCs w:val="22"/>
          <w:lang w:eastAsia="hu-HU" w:bidi="hi-IN"/>
        </w:rPr>
      </w:pPr>
    </w:p>
    <w:p w:rsidR="006E7645" w:rsidRDefault="006E7645" w:rsidP="006E7645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korszerűsítési munkák elvégzése érdekében kezdeményezzük, hogy indítsunk ismét meghívásos ajánlatkérési eljárást. Az ajánlatkérési dokumentáció az előterjesztés melléklete.</w:t>
      </w:r>
    </w:p>
    <w:p w:rsidR="006E7645" w:rsidRPr="00D9265F" w:rsidRDefault="006E7645" w:rsidP="006E7645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:rsidR="006E7645" w:rsidRPr="00D9265F" w:rsidRDefault="006E7645" w:rsidP="006E7645">
      <w:pPr>
        <w:jc w:val="both"/>
        <w:rPr>
          <w:rFonts w:ascii="Arial" w:hAnsi="Arial" w:cs="Arial"/>
          <w:sz w:val="22"/>
          <w:szCs w:val="22"/>
        </w:rPr>
      </w:pPr>
      <w:r w:rsidRPr="00D9265F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z ajánlattételi felhívást javasoljuk az alábbi</w:t>
      </w:r>
      <w:r w:rsidRPr="00D9265F">
        <w:rPr>
          <w:rFonts w:ascii="Arial" w:hAnsi="Arial" w:cs="Arial"/>
          <w:sz w:val="22"/>
          <w:szCs w:val="22"/>
        </w:rPr>
        <w:t xml:space="preserve"> vállalkozó</w:t>
      </w:r>
      <w:r>
        <w:rPr>
          <w:rFonts w:ascii="Arial" w:hAnsi="Arial" w:cs="Arial"/>
          <w:sz w:val="22"/>
          <w:szCs w:val="22"/>
        </w:rPr>
        <w:t>k</w:t>
      </w:r>
      <w:r w:rsidRPr="00D9265F">
        <w:rPr>
          <w:rFonts w:ascii="Arial" w:hAnsi="Arial" w:cs="Arial"/>
          <w:sz w:val="22"/>
          <w:szCs w:val="22"/>
        </w:rPr>
        <w:t>nak megküld</w:t>
      </w:r>
      <w:r>
        <w:rPr>
          <w:rFonts w:ascii="Arial" w:hAnsi="Arial" w:cs="Arial"/>
          <w:sz w:val="22"/>
          <w:szCs w:val="22"/>
        </w:rPr>
        <w:t>eni:</w:t>
      </w:r>
    </w:p>
    <w:p w:rsidR="006E7645" w:rsidRPr="0016691E" w:rsidRDefault="006E7645" w:rsidP="006E7645">
      <w:pPr>
        <w:rPr>
          <w:rFonts w:ascii="Arial" w:hAnsi="Arial" w:cs="Arial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5245"/>
      </w:tblGrid>
      <w:tr w:rsidR="006E7645" w:rsidRPr="00AD576E" w:rsidTr="006E7645">
        <w:trPr>
          <w:trHeight w:val="435"/>
          <w:jc w:val="center"/>
        </w:trPr>
        <w:tc>
          <w:tcPr>
            <w:tcW w:w="3539" w:type="dxa"/>
            <w:vAlign w:val="center"/>
          </w:tcPr>
          <w:p w:rsidR="006E7645" w:rsidRPr="00533C4A" w:rsidRDefault="006E7645" w:rsidP="006E76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3C4A">
              <w:rPr>
                <w:rFonts w:ascii="Arial" w:hAnsi="Arial" w:cs="Arial"/>
                <w:b/>
                <w:sz w:val="22"/>
                <w:szCs w:val="22"/>
              </w:rPr>
              <w:t xml:space="preserve">Ajánlattevő neve </w:t>
            </w:r>
          </w:p>
        </w:tc>
        <w:tc>
          <w:tcPr>
            <w:tcW w:w="5245" w:type="dxa"/>
            <w:vAlign w:val="center"/>
          </w:tcPr>
          <w:p w:rsidR="006E7645" w:rsidRPr="00533C4A" w:rsidRDefault="006E7645" w:rsidP="006E76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3C4A">
              <w:rPr>
                <w:rFonts w:ascii="Arial" w:hAnsi="Arial" w:cs="Arial"/>
                <w:b/>
                <w:sz w:val="22"/>
                <w:szCs w:val="22"/>
              </w:rPr>
              <w:t>Ajánlattevő címe</w:t>
            </w:r>
          </w:p>
        </w:tc>
      </w:tr>
      <w:tr w:rsidR="006E7645" w:rsidRPr="00AD576E" w:rsidTr="006E7645">
        <w:trPr>
          <w:trHeight w:val="413"/>
          <w:jc w:val="center"/>
        </w:trPr>
        <w:tc>
          <w:tcPr>
            <w:tcW w:w="3539" w:type="dxa"/>
            <w:vAlign w:val="center"/>
          </w:tcPr>
          <w:tbl>
            <w:tblPr>
              <w:tblW w:w="6969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66"/>
              <w:gridCol w:w="1623"/>
              <w:gridCol w:w="1780"/>
            </w:tblGrid>
            <w:tr w:rsidR="006E7645" w:rsidRPr="00533C4A" w:rsidTr="006E7645">
              <w:trPr>
                <w:trHeight w:val="255"/>
              </w:trPr>
              <w:tc>
                <w:tcPr>
                  <w:tcW w:w="3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7645" w:rsidRPr="00533C4A" w:rsidRDefault="006E7645" w:rsidP="006E7645">
                  <w:pPr>
                    <w:ind w:left="-53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Gemenc Ablak</w:t>
                  </w:r>
                  <w:r w:rsidRPr="00533C4A">
                    <w:rPr>
                      <w:rFonts w:ascii="Arial" w:hAnsi="Arial" w:cs="Arial"/>
                      <w:sz w:val="22"/>
                      <w:szCs w:val="22"/>
                    </w:rPr>
                    <w:t xml:space="preserve"> KFT.</w:t>
                  </w:r>
                </w:p>
              </w:tc>
              <w:tc>
                <w:tcPr>
                  <w:tcW w:w="1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7645" w:rsidRPr="00533C4A" w:rsidRDefault="006E7645" w:rsidP="006E7645">
                  <w:pPr>
                    <w:ind w:left="-1485" w:firstLine="142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7645" w:rsidRPr="00533C4A" w:rsidRDefault="006E7645" w:rsidP="006E764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6E7645" w:rsidRPr="00533C4A" w:rsidRDefault="006E7645" w:rsidP="006E76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5" w:type="dxa"/>
            <w:vAlign w:val="center"/>
          </w:tcPr>
          <w:p w:rsidR="006E7645" w:rsidRPr="00533C4A" w:rsidRDefault="006E7645" w:rsidP="006E7645">
            <w:pPr>
              <w:rPr>
                <w:rFonts w:ascii="Arial" w:hAnsi="Arial" w:cs="Arial"/>
                <w:sz w:val="22"/>
                <w:szCs w:val="22"/>
              </w:rPr>
            </w:pPr>
            <w:r w:rsidRPr="00533C4A">
              <w:rPr>
                <w:rFonts w:ascii="Arial" w:hAnsi="Arial" w:cs="Arial"/>
                <w:sz w:val="22"/>
                <w:szCs w:val="22"/>
              </w:rPr>
              <w:t xml:space="preserve">7100 Szekszárd, </w:t>
            </w:r>
            <w:r>
              <w:rPr>
                <w:rFonts w:ascii="Arial" w:hAnsi="Arial" w:cs="Arial"/>
                <w:sz w:val="22"/>
                <w:szCs w:val="22"/>
              </w:rPr>
              <w:t>Totév Ipartelep Epreskert utca 3</w:t>
            </w:r>
            <w:r w:rsidRPr="00533C4A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E7645" w:rsidRPr="00AD576E" w:rsidTr="006E7645">
        <w:trPr>
          <w:trHeight w:val="343"/>
          <w:jc w:val="center"/>
        </w:trPr>
        <w:tc>
          <w:tcPr>
            <w:tcW w:w="3539" w:type="dxa"/>
            <w:vAlign w:val="center"/>
          </w:tcPr>
          <w:p w:rsidR="006E7645" w:rsidRPr="00533C4A" w:rsidRDefault="006E7645" w:rsidP="006E76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Bát-Gép</w:t>
            </w:r>
            <w:r w:rsidRPr="00533C4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Kf</w:t>
            </w:r>
            <w:r w:rsidRPr="00533C4A">
              <w:rPr>
                <w:rFonts w:ascii="Arial" w:hAnsi="Arial" w:cs="Arial"/>
                <w:sz w:val="22"/>
                <w:szCs w:val="22"/>
              </w:rPr>
              <w:t>t.</w:t>
            </w:r>
          </w:p>
        </w:tc>
        <w:tc>
          <w:tcPr>
            <w:tcW w:w="5245" w:type="dxa"/>
            <w:vAlign w:val="center"/>
          </w:tcPr>
          <w:p w:rsidR="006E7645" w:rsidRPr="00533C4A" w:rsidRDefault="006E7645" w:rsidP="006E7645">
            <w:pPr>
              <w:rPr>
                <w:rFonts w:ascii="Arial" w:hAnsi="Arial" w:cs="Arial"/>
                <w:sz w:val="22"/>
                <w:szCs w:val="22"/>
              </w:rPr>
            </w:pPr>
            <w:r w:rsidRPr="00533C4A">
              <w:rPr>
                <w:rFonts w:ascii="Arial" w:hAnsi="Arial" w:cs="Arial"/>
                <w:sz w:val="22"/>
                <w:szCs w:val="22"/>
              </w:rPr>
              <w:t xml:space="preserve">7140 Bátaszék, </w:t>
            </w:r>
            <w:r>
              <w:rPr>
                <w:rFonts w:ascii="Arial" w:hAnsi="Arial" w:cs="Arial"/>
                <w:sz w:val="22"/>
                <w:szCs w:val="22"/>
              </w:rPr>
              <w:t>Bezerédj</w:t>
            </w:r>
            <w:r w:rsidRPr="00533C4A">
              <w:rPr>
                <w:rFonts w:ascii="Arial" w:hAnsi="Arial" w:cs="Arial"/>
                <w:sz w:val="22"/>
                <w:szCs w:val="22"/>
              </w:rPr>
              <w:t xml:space="preserve"> utca 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533C4A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D2445" w:rsidRPr="00AD576E" w:rsidTr="006E7645">
        <w:trPr>
          <w:trHeight w:val="637"/>
          <w:jc w:val="center"/>
        </w:trPr>
        <w:tc>
          <w:tcPr>
            <w:tcW w:w="3539" w:type="dxa"/>
            <w:vAlign w:val="center"/>
          </w:tcPr>
          <w:p w:rsidR="00BD2445" w:rsidRPr="006E7645" w:rsidRDefault="00BD2445" w:rsidP="00BD2445">
            <w:pPr>
              <w:rPr>
                <w:rFonts w:ascii="Arial" w:hAnsi="Arial" w:cs="Arial"/>
                <w:sz w:val="22"/>
                <w:szCs w:val="22"/>
              </w:rPr>
            </w:pPr>
            <w:r w:rsidRPr="006E7645">
              <w:rPr>
                <w:rFonts w:ascii="Arial" w:hAnsi="Arial" w:cs="Arial"/>
                <w:sz w:val="22"/>
                <w:szCs w:val="22"/>
              </w:rPr>
              <w:t>Karter Ablak Kft.</w:t>
            </w:r>
          </w:p>
        </w:tc>
        <w:tc>
          <w:tcPr>
            <w:tcW w:w="5245" w:type="dxa"/>
            <w:vAlign w:val="center"/>
          </w:tcPr>
          <w:p w:rsidR="00BD2445" w:rsidRPr="006E7645" w:rsidRDefault="00BD2445" w:rsidP="00BD2445">
            <w:pPr>
              <w:rPr>
                <w:rFonts w:ascii="Arial" w:hAnsi="Arial" w:cs="Arial"/>
                <w:sz w:val="22"/>
                <w:szCs w:val="22"/>
              </w:rPr>
            </w:pPr>
            <w:r w:rsidRPr="00760859">
              <w:rPr>
                <w:rFonts w:ascii="Arial" w:hAnsi="Arial" w:cs="Arial"/>
                <w:sz w:val="22"/>
                <w:szCs w:val="22"/>
              </w:rPr>
              <w:t>6500 Baja, Malom utca 10</w:t>
            </w:r>
            <w:r w:rsidRPr="006E764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6E7645" w:rsidRDefault="006E7645" w:rsidP="006E7645">
      <w:pPr>
        <w:rPr>
          <w:rFonts w:ascii="Arial" w:hAnsi="Arial" w:cs="Arial"/>
          <w:sz w:val="22"/>
          <w:szCs w:val="22"/>
        </w:rPr>
      </w:pPr>
    </w:p>
    <w:p w:rsidR="006E7645" w:rsidRDefault="006E7645" w:rsidP="006E7645">
      <w:pPr>
        <w:rPr>
          <w:rFonts w:ascii="Arial" w:hAnsi="Arial" w:cs="Arial"/>
          <w:sz w:val="22"/>
          <w:szCs w:val="22"/>
        </w:rPr>
      </w:pPr>
    </w:p>
    <w:p w:rsidR="006E7645" w:rsidRDefault="006E7645" w:rsidP="006E7645">
      <w:pPr>
        <w:rPr>
          <w:rFonts w:ascii="Arial" w:hAnsi="Arial" w:cs="Arial"/>
          <w:sz w:val="22"/>
          <w:szCs w:val="22"/>
        </w:rPr>
      </w:pPr>
    </w:p>
    <w:p w:rsidR="00A018EC" w:rsidRDefault="00A018EC" w:rsidP="006E7645">
      <w:pPr>
        <w:rPr>
          <w:rFonts w:ascii="Arial" w:hAnsi="Arial" w:cs="Arial"/>
          <w:sz w:val="22"/>
          <w:szCs w:val="22"/>
        </w:rPr>
      </w:pPr>
    </w:p>
    <w:p w:rsidR="00A018EC" w:rsidRDefault="00A018EC" w:rsidP="006E7645">
      <w:pPr>
        <w:rPr>
          <w:rFonts w:ascii="Arial" w:hAnsi="Arial" w:cs="Arial"/>
          <w:sz w:val="22"/>
          <w:szCs w:val="22"/>
        </w:rPr>
      </w:pPr>
    </w:p>
    <w:p w:rsidR="00A018EC" w:rsidRDefault="00A018EC" w:rsidP="006E7645">
      <w:pPr>
        <w:rPr>
          <w:rFonts w:ascii="Arial" w:hAnsi="Arial" w:cs="Arial"/>
          <w:sz w:val="22"/>
          <w:szCs w:val="22"/>
        </w:rPr>
      </w:pPr>
    </w:p>
    <w:p w:rsidR="006E7645" w:rsidRDefault="006E7645" w:rsidP="006E7645">
      <w:pPr>
        <w:widowControl w:val="0"/>
        <w:suppressAutoHyphens/>
        <w:autoSpaceDE w:val="0"/>
        <w:jc w:val="both"/>
        <w:rPr>
          <w:rFonts w:ascii="Arial" w:hAnsi="Arial" w:cs="Arial"/>
          <w:kern w:val="1"/>
          <w:sz w:val="22"/>
          <w:szCs w:val="22"/>
          <w:lang w:eastAsia="hu-HU" w:bidi="hi-IN"/>
        </w:rPr>
      </w:pPr>
    </w:p>
    <w:p w:rsidR="006E7645" w:rsidRPr="003A4C16" w:rsidRDefault="006E7645" w:rsidP="006E7645">
      <w:pPr>
        <w:pStyle w:val="Listaszerbekezds"/>
        <w:numPr>
          <w:ilvl w:val="1"/>
          <w:numId w:val="13"/>
        </w:numPr>
        <w:ind w:firstLine="1755"/>
        <w:jc w:val="both"/>
        <w:rPr>
          <w:rFonts w:ascii="Arial" w:hAnsi="Arial" w:cs="Arial"/>
          <w:b/>
          <w:iCs/>
          <w:sz w:val="22"/>
          <w:szCs w:val="22"/>
          <w:u w:val="single"/>
        </w:rPr>
      </w:pPr>
      <w:r>
        <w:rPr>
          <w:rFonts w:ascii="Arial" w:hAnsi="Arial" w:cs="Arial"/>
          <w:b/>
          <w:iCs/>
          <w:sz w:val="22"/>
          <w:szCs w:val="22"/>
          <w:u w:val="single"/>
        </w:rPr>
        <w:lastRenderedPageBreak/>
        <w:t xml:space="preserve">sz. </w:t>
      </w:r>
      <w:r w:rsidRPr="003A4C16">
        <w:rPr>
          <w:rFonts w:ascii="Arial" w:hAnsi="Arial" w:cs="Arial"/>
          <w:b/>
          <w:iCs/>
          <w:sz w:val="22"/>
          <w:szCs w:val="22"/>
          <w:u w:val="single"/>
        </w:rPr>
        <w:t>H a t á r o z a t i    j a v a s l a t :</w:t>
      </w:r>
    </w:p>
    <w:p w:rsidR="006E7645" w:rsidRPr="00BE56E9" w:rsidRDefault="006E7645" w:rsidP="006E7645">
      <w:pPr>
        <w:ind w:left="2835"/>
        <w:jc w:val="both"/>
        <w:rPr>
          <w:rFonts w:ascii="Arial" w:hAnsi="Arial" w:cs="Arial"/>
          <w:b/>
          <w:iCs/>
          <w:sz w:val="22"/>
          <w:szCs w:val="22"/>
        </w:rPr>
      </w:pPr>
      <w:r w:rsidRPr="00BE56E9">
        <w:rPr>
          <w:rFonts w:ascii="Arial" w:hAnsi="Arial" w:cs="Arial"/>
          <w:b/>
          <w:iCs/>
          <w:sz w:val="22"/>
          <w:szCs w:val="22"/>
        </w:rPr>
        <w:tab/>
      </w:r>
      <w:r w:rsidRPr="00BE56E9">
        <w:rPr>
          <w:rFonts w:ascii="Arial" w:hAnsi="Arial" w:cs="Arial"/>
          <w:b/>
          <w:iCs/>
          <w:sz w:val="22"/>
          <w:szCs w:val="22"/>
        </w:rPr>
        <w:tab/>
        <w:t xml:space="preserve">      </w:t>
      </w:r>
    </w:p>
    <w:p w:rsidR="006E7645" w:rsidRDefault="006E7645" w:rsidP="006E7645">
      <w:pPr>
        <w:ind w:left="2832" w:right="72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a </w:t>
      </w:r>
      <w:r w:rsidRPr="000C19C3">
        <w:rPr>
          <w:rFonts w:ascii="Arial" w:hAnsi="Arial" w:cs="Arial"/>
          <w:b/>
          <w:sz w:val="22"/>
          <w:szCs w:val="22"/>
          <w:u w:val="single"/>
        </w:rPr>
        <w:t xml:space="preserve">Versenyképes Járások Program </w:t>
      </w:r>
      <w:r w:rsidRPr="00B96BF2">
        <w:rPr>
          <w:rFonts w:ascii="Arial" w:hAnsi="Arial" w:cs="Arial"/>
          <w:b/>
          <w:sz w:val="22"/>
          <w:szCs w:val="22"/>
          <w:u w:val="single"/>
        </w:rPr>
        <w:t xml:space="preserve">4034926103 azonosítószámú, "Önkormányzati tűzoltóság tűzoltólaktanyájának korszerűsítése </w:t>
      </w:r>
      <w:r w:rsidRPr="000C19C3">
        <w:rPr>
          <w:rFonts w:ascii="Arial" w:hAnsi="Arial" w:cs="Arial"/>
          <w:b/>
          <w:sz w:val="22"/>
          <w:szCs w:val="22"/>
          <w:u w:val="single"/>
        </w:rPr>
        <w:t xml:space="preserve">" tárgyú projekt </w:t>
      </w:r>
      <w:r w:rsidRPr="00B96BF2">
        <w:rPr>
          <w:rFonts w:ascii="Arial" w:hAnsi="Arial" w:cs="Arial"/>
          <w:b/>
          <w:sz w:val="22"/>
          <w:szCs w:val="22"/>
          <w:u w:val="single"/>
        </w:rPr>
        <w:t xml:space="preserve">elektromos hálózat korszerűsítés </w:t>
      </w:r>
      <w:r w:rsidRPr="000C19C3">
        <w:rPr>
          <w:rFonts w:ascii="Arial" w:hAnsi="Arial" w:cs="Arial"/>
          <w:b/>
          <w:sz w:val="22"/>
          <w:szCs w:val="22"/>
          <w:u w:val="single"/>
        </w:rPr>
        <w:t xml:space="preserve">kivitelezésére </w:t>
      </w:r>
      <w:r w:rsidRPr="00B31CF0">
        <w:rPr>
          <w:rFonts w:ascii="Arial" w:hAnsi="Arial" w:cs="Arial"/>
          <w:b/>
          <w:sz w:val="22"/>
          <w:szCs w:val="22"/>
          <w:u w:val="single"/>
        </w:rPr>
        <w:t xml:space="preserve">vállalkozó kiválasztására </w:t>
      </w:r>
    </w:p>
    <w:p w:rsidR="006E7645" w:rsidRPr="00BE56E9" w:rsidRDefault="006E7645" w:rsidP="006E7645">
      <w:pPr>
        <w:ind w:left="2832" w:right="72"/>
        <w:jc w:val="both"/>
        <w:rPr>
          <w:rFonts w:ascii="Arial" w:hAnsi="Arial" w:cs="Arial"/>
          <w:b/>
          <w:sz w:val="22"/>
          <w:szCs w:val="22"/>
        </w:rPr>
      </w:pPr>
    </w:p>
    <w:p w:rsidR="006E7645" w:rsidRDefault="006E7645" w:rsidP="006E7645">
      <w:pPr>
        <w:ind w:left="2832" w:right="72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sz w:val="22"/>
          <w:szCs w:val="22"/>
        </w:rPr>
        <w:t>Bátaszék Város Önkormányzatának Képviselő-testülete;</w:t>
      </w:r>
    </w:p>
    <w:p w:rsidR="006E7645" w:rsidRPr="00BE56E9" w:rsidRDefault="006E7645" w:rsidP="006E7645">
      <w:pPr>
        <w:ind w:left="2832" w:right="72"/>
        <w:jc w:val="both"/>
        <w:rPr>
          <w:rFonts w:ascii="Arial" w:hAnsi="Arial" w:cs="Arial"/>
          <w:sz w:val="22"/>
          <w:szCs w:val="22"/>
        </w:rPr>
      </w:pPr>
    </w:p>
    <w:p w:rsidR="006E7645" w:rsidRPr="00C3631C" w:rsidRDefault="006E7645" w:rsidP="006E7645">
      <w:pPr>
        <w:numPr>
          <w:ilvl w:val="0"/>
          <w:numId w:val="4"/>
        </w:numPr>
        <w:suppressAutoHyphens/>
        <w:overflowPunct w:val="0"/>
        <w:autoSpaceDE w:val="0"/>
        <w:ind w:left="3119" w:right="74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C3631C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z</w:t>
      </w:r>
      <w:r w:rsidRPr="00C3631C">
        <w:rPr>
          <w:rFonts w:ascii="Arial" w:hAnsi="Arial" w:cs="Arial"/>
          <w:sz w:val="22"/>
          <w:szCs w:val="22"/>
        </w:rPr>
        <w:t xml:space="preserve"> </w:t>
      </w:r>
      <w:r w:rsidRPr="00B96BF2">
        <w:rPr>
          <w:rFonts w:ascii="Arial" w:hAnsi="Arial" w:cs="Arial"/>
          <w:sz w:val="22"/>
          <w:szCs w:val="22"/>
        </w:rPr>
        <w:t>elektromos hálózat korszerűsítés</w:t>
      </w:r>
      <w:r>
        <w:rPr>
          <w:rFonts w:ascii="Arial" w:hAnsi="Arial" w:cs="Arial"/>
          <w:sz w:val="22"/>
          <w:szCs w:val="22"/>
        </w:rPr>
        <w:t>e</w:t>
      </w:r>
      <w:r w:rsidRPr="00B96BF2">
        <w:rPr>
          <w:rFonts w:ascii="Arial" w:hAnsi="Arial" w:cs="Arial"/>
          <w:sz w:val="22"/>
          <w:szCs w:val="22"/>
        </w:rPr>
        <w:t xml:space="preserve"> </w:t>
      </w:r>
      <w:r w:rsidRPr="00672179">
        <w:rPr>
          <w:rFonts w:ascii="Arial" w:hAnsi="Arial" w:cs="Arial"/>
          <w:sz w:val="22"/>
          <w:szCs w:val="22"/>
        </w:rPr>
        <w:t xml:space="preserve">feladatok elvégzésével a legalacsonyabb ajánlati árat tevő </w:t>
      </w:r>
      <w:r w:rsidRPr="00B96BF2">
        <w:rPr>
          <w:rFonts w:ascii="Arial" w:hAnsi="Arial" w:cs="Arial"/>
          <w:sz w:val="22"/>
          <w:szCs w:val="22"/>
        </w:rPr>
        <w:t>LKM Villamossági Kft.-</w:t>
      </w:r>
      <w:r>
        <w:rPr>
          <w:rFonts w:ascii="Arial" w:hAnsi="Arial" w:cs="Arial"/>
          <w:sz w:val="22"/>
          <w:szCs w:val="22"/>
        </w:rPr>
        <w:t>t</w:t>
      </w:r>
      <w:r w:rsidRPr="00B96BF2">
        <w:rPr>
          <w:rFonts w:ascii="Arial" w:hAnsi="Arial" w:cs="Arial"/>
          <w:sz w:val="22"/>
          <w:szCs w:val="22"/>
        </w:rPr>
        <w:t xml:space="preserve"> (7140 Bátaszék, József A. utca 7/C.) </w:t>
      </w:r>
      <w:r w:rsidRPr="00C3631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bízza meg</w:t>
      </w:r>
      <w:r w:rsidRPr="00C3631C">
        <w:rPr>
          <w:rFonts w:ascii="Arial" w:hAnsi="Arial" w:cs="Arial"/>
          <w:sz w:val="22"/>
          <w:szCs w:val="22"/>
        </w:rPr>
        <w:t>,</w:t>
      </w:r>
    </w:p>
    <w:p w:rsidR="006E7645" w:rsidRPr="00072749" w:rsidRDefault="006E7645" w:rsidP="006E7645">
      <w:pPr>
        <w:pStyle w:val="Listaszerbekezds"/>
        <w:numPr>
          <w:ilvl w:val="0"/>
          <w:numId w:val="4"/>
        </w:numPr>
        <w:suppressAutoHyphens/>
        <w:overflowPunct w:val="0"/>
        <w:autoSpaceDE w:val="0"/>
        <w:ind w:left="3119" w:right="74" w:hanging="284"/>
        <w:jc w:val="both"/>
        <w:textAlignment w:val="baseline"/>
        <w:rPr>
          <w:rFonts w:ascii="Arial" w:hAnsi="Arial" w:cs="Arial"/>
          <w:sz w:val="22"/>
          <w:szCs w:val="22"/>
          <w:lang w:eastAsia="hu-HU"/>
        </w:rPr>
      </w:pPr>
      <w:r w:rsidRPr="00072749">
        <w:rPr>
          <w:rFonts w:ascii="Arial" w:hAnsi="Arial" w:cs="Arial"/>
          <w:sz w:val="22"/>
          <w:szCs w:val="22"/>
        </w:rPr>
        <w:t xml:space="preserve">a feladat ellátásához szükséges </w:t>
      </w:r>
      <w:r>
        <w:rPr>
          <w:rFonts w:ascii="Arial" w:hAnsi="Arial" w:cs="Arial"/>
          <w:sz w:val="22"/>
          <w:szCs w:val="22"/>
        </w:rPr>
        <w:t xml:space="preserve">díj </w:t>
      </w:r>
      <w:r w:rsidRPr="00B96BF2">
        <w:rPr>
          <w:rFonts w:ascii="Arial" w:hAnsi="Arial" w:cs="Arial"/>
          <w:sz w:val="22"/>
          <w:szCs w:val="22"/>
        </w:rPr>
        <w:t>nettó 7 871 661,-Ft + 2 125 348</w:t>
      </w:r>
      <w:r w:rsidRPr="00672179">
        <w:rPr>
          <w:rFonts w:ascii="Arial" w:hAnsi="Arial" w:cs="Arial"/>
          <w:bCs/>
          <w:iCs/>
          <w:sz w:val="22"/>
          <w:szCs w:val="22"/>
        </w:rPr>
        <w:t xml:space="preserve">,- Ft (27% Áfa) összesen bruttó: </w:t>
      </w:r>
      <w:r w:rsidRPr="00B96BF2">
        <w:rPr>
          <w:rFonts w:ascii="Arial" w:hAnsi="Arial" w:cs="Arial"/>
          <w:bCs/>
          <w:iCs/>
          <w:sz w:val="22"/>
          <w:szCs w:val="22"/>
        </w:rPr>
        <w:t>9 997 009</w:t>
      </w:r>
      <w:r w:rsidRPr="00672179">
        <w:rPr>
          <w:rFonts w:ascii="Arial" w:hAnsi="Arial" w:cs="Arial"/>
          <w:bCs/>
          <w:iCs/>
          <w:sz w:val="22"/>
          <w:szCs w:val="22"/>
        </w:rPr>
        <w:t>,-</w:t>
      </w:r>
      <w:r w:rsidRPr="00072749">
        <w:rPr>
          <w:rFonts w:ascii="Arial" w:hAnsi="Arial" w:cs="Arial"/>
          <w:bCs/>
          <w:iCs/>
          <w:sz w:val="22"/>
          <w:szCs w:val="22"/>
        </w:rPr>
        <w:t xml:space="preserve"> Ft </w:t>
      </w:r>
      <w:r>
        <w:rPr>
          <w:rFonts w:ascii="Arial" w:hAnsi="Arial" w:cs="Arial"/>
          <w:bCs/>
          <w:iCs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kifizetését</w:t>
      </w:r>
      <w:r w:rsidRPr="00072749">
        <w:rPr>
          <w:rFonts w:ascii="Arial" w:hAnsi="Arial" w:cs="Arial"/>
          <w:sz w:val="22"/>
          <w:szCs w:val="22"/>
        </w:rPr>
        <w:t xml:space="preserve"> az önkormányzat 2025. évi költségvetésében tervezett </w:t>
      </w:r>
      <w:r>
        <w:rPr>
          <w:rFonts w:ascii="Arial" w:hAnsi="Arial" w:cs="Arial"/>
          <w:sz w:val="22"/>
          <w:szCs w:val="22"/>
        </w:rPr>
        <w:t>„</w:t>
      </w:r>
      <w:r w:rsidRPr="000C19C3">
        <w:rPr>
          <w:rFonts w:ascii="Arial" w:hAnsi="Arial" w:cs="Arial"/>
          <w:sz w:val="22"/>
          <w:szCs w:val="22"/>
        </w:rPr>
        <w:t xml:space="preserve"> Versenyképes Járások Program </w:t>
      </w:r>
      <w:r w:rsidRPr="00B96BF2">
        <w:rPr>
          <w:rFonts w:ascii="Arial" w:hAnsi="Arial" w:cs="Arial"/>
          <w:sz w:val="22"/>
          <w:szCs w:val="22"/>
        </w:rPr>
        <w:t>4034926103 azonosítószámú, "Önkormányzati tűzoltóság tűzoltólaktanyájának korszerűsítése "</w:t>
      </w:r>
      <w:r w:rsidRPr="000C19C3">
        <w:rPr>
          <w:rFonts w:ascii="Arial" w:hAnsi="Arial" w:cs="Arial"/>
          <w:sz w:val="22"/>
          <w:szCs w:val="22"/>
        </w:rPr>
        <w:t xml:space="preserve"> </w:t>
      </w:r>
      <w:r w:rsidRPr="00072749">
        <w:rPr>
          <w:rFonts w:ascii="Arial" w:hAnsi="Arial" w:cs="Arial"/>
          <w:sz w:val="22"/>
          <w:szCs w:val="22"/>
        </w:rPr>
        <w:t>projekt támogatás terhére biztosítja,</w:t>
      </w:r>
    </w:p>
    <w:p w:rsidR="006E7645" w:rsidRPr="00BE56E9" w:rsidRDefault="006E7645" w:rsidP="006E7645">
      <w:pPr>
        <w:numPr>
          <w:ilvl w:val="0"/>
          <w:numId w:val="4"/>
        </w:numPr>
        <w:suppressAutoHyphens/>
        <w:overflowPunct w:val="0"/>
        <w:autoSpaceDE w:val="0"/>
        <w:ind w:left="3186" w:right="74"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sz w:val="22"/>
          <w:szCs w:val="22"/>
        </w:rPr>
        <w:t>felhatalmazza a város polgármesterét a feladat ellátására vonatkozó szerződés aláírására.</w:t>
      </w:r>
    </w:p>
    <w:p w:rsidR="006E7645" w:rsidRPr="00BE56E9" w:rsidRDefault="006E7645" w:rsidP="006E7645">
      <w:pPr>
        <w:ind w:left="2832" w:right="72"/>
        <w:jc w:val="both"/>
        <w:rPr>
          <w:rFonts w:ascii="Arial" w:hAnsi="Arial" w:cs="Arial"/>
          <w:sz w:val="22"/>
          <w:szCs w:val="22"/>
        </w:rPr>
      </w:pPr>
    </w:p>
    <w:p w:rsidR="006E7645" w:rsidRPr="00BE56E9" w:rsidRDefault="006E7645" w:rsidP="006E7645">
      <w:pPr>
        <w:ind w:left="2832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i/>
          <w:iCs/>
          <w:sz w:val="22"/>
          <w:szCs w:val="22"/>
        </w:rPr>
        <w:t>Határidő:</w:t>
      </w:r>
      <w:r w:rsidRPr="00BE56E9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5</w:t>
      </w:r>
      <w:r w:rsidRPr="00BE56E9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december 15</w:t>
      </w:r>
      <w:r w:rsidRPr="00BE56E9">
        <w:rPr>
          <w:rFonts w:ascii="Arial" w:hAnsi="Arial" w:cs="Arial"/>
          <w:sz w:val="22"/>
          <w:szCs w:val="22"/>
        </w:rPr>
        <w:t>.</w:t>
      </w:r>
    </w:p>
    <w:p w:rsidR="006E7645" w:rsidRPr="00BE56E9" w:rsidRDefault="006E7645" w:rsidP="006E7645">
      <w:pPr>
        <w:ind w:left="2832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i/>
          <w:iCs/>
          <w:sz w:val="22"/>
          <w:szCs w:val="22"/>
        </w:rPr>
        <w:t>Felelős</w:t>
      </w:r>
      <w:r w:rsidRPr="00BE56E9">
        <w:rPr>
          <w:rFonts w:ascii="Arial" w:hAnsi="Arial" w:cs="Arial"/>
          <w:sz w:val="22"/>
          <w:szCs w:val="22"/>
        </w:rPr>
        <w:t xml:space="preserve">:   Dr. Bozsolik Róbert polgármester </w:t>
      </w:r>
    </w:p>
    <w:p w:rsidR="006E7645" w:rsidRPr="00BE56E9" w:rsidRDefault="006E7645" w:rsidP="006E7645">
      <w:pPr>
        <w:ind w:left="3672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sz w:val="22"/>
          <w:szCs w:val="22"/>
        </w:rPr>
        <w:t xml:space="preserve">  (szerződés aláírásáért)</w:t>
      </w:r>
    </w:p>
    <w:p w:rsidR="006E7645" w:rsidRPr="00BE56E9" w:rsidRDefault="006E7645" w:rsidP="006E7645">
      <w:pPr>
        <w:tabs>
          <w:tab w:val="left" w:pos="3840"/>
        </w:tabs>
        <w:ind w:left="2832"/>
        <w:jc w:val="both"/>
        <w:rPr>
          <w:rFonts w:ascii="Arial" w:hAnsi="Arial" w:cs="Arial"/>
          <w:sz w:val="22"/>
          <w:szCs w:val="22"/>
        </w:rPr>
      </w:pPr>
    </w:p>
    <w:p w:rsidR="006E7645" w:rsidRPr="00BE56E9" w:rsidRDefault="006E7645" w:rsidP="006E7645">
      <w:pPr>
        <w:tabs>
          <w:tab w:val="left" w:pos="4920"/>
        </w:tabs>
        <w:ind w:left="2832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i/>
          <w:iCs/>
          <w:sz w:val="22"/>
          <w:szCs w:val="22"/>
        </w:rPr>
        <w:t>Határozatról értesül</w:t>
      </w:r>
      <w:r w:rsidRPr="00BE56E9">
        <w:rPr>
          <w:rFonts w:ascii="Arial" w:hAnsi="Arial" w:cs="Arial"/>
          <w:sz w:val="22"/>
          <w:szCs w:val="22"/>
        </w:rPr>
        <w:t xml:space="preserve">: </w:t>
      </w:r>
    </w:p>
    <w:p w:rsidR="006E7645" w:rsidRPr="00BE56E9" w:rsidRDefault="006E7645" w:rsidP="006E7645">
      <w:pPr>
        <w:tabs>
          <w:tab w:val="left" w:pos="4920"/>
        </w:tabs>
        <w:ind w:left="2832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i/>
          <w:iCs/>
          <w:sz w:val="22"/>
          <w:szCs w:val="22"/>
        </w:rPr>
        <w:t xml:space="preserve">                             </w:t>
      </w:r>
      <w:r w:rsidRPr="00B96BF2">
        <w:rPr>
          <w:rFonts w:ascii="Arial" w:hAnsi="Arial" w:cs="Arial"/>
          <w:sz w:val="22"/>
          <w:szCs w:val="22"/>
        </w:rPr>
        <w:t>LKM Villamossági Kft</w:t>
      </w:r>
      <w:r w:rsidRPr="002F203E">
        <w:rPr>
          <w:rFonts w:ascii="Arial" w:hAnsi="Arial" w:cs="Arial"/>
          <w:sz w:val="22"/>
          <w:szCs w:val="22"/>
        </w:rPr>
        <w:t>.</w:t>
      </w:r>
    </w:p>
    <w:p w:rsidR="006E7645" w:rsidRPr="00BE56E9" w:rsidRDefault="006E7645" w:rsidP="006E7645">
      <w:pPr>
        <w:tabs>
          <w:tab w:val="left" w:pos="5103"/>
        </w:tabs>
        <w:ind w:left="2832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iCs/>
          <w:sz w:val="22"/>
          <w:szCs w:val="22"/>
        </w:rPr>
        <w:t xml:space="preserve">                             Bátaszéki KÖH városüz</w:t>
      </w:r>
      <w:r w:rsidRPr="00BE56E9">
        <w:rPr>
          <w:rFonts w:ascii="Arial" w:hAnsi="Arial" w:cs="Arial"/>
          <w:sz w:val="22"/>
          <w:szCs w:val="22"/>
        </w:rPr>
        <w:t>. iroda</w:t>
      </w:r>
    </w:p>
    <w:p w:rsidR="006E7645" w:rsidRPr="00BE56E9" w:rsidRDefault="006E7645" w:rsidP="006E7645">
      <w:pPr>
        <w:tabs>
          <w:tab w:val="left" w:pos="4920"/>
        </w:tabs>
        <w:ind w:left="2832"/>
        <w:jc w:val="both"/>
        <w:rPr>
          <w:rFonts w:ascii="Arial" w:hAnsi="Arial" w:cs="Arial"/>
          <w:iCs/>
          <w:sz w:val="22"/>
          <w:szCs w:val="22"/>
        </w:rPr>
      </w:pPr>
      <w:r w:rsidRPr="00BE56E9">
        <w:rPr>
          <w:rFonts w:ascii="Arial" w:hAnsi="Arial" w:cs="Arial"/>
          <w:i/>
          <w:iCs/>
          <w:sz w:val="22"/>
          <w:szCs w:val="22"/>
        </w:rPr>
        <w:t xml:space="preserve">                             </w:t>
      </w:r>
      <w:r w:rsidRPr="00BE56E9">
        <w:rPr>
          <w:rFonts w:ascii="Arial" w:hAnsi="Arial" w:cs="Arial"/>
          <w:iCs/>
          <w:sz w:val="22"/>
          <w:szCs w:val="22"/>
        </w:rPr>
        <w:t>Bátaszéki KÖH pénzügyi iroda</w:t>
      </w:r>
    </w:p>
    <w:p w:rsidR="006E7645" w:rsidRDefault="006E7645" w:rsidP="006E7645">
      <w:pPr>
        <w:tabs>
          <w:tab w:val="left" w:pos="4920"/>
        </w:tabs>
        <w:ind w:left="2832"/>
        <w:jc w:val="both"/>
        <w:rPr>
          <w:rFonts w:ascii="Arial" w:hAnsi="Arial" w:cs="Arial"/>
          <w:iCs/>
          <w:sz w:val="22"/>
          <w:szCs w:val="22"/>
        </w:rPr>
      </w:pPr>
      <w:r w:rsidRPr="00BE56E9">
        <w:rPr>
          <w:rFonts w:ascii="Arial" w:hAnsi="Arial" w:cs="Arial"/>
          <w:iCs/>
          <w:sz w:val="22"/>
          <w:szCs w:val="22"/>
        </w:rPr>
        <w:t xml:space="preserve">                             irattár</w:t>
      </w:r>
    </w:p>
    <w:p w:rsidR="006E7645" w:rsidRDefault="006E7645" w:rsidP="006E7645">
      <w:pPr>
        <w:tabs>
          <w:tab w:val="left" w:pos="4920"/>
        </w:tabs>
        <w:ind w:left="2832"/>
        <w:jc w:val="both"/>
        <w:rPr>
          <w:rFonts w:ascii="Arial" w:hAnsi="Arial" w:cs="Arial"/>
          <w:iCs/>
          <w:sz w:val="22"/>
          <w:szCs w:val="22"/>
        </w:rPr>
      </w:pPr>
    </w:p>
    <w:p w:rsidR="00760859" w:rsidRPr="003A4C16" w:rsidRDefault="00760859" w:rsidP="00760859">
      <w:pPr>
        <w:pStyle w:val="Listaszerbekezds"/>
        <w:numPr>
          <w:ilvl w:val="1"/>
          <w:numId w:val="13"/>
        </w:numPr>
        <w:ind w:firstLine="1755"/>
        <w:jc w:val="both"/>
        <w:rPr>
          <w:rFonts w:ascii="Arial" w:hAnsi="Arial" w:cs="Arial"/>
          <w:b/>
          <w:iCs/>
          <w:sz w:val="22"/>
          <w:szCs w:val="22"/>
          <w:u w:val="single"/>
        </w:rPr>
      </w:pPr>
      <w:r>
        <w:rPr>
          <w:rFonts w:ascii="Arial" w:hAnsi="Arial" w:cs="Arial"/>
          <w:b/>
          <w:iCs/>
          <w:sz w:val="22"/>
          <w:szCs w:val="22"/>
          <w:u w:val="single"/>
        </w:rPr>
        <w:t xml:space="preserve">sz. </w:t>
      </w:r>
      <w:r w:rsidRPr="003A4C16">
        <w:rPr>
          <w:rFonts w:ascii="Arial" w:hAnsi="Arial" w:cs="Arial"/>
          <w:b/>
          <w:iCs/>
          <w:sz w:val="22"/>
          <w:szCs w:val="22"/>
          <w:u w:val="single"/>
        </w:rPr>
        <w:t>H a t á r o z a t i    j a v a s l a t :</w:t>
      </w:r>
    </w:p>
    <w:p w:rsidR="00760859" w:rsidRPr="00BE56E9" w:rsidRDefault="00760859" w:rsidP="00760859">
      <w:pPr>
        <w:ind w:left="2835"/>
        <w:jc w:val="both"/>
        <w:rPr>
          <w:rFonts w:ascii="Arial" w:hAnsi="Arial" w:cs="Arial"/>
          <w:b/>
          <w:iCs/>
          <w:sz w:val="22"/>
          <w:szCs w:val="22"/>
        </w:rPr>
      </w:pPr>
      <w:r w:rsidRPr="00BE56E9">
        <w:rPr>
          <w:rFonts w:ascii="Arial" w:hAnsi="Arial" w:cs="Arial"/>
          <w:b/>
          <w:iCs/>
          <w:sz w:val="22"/>
          <w:szCs w:val="22"/>
        </w:rPr>
        <w:tab/>
      </w:r>
      <w:r w:rsidRPr="00BE56E9">
        <w:rPr>
          <w:rFonts w:ascii="Arial" w:hAnsi="Arial" w:cs="Arial"/>
          <w:b/>
          <w:iCs/>
          <w:sz w:val="22"/>
          <w:szCs w:val="22"/>
        </w:rPr>
        <w:tab/>
        <w:t xml:space="preserve">      </w:t>
      </w:r>
    </w:p>
    <w:p w:rsidR="00760859" w:rsidRDefault="00760859" w:rsidP="00760859">
      <w:pPr>
        <w:ind w:left="2832" w:right="72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a </w:t>
      </w:r>
      <w:r w:rsidRPr="000C19C3">
        <w:rPr>
          <w:rFonts w:ascii="Arial" w:hAnsi="Arial" w:cs="Arial"/>
          <w:b/>
          <w:sz w:val="22"/>
          <w:szCs w:val="22"/>
          <w:u w:val="single"/>
        </w:rPr>
        <w:t xml:space="preserve">Versenyképes Járások Program </w:t>
      </w:r>
      <w:r w:rsidRPr="00B96BF2">
        <w:rPr>
          <w:rFonts w:ascii="Arial" w:hAnsi="Arial" w:cs="Arial"/>
          <w:b/>
          <w:sz w:val="22"/>
          <w:szCs w:val="22"/>
          <w:u w:val="single"/>
        </w:rPr>
        <w:t xml:space="preserve">4034926103 azonosítószámú, "Önkormányzati tűzoltóság tűzoltólaktanyájának korszerűsítése </w:t>
      </w:r>
      <w:r w:rsidRPr="000C19C3">
        <w:rPr>
          <w:rFonts w:ascii="Arial" w:hAnsi="Arial" w:cs="Arial"/>
          <w:b/>
          <w:sz w:val="22"/>
          <w:szCs w:val="22"/>
          <w:u w:val="single"/>
        </w:rPr>
        <w:t xml:space="preserve">" tárgyú projekt </w:t>
      </w:r>
      <w:r>
        <w:rPr>
          <w:rFonts w:ascii="Arial" w:hAnsi="Arial" w:cs="Arial"/>
          <w:b/>
          <w:sz w:val="22"/>
          <w:szCs w:val="22"/>
          <w:u w:val="single"/>
        </w:rPr>
        <w:t>nyílászáró csere</w:t>
      </w:r>
      <w:r w:rsidRPr="00B96BF2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0C19C3">
        <w:rPr>
          <w:rFonts w:ascii="Arial" w:hAnsi="Arial" w:cs="Arial"/>
          <w:b/>
          <w:sz w:val="22"/>
          <w:szCs w:val="22"/>
          <w:u w:val="single"/>
        </w:rPr>
        <w:t>kivitelezésére</w:t>
      </w:r>
      <w:r w:rsidR="00BD2445">
        <w:rPr>
          <w:rFonts w:ascii="Arial" w:hAnsi="Arial" w:cs="Arial"/>
          <w:b/>
          <w:sz w:val="22"/>
          <w:szCs w:val="22"/>
          <w:u w:val="single"/>
        </w:rPr>
        <w:t xml:space="preserve"> vonatkozó</w:t>
      </w:r>
      <w:r w:rsidRPr="000C19C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BD2445" w:rsidRPr="00BD2445">
        <w:rPr>
          <w:rFonts w:ascii="Arial" w:hAnsi="Arial" w:cs="Arial"/>
          <w:b/>
          <w:sz w:val="22"/>
          <w:szCs w:val="22"/>
          <w:u w:val="single"/>
        </w:rPr>
        <w:t>beszerzési eljárás</w:t>
      </w:r>
      <w:r w:rsidRPr="00B31CF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934B06">
        <w:rPr>
          <w:rFonts w:ascii="Arial" w:hAnsi="Arial" w:cs="Arial"/>
          <w:b/>
          <w:sz w:val="22"/>
          <w:szCs w:val="22"/>
          <w:u w:val="single"/>
        </w:rPr>
        <w:t>eredménytelenné</w:t>
      </w:r>
      <w:r w:rsidR="00BD2445">
        <w:rPr>
          <w:rFonts w:ascii="Arial" w:hAnsi="Arial" w:cs="Arial"/>
          <w:b/>
          <w:sz w:val="22"/>
          <w:szCs w:val="22"/>
          <w:u w:val="single"/>
        </w:rPr>
        <w:t xml:space="preserve"> nyilvánítására</w:t>
      </w:r>
    </w:p>
    <w:p w:rsidR="00760859" w:rsidRPr="00BE56E9" w:rsidRDefault="00760859" w:rsidP="00760859">
      <w:pPr>
        <w:ind w:left="2832" w:right="72"/>
        <w:jc w:val="both"/>
        <w:rPr>
          <w:rFonts w:ascii="Arial" w:hAnsi="Arial" w:cs="Arial"/>
          <w:b/>
          <w:sz w:val="22"/>
          <w:szCs w:val="22"/>
        </w:rPr>
      </w:pPr>
    </w:p>
    <w:p w:rsidR="00760859" w:rsidRDefault="00760859" w:rsidP="00760859">
      <w:pPr>
        <w:ind w:left="2832" w:right="72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sz w:val="22"/>
          <w:szCs w:val="22"/>
        </w:rPr>
        <w:t>Bátaszék Város Önkormányzatának Képviselő-testülete;</w:t>
      </w:r>
    </w:p>
    <w:p w:rsidR="00BD2445" w:rsidRDefault="00BD2445" w:rsidP="00BD2445">
      <w:pPr>
        <w:suppressAutoHyphens/>
        <w:overflowPunct w:val="0"/>
        <w:autoSpaceDE w:val="0"/>
        <w:ind w:left="2832" w:right="74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kern w:val="1"/>
          <w:sz w:val="22"/>
          <w:szCs w:val="22"/>
          <w:lang w:eastAsia="hu-HU" w:bidi="hi-IN"/>
        </w:rPr>
        <w:t xml:space="preserve">a 251/2025.(X.29.) számú határozatával megindított, </w:t>
      </w:r>
      <w:r w:rsidR="00760859" w:rsidRPr="00C3631C">
        <w:rPr>
          <w:rFonts w:ascii="Arial" w:hAnsi="Arial" w:cs="Arial"/>
          <w:sz w:val="22"/>
          <w:szCs w:val="22"/>
        </w:rPr>
        <w:t xml:space="preserve">a </w:t>
      </w:r>
      <w:r w:rsidRPr="00BD2445">
        <w:rPr>
          <w:rFonts w:ascii="Arial" w:hAnsi="Arial" w:cs="Arial"/>
          <w:sz w:val="22"/>
          <w:szCs w:val="22"/>
        </w:rPr>
        <w:t xml:space="preserve">nyílászáró csere </w:t>
      </w:r>
      <w:r w:rsidR="00760859" w:rsidRPr="00672179">
        <w:rPr>
          <w:rFonts w:ascii="Arial" w:hAnsi="Arial" w:cs="Arial"/>
          <w:sz w:val="22"/>
          <w:szCs w:val="22"/>
        </w:rPr>
        <w:t xml:space="preserve">feladatok </w:t>
      </w:r>
      <w:r>
        <w:rPr>
          <w:rFonts w:ascii="Arial" w:hAnsi="Arial" w:cs="Arial"/>
          <w:sz w:val="22"/>
          <w:szCs w:val="22"/>
        </w:rPr>
        <w:t xml:space="preserve">elvégzésére </w:t>
      </w:r>
      <w:r w:rsidRPr="00BD2445">
        <w:rPr>
          <w:rFonts w:ascii="Arial" w:hAnsi="Arial" w:cs="Arial"/>
          <w:sz w:val="22"/>
          <w:szCs w:val="22"/>
        </w:rPr>
        <w:t>vonatkozó beszerzési eljárás</w:t>
      </w:r>
      <w:r>
        <w:rPr>
          <w:rFonts w:ascii="Arial" w:hAnsi="Arial" w:cs="Arial"/>
          <w:sz w:val="22"/>
          <w:szCs w:val="22"/>
        </w:rPr>
        <w:t>t</w:t>
      </w:r>
      <w:r w:rsidR="00934B06">
        <w:rPr>
          <w:rFonts w:ascii="Arial" w:hAnsi="Arial" w:cs="Arial"/>
          <w:sz w:val="22"/>
          <w:szCs w:val="22"/>
        </w:rPr>
        <w:t xml:space="preserve"> eredménytelenné</w:t>
      </w:r>
      <w:r w:rsidRPr="00BD2445">
        <w:rPr>
          <w:rFonts w:ascii="Arial" w:hAnsi="Arial" w:cs="Arial"/>
          <w:sz w:val="22"/>
          <w:szCs w:val="22"/>
        </w:rPr>
        <w:t xml:space="preserve"> nyilvánít</w:t>
      </w:r>
      <w:r>
        <w:rPr>
          <w:rFonts w:ascii="Arial" w:hAnsi="Arial" w:cs="Arial"/>
          <w:sz w:val="22"/>
          <w:szCs w:val="22"/>
        </w:rPr>
        <w:t>ja.</w:t>
      </w:r>
    </w:p>
    <w:p w:rsidR="00BD2445" w:rsidRDefault="00BD2445" w:rsidP="00BD2445">
      <w:pPr>
        <w:suppressAutoHyphens/>
        <w:overflowPunct w:val="0"/>
        <w:autoSpaceDE w:val="0"/>
        <w:ind w:left="2124" w:right="74" w:firstLine="708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760859" w:rsidRPr="00BE56E9" w:rsidRDefault="00760859" w:rsidP="00760859">
      <w:pPr>
        <w:ind w:left="2832" w:right="72"/>
        <w:jc w:val="both"/>
        <w:rPr>
          <w:rFonts w:ascii="Arial" w:hAnsi="Arial" w:cs="Arial"/>
          <w:sz w:val="22"/>
          <w:szCs w:val="22"/>
        </w:rPr>
      </w:pPr>
    </w:p>
    <w:p w:rsidR="00760859" w:rsidRPr="00BE56E9" w:rsidRDefault="00760859" w:rsidP="00760859">
      <w:pPr>
        <w:ind w:left="2832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i/>
          <w:iCs/>
          <w:sz w:val="22"/>
          <w:szCs w:val="22"/>
        </w:rPr>
        <w:t>Határidő:</w:t>
      </w:r>
      <w:r w:rsidRPr="00BE56E9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5</w:t>
      </w:r>
      <w:r w:rsidRPr="00BE56E9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december 15</w:t>
      </w:r>
      <w:r w:rsidRPr="00BE56E9">
        <w:rPr>
          <w:rFonts w:ascii="Arial" w:hAnsi="Arial" w:cs="Arial"/>
          <w:sz w:val="22"/>
          <w:szCs w:val="22"/>
        </w:rPr>
        <w:t>.</w:t>
      </w:r>
    </w:p>
    <w:p w:rsidR="00760859" w:rsidRPr="00BE56E9" w:rsidRDefault="00760859" w:rsidP="00BD2445">
      <w:pPr>
        <w:ind w:left="2832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i/>
          <w:iCs/>
          <w:sz w:val="22"/>
          <w:szCs w:val="22"/>
        </w:rPr>
        <w:t>Felelős</w:t>
      </w:r>
      <w:r w:rsidRPr="00BE56E9">
        <w:rPr>
          <w:rFonts w:ascii="Arial" w:hAnsi="Arial" w:cs="Arial"/>
          <w:sz w:val="22"/>
          <w:szCs w:val="22"/>
        </w:rPr>
        <w:t xml:space="preserve">:   </w:t>
      </w:r>
      <w:r w:rsidR="00BD2445" w:rsidRPr="00BD2445">
        <w:rPr>
          <w:rFonts w:ascii="Arial" w:hAnsi="Arial" w:cs="Arial"/>
          <w:sz w:val="22"/>
          <w:szCs w:val="22"/>
        </w:rPr>
        <w:t>Kondriczné dr. Varga Erzsébet jegyző</w:t>
      </w:r>
    </w:p>
    <w:p w:rsidR="00760859" w:rsidRPr="00BE56E9" w:rsidRDefault="00760859" w:rsidP="00760859">
      <w:pPr>
        <w:ind w:left="3672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sz w:val="22"/>
          <w:szCs w:val="22"/>
        </w:rPr>
        <w:t xml:space="preserve">  (</w:t>
      </w:r>
      <w:r>
        <w:rPr>
          <w:rFonts w:ascii="Arial" w:hAnsi="Arial" w:cs="Arial"/>
          <w:sz w:val="22"/>
          <w:szCs w:val="22"/>
        </w:rPr>
        <w:t>határozat megküldéséért</w:t>
      </w:r>
      <w:r w:rsidRPr="00BE56E9">
        <w:rPr>
          <w:rFonts w:ascii="Arial" w:hAnsi="Arial" w:cs="Arial"/>
          <w:sz w:val="22"/>
          <w:szCs w:val="22"/>
        </w:rPr>
        <w:t>)</w:t>
      </w:r>
    </w:p>
    <w:p w:rsidR="00760859" w:rsidRPr="00BE56E9" w:rsidRDefault="00760859" w:rsidP="00760859">
      <w:pPr>
        <w:tabs>
          <w:tab w:val="left" w:pos="3840"/>
        </w:tabs>
        <w:ind w:left="2832"/>
        <w:jc w:val="both"/>
        <w:rPr>
          <w:rFonts w:ascii="Arial" w:hAnsi="Arial" w:cs="Arial"/>
          <w:sz w:val="22"/>
          <w:szCs w:val="22"/>
        </w:rPr>
      </w:pPr>
    </w:p>
    <w:p w:rsidR="00760859" w:rsidRPr="00BE56E9" w:rsidRDefault="00760859" w:rsidP="00760859">
      <w:pPr>
        <w:tabs>
          <w:tab w:val="left" w:pos="4920"/>
        </w:tabs>
        <w:ind w:left="2832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i/>
          <w:iCs/>
          <w:sz w:val="22"/>
          <w:szCs w:val="22"/>
        </w:rPr>
        <w:t>Határozatról értesül</w:t>
      </w:r>
      <w:r w:rsidRPr="00BE56E9">
        <w:rPr>
          <w:rFonts w:ascii="Arial" w:hAnsi="Arial" w:cs="Arial"/>
          <w:sz w:val="22"/>
          <w:szCs w:val="22"/>
        </w:rPr>
        <w:t xml:space="preserve">: </w:t>
      </w:r>
    </w:p>
    <w:p w:rsidR="00760859" w:rsidRPr="00BE56E9" w:rsidRDefault="00760859" w:rsidP="00760859">
      <w:pPr>
        <w:tabs>
          <w:tab w:val="left" w:pos="4920"/>
        </w:tabs>
        <w:ind w:left="2832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i/>
          <w:iCs/>
          <w:sz w:val="22"/>
          <w:szCs w:val="22"/>
        </w:rPr>
        <w:t xml:space="preserve">                             </w:t>
      </w:r>
    </w:p>
    <w:p w:rsidR="00760859" w:rsidRPr="00BE56E9" w:rsidRDefault="00760859" w:rsidP="00760859">
      <w:pPr>
        <w:tabs>
          <w:tab w:val="left" w:pos="5103"/>
        </w:tabs>
        <w:ind w:left="2832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iCs/>
          <w:sz w:val="22"/>
          <w:szCs w:val="22"/>
        </w:rPr>
        <w:t xml:space="preserve">                             Bátaszéki KÖH városüz</w:t>
      </w:r>
      <w:r w:rsidRPr="00BE56E9">
        <w:rPr>
          <w:rFonts w:ascii="Arial" w:hAnsi="Arial" w:cs="Arial"/>
          <w:sz w:val="22"/>
          <w:szCs w:val="22"/>
        </w:rPr>
        <w:t>. iroda</w:t>
      </w:r>
    </w:p>
    <w:p w:rsidR="00760859" w:rsidRPr="00BE56E9" w:rsidRDefault="00760859" w:rsidP="00760859">
      <w:pPr>
        <w:tabs>
          <w:tab w:val="left" w:pos="4920"/>
        </w:tabs>
        <w:ind w:left="2832"/>
        <w:jc w:val="both"/>
        <w:rPr>
          <w:rFonts w:ascii="Arial" w:hAnsi="Arial" w:cs="Arial"/>
          <w:iCs/>
          <w:sz w:val="22"/>
          <w:szCs w:val="22"/>
        </w:rPr>
      </w:pPr>
      <w:r w:rsidRPr="00BE56E9">
        <w:rPr>
          <w:rFonts w:ascii="Arial" w:hAnsi="Arial" w:cs="Arial"/>
          <w:i/>
          <w:iCs/>
          <w:sz w:val="22"/>
          <w:szCs w:val="22"/>
        </w:rPr>
        <w:t xml:space="preserve">                             </w:t>
      </w:r>
      <w:r w:rsidRPr="00BE56E9">
        <w:rPr>
          <w:rFonts w:ascii="Arial" w:hAnsi="Arial" w:cs="Arial"/>
          <w:iCs/>
          <w:sz w:val="22"/>
          <w:szCs w:val="22"/>
        </w:rPr>
        <w:t>Bátaszéki KÖH pénzügyi iroda</w:t>
      </w:r>
    </w:p>
    <w:p w:rsidR="00760859" w:rsidRDefault="00760859" w:rsidP="00760859">
      <w:pPr>
        <w:tabs>
          <w:tab w:val="left" w:pos="4920"/>
        </w:tabs>
        <w:ind w:left="2832"/>
        <w:jc w:val="both"/>
        <w:rPr>
          <w:rFonts w:ascii="Arial" w:hAnsi="Arial" w:cs="Arial"/>
          <w:iCs/>
          <w:sz w:val="22"/>
          <w:szCs w:val="22"/>
        </w:rPr>
      </w:pPr>
      <w:r w:rsidRPr="00BE56E9">
        <w:rPr>
          <w:rFonts w:ascii="Arial" w:hAnsi="Arial" w:cs="Arial"/>
          <w:iCs/>
          <w:sz w:val="22"/>
          <w:szCs w:val="22"/>
        </w:rPr>
        <w:t xml:space="preserve">                             irattár</w:t>
      </w:r>
    </w:p>
    <w:p w:rsidR="00760859" w:rsidRDefault="00760859" w:rsidP="00760859">
      <w:pPr>
        <w:tabs>
          <w:tab w:val="left" w:pos="4920"/>
        </w:tabs>
        <w:ind w:left="2832"/>
        <w:jc w:val="both"/>
        <w:rPr>
          <w:rFonts w:ascii="Arial" w:hAnsi="Arial" w:cs="Arial"/>
          <w:iCs/>
          <w:sz w:val="22"/>
          <w:szCs w:val="22"/>
        </w:rPr>
      </w:pPr>
    </w:p>
    <w:p w:rsidR="00760859" w:rsidRDefault="00760859" w:rsidP="00760859">
      <w:pPr>
        <w:rPr>
          <w:color w:val="000000"/>
          <w:kern w:val="1"/>
          <w:sz w:val="22"/>
          <w:lang w:eastAsia="hi-IN" w:bidi="hi-IN"/>
        </w:rPr>
      </w:pPr>
    </w:p>
    <w:p w:rsidR="006E7645" w:rsidRDefault="006E7645" w:rsidP="006E7645">
      <w:pPr>
        <w:rPr>
          <w:rFonts w:ascii="Arial" w:hAnsi="Arial" w:cs="Arial"/>
          <w:lang w:eastAsia="hu-HU"/>
        </w:rPr>
      </w:pPr>
    </w:p>
    <w:p w:rsidR="00A018EC" w:rsidRDefault="00A018EC" w:rsidP="006E7645">
      <w:pPr>
        <w:rPr>
          <w:rFonts w:ascii="Arial" w:hAnsi="Arial" w:cs="Arial"/>
          <w:lang w:eastAsia="hu-HU"/>
        </w:rPr>
      </w:pPr>
    </w:p>
    <w:p w:rsidR="00A018EC" w:rsidRPr="006E7645" w:rsidRDefault="00A018EC" w:rsidP="006E7645">
      <w:pPr>
        <w:rPr>
          <w:rFonts w:ascii="Arial" w:hAnsi="Arial" w:cs="Arial"/>
          <w:lang w:eastAsia="hu-HU"/>
        </w:rPr>
      </w:pPr>
    </w:p>
    <w:p w:rsidR="006E7645" w:rsidRPr="006E7645" w:rsidRDefault="006E7645" w:rsidP="006E7645">
      <w:pPr>
        <w:pStyle w:val="Listaszerbekezds"/>
        <w:numPr>
          <w:ilvl w:val="0"/>
          <w:numId w:val="16"/>
        </w:numPr>
        <w:spacing w:line="276" w:lineRule="auto"/>
        <w:ind w:firstLine="2115"/>
        <w:jc w:val="both"/>
        <w:rPr>
          <w:rFonts w:ascii="Arial" w:hAnsi="Arial" w:cs="Arial"/>
          <w:b/>
          <w:i/>
          <w:iCs/>
          <w:sz w:val="22"/>
          <w:szCs w:val="22"/>
          <w:u w:val="single"/>
        </w:rPr>
      </w:pPr>
      <w:r>
        <w:rPr>
          <w:rFonts w:ascii="Arial" w:hAnsi="Arial" w:cs="Arial"/>
          <w:b/>
          <w:i/>
          <w:iCs/>
          <w:sz w:val="22"/>
          <w:szCs w:val="22"/>
          <w:u w:val="single"/>
        </w:rPr>
        <w:lastRenderedPageBreak/>
        <w:t xml:space="preserve">sz. </w:t>
      </w:r>
      <w:r w:rsidRPr="006E7645">
        <w:rPr>
          <w:rFonts w:ascii="Arial" w:hAnsi="Arial" w:cs="Arial"/>
          <w:b/>
          <w:i/>
          <w:iCs/>
          <w:sz w:val="22"/>
          <w:szCs w:val="22"/>
          <w:u w:val="single"/>
        </w:rPr>
        <w:t>H a t á r o z a t i    j a v a s l a t :</w:t>
      </w:r>
    </w:p>
    <w:p w:rsidR="006E7645" w:rsidRPr="006E7645" w:rsidRDefault="006E7645" w:rsidP="006E7645">
      <w:pPr>
        <w:ind w:left="2835"/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6E7645">
        <w:rPr>
          <w:rFonts w:ascii="Arial" w:hAnsi="Arial" w:cs="Arial"/>
          <w:b/>
          <w:i/>
          <w:iCs/>
          <w:sz w:val="22"/>
          <w:szCs w:val="22"/>
        </w:rPr>
        <w:tab/>
      </w:r>
      <w:r w:rsidRPr="006E7645">
        <w:rPr>
          <w:rFonts w:ascii="Arial" w:hAnsi="Arial" w:cs="Arial"/>
          <w:b/>
          <w:i/>
          <w:iCs/>
          <w:sz w:val="22"/>
          <w:szCs w:val="22"/>
        </w:rPr>
        <w:tab/>
        <w:t xml:space="preserve">      </w:t>
      </w:r>
    </w:p>
    <w:p w:rsidR="006E7645" w:rsidRPr="006E7645" w:rsidRDefault="006E7645" w:rsidP="006E7645">
      <w:pPr>
        <w:ind w:left="2832" w:right="72"/>
        <w:jc w:val="both"/>
        <w:rPr>
          <w:rFonts w:ascii="Arial" w:hAnsi="Arial" w:cs="Arial"/>
          <w:b/>
          <w:sz w:val="22"/>
          <w:szCs w:val="22"/>
          <w:u w:val="single"/>
          <w:lang w:eastAsia="hu-HU"/>
        </w:rPr>
      </w:pPr>
      <w:r w:rsidRPr="006E7645">
        <w:rPr>
          <w:rFonts w:ascii="Arial" w:hAnsi="Arial" w:cs="Arial"/>
          <w:b/>
          <w:sz w:val="22"/>
          <w:szCs w:val="22"/>
          <w:u w:val="single"/>
        </w:rPr>
        <w:t>az Önkormányzati tűzoltóság tűzoltólaktanyájának korszerűsítéséhez</w:t>
      </w:r>
      <w:r>
        <w:rPr>
          <w:rFonts w:ascii="Arial" w:hAnsi="Arial" w:cs="Arial"/>
          <w:b/>
          <w:sz w:val="22"/>
          <w:szCs w:val="22"/>
          <w:u w:val="single"/>
        </w:rPr>
        <w:t>,</w:t>
      </w:r>
      <w:r w:rsidRPr="006E7645">
        <w:t xml:space="preserve"> </w:t>
      </w:r>
      <w:r w:rsidRPr="006E7645">
        <w:rPr>
          <w:rFonts w:ascii="Arial" w:hAnsi="Arial" w:cs="Arial"/>
          <w:b/>
          <w:sz w:val="22"/>
          <w:szCs w:val="22"/>
          <w:u w:val="single"/>
        </w:rPr>
        <w:t>nyílászáró csere vállalkozó kiválasztására vonatkozó beszerzési eljárás megindítására</w:t>
      </w:r>
    </w:p>
    <w:p w:rsidR="006E7645" w:rsidRPr="006E7645" w:rsidRDefault="006E7645" w:rsidP="006E7645">
      <w:pPr>
        <w:ind w:left="2832" w:right="72"/>
        <w:jc w:val="both"/>
        <w:rPr>
          <w:rFonts w:ascii="Arial" w:hAnsi="Arial" w:cs="Arial"/>
          <w:sz w:val="22"/>
          <w:szCs w:val="22"/>
        </w:rPr>
      </w:pPr>
    </w:p>
    <w:p w:rsidR="006E7645" w:rsidRPr="006E7645" w:rsidRDefault="006E7645" w:rsidP="006E7645">
      <w:pPr>
        <w:ind w:left="3119" w:right="72" w:hanging="284"/>
        <w:jc w:val="both"/>
        <w:rPr>
          <w:rFonts w:ascii="Arial" w:hAnsi="Arial" w:cs="Arial"/>
          <w:sz w:val="22"/>
          <w:szCs w:val="22"/>
        </w:rPr>
      </w:pPr>
      <w:r w:rsidRPr="006E7645">
        <w:rPr>
          <w:rFonts w:ascii="Arial" w:hAnsi="Arial" w:cs="Arial"/>
          <w:sz w:val="22"/>
          <w:szCs w:val="22"/>
        </w:rPr>
        <w:t>Bátaszék Város Önkormányzatának Képviselő-testülete;</w:t>
      </w:r>
    </w:p>
    <w:p w:rsidR="006E7645" w:rsidRPr="006E7645" w:rsidRDefault="006E7645" w:rsidP="006E7645">
      <w:pPr>
        <w:pStyle w:val="Listaszerbekezds"/>
        <w:numPr>
          <w:ilvl w:val="0"/>
          <w:numId w:val="17"/>
        </w:numPr>
        <w:suppressAutoHyphens/>
        <w:overflowPunct w:val="0"/>
        <w:autoSpaceDE w:val="0"/>
        <w:spacing w:before="120"/>
        <w:ind w:left="3119" w:right="74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6E7645">
        <w:rPr>
          <w:rFonts w:ascii="Arial" w:hAnsi="Arial" w:cs="Arial"/>
          <w:sz w:val="22"/>
          <w:szCs w:val="22"/>
        </w:rPr>
        <w:t>az Önkormányzati tűzoltóság tűzoltólaktanyájának korszerűsítése,</w:t>
      </w:r>
      <w:r w:rsidRPr="006E7645">
        <w:t xml:space="preserve"> </w:t>
      </w:r>
      <w:r w:rsidRPr="006E7645">
        <w:rPr>
          <w:rFonts w:ascii="Arial" w:hAnsi="Arial" w:cs="Arial"/>
          <w:sz w:val="22"/>
          <w:szCs w:val="22"/>
        </w:rPr>
        <w:t>nyílászáró csere tárgyú</w:t>
      </w:r>
      <w:r w:rsidRPr="006E7645">
        <w:rPr>
          <w:rFonts w:ascii="Arial" w:hAnsi="Arial" w:cs="Arial"/>
          <w:sz w:val="22"/>
          <w:szCs w:val="22"/>
          <w:lang w:eastAsia="hu-HU"/>
        </w:rPr>
        <w:t xml:space="preserve"> vállalkozó kiválasztására vonatkozóan</w:t>
      </w:r>
      <w:r w:rsidRPr="006E7645">
        <w:rPr>
          <w:rFonts w:ascii="Arial" w:hAnsi="Arial" w:cs="Arial"/>
          <w:bCs/>
          <w:sz w:val="22"/>
          <w:szCs w:val="22"/>
          <w:lang w:eastAsia="hu-HU"/>
        </w:rPr>
        <w:t xml:space="preserve"> </w:t>
      </w:r>
      <w:r w:rsidRPr="006E7645">
        <w:rPr>
          <w:rFonts w:ascii="Arial" w:hAnsi="Arial" w:cs="Arial"/>
          <w:sz w:val="22"/>
          <w:szCs w:val="22"/>
          <w:lang w:eastAsia="hu-HU"/>
        </w:rPr>
        <w:t>az ajánlattételi felhívást – az előterjesztés melléklete szerinti tartalommal - jóváhagyja</w:t>
      </w:r>
      <w:r w:rsidRPr="006E7645">
        <w:rPr>
          <w:rFonts w:ascii="Arial" w:hAnsi="Arial" w:cs="Arial"/>
          <w:bCs/>
          <w:iCs/>
          <w:sz w:val="22"/>
          <w:szCs w:val="22"/>
        </w:rPr>
        <w:t xml:space="preserve">, </w:t>
      </w:r>
    </w:p>
    <w:p w:rsidR="006E7645" w:rsidRPr="006E7645" w:rsidRDefault="006E7645" w:rsidP="006E7645">
      <w:pPr>
        <w:numPr>
          <w:ilvl w:val="0"/>
          <w:numId w:val="17"/>
        </w:numPr>
        <w:suppressAutoHyphens/>
        <w:overflowPunct w:val="0"/>
        <w:autoSpaceDE w:val="0"/>
        <w:spacing w:before="120" w:after="120"/>
        <w:ind w:left="3186" w:right="74"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6E7645">
        <w:rPr>
          <w:rFonts w:ascii="Arial" w:hAnsi="Arial" w:cs="Arial"/>
          <w:sz w:val="22"/>
          <w:szCs w:val="22"/>
        </w:rPr>
        <w:t>az ajánlattételi felhívás</w:t>
      </w:r>
    </w:p>
    <w:tbl>
      <w:tblPr>
        <w:tblW w:w="6330" w:type="dxa"/>
        <w:tblInd w:w="3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5"/>
        <w:gridCol w:w="2835"/>
      </w:tblGrid>
      <w:tr w:rsidR="006E7645" w:rsidRPr="006E7645" w:rsidTr="006E7645">
        <w:trPr>
          <w:trHeight w:val="363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45" w:rsidRPr="006E7645" w:rsidRDefault="006E7645" w:rsidP="006E76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7645">
              <w:rPr>
                <w:rFonts w:ascii="Arial" w:hAnsi="Arial" w:cs="Arial"/>
                <w:b/>
                <w:sz w:val="22"/>
                <w:szCs w:val="22"/>
              </w:rPr>
              <w:t xml:space="preserve">Ajánlattevő neve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45" w:rsidRPr="006E7645" w:rsidRDefault="006E7645" w:rsidP="006E76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7645">
              <w:rPr>
                <w:rFonts w:ascii="Arial" w:hAnsi="Arial" w:cs="Arial"/>
                <w:b/>
                <w:sz w:val="22"/>
                <w:szCs w:val="22"/>
              </w:rPr>
              <w:t>Ajánlattevő címe</w:t>
            </w:r>
          </w:p>
        </w:tc>
      </w:tr>
      <w:tr w:rsidR="006E7645" w:rsidRPr="006E7645" w:rsidTr="006E7645">
        <w:trPr>
          <w:trHeight w:val="695"/>
        </w:trPr>
        <w:tc>
          <w:tcPr>
            <w:tcW w:w="3495" w:type="dxa"/>
            <w:vAlign w:val="center"/>
          </w:tcPr>
          <w:tbl>
            <w:tblPr>
              <w:tblW w:w="6969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66"/>
              <w:gridCol w:w="1623"/>
              <w:gridCol w:w="1780"/>
            </w:tblGrid>
            <w:tr w:rsidR="006E7645" w:rsidRPr="006E7645" w:rsidTr="006E7645">
              <w:trPr>
                <w:trHeight w:val="255"/>
              </w:trPr>
              <w:tc>
                <w:tcPr>
                  <w:tcW w:w="3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7645" w:rsidRPr="006E7645" w:rsidRDefault="006E7645" w:rsidP="006E7645">
                  <w:pPr>
                    <w:ind w:left="-53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E7645">
                    <w:rPr>
                      <w:rFonts w:ascii="Arial" w:hAnsi="Arial" w:cs="Arial"/>
                      <w:sz w:val="22"/>
                      <w:szCs w:val="22"/>
                    </w:rPr>
                    <w:t>Gemenc Ablak KFT.</w:t>
                  </w:r>
                </w:p>
              </w:tc>
              <w:tc>
                <w:tcPr>
                  <w:tcW w:w="1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7645" w:rsidRPr="006E7645" w:rsidRDefault="006E7645" w:rsidP="006E7645">
                  <w:pPr>
                    <w:ind w:left="-1485" w:firstLine="142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7645" w:rsidRPr="006E7645" w:rsidRDefault="006E7645" w:rsidP="006E764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6E7645" w:rsidRPr="006E7645" w:rsidRDefault="006E7645" w:rsidP="006E76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6E7645" w:rsidRPr="006E7645" w:rsidRDefault="006E7645" w:rsidP="006E7645">
            <w:pPr>
              <w:rPr>
                <w:rFonts w:ascii="Arial" w:hAnsi="Arial" w:cs="Arial"/>
                <w:sz w:val="22"/>
                <w:szCs w:val="22"/>
              </w:rPr>
            </w:pPr>
            <w:r w:rsidRPr="006E7645">
              <w:rPr>
                <w:rFonts w:ascii="Arial" w:hAnsi="Arial" w:cs="Arial"/>
                <w:sz w:val="22"/>
                <w:szCs w:val="22"/>
              </w:rPr>
              <w:t>7100 Szekszárd, Totév Ipartelep Epreskert utca 3.</w:t>
            </w:r>
          </w:p>
        </w:tc>
      </w:tr>
      <w:tr w:rsidR="006E7645" w:rsidRPr="006E7645" w:rsidTr="006E7645">
        <w:trPr>
          <w:trHeight w:val="691"/>
        </w:trPr>
        <w:tc>
          <w:tcPr>
            <w:tcW w:w="3495" w:type="dxa"/>
            <w:vAlign w:val="center"/>
          </w:tcPr>
          <w:p w:rsidR="006E7645" w:rsidRPr="006E7645" w:rsidRDefault="006E7645" w:rsidP="006E7645">
            <w:pPr>
              <w:rPr>
                <w:rFonts w:ascii="Arial" w:hAnsi="Arial" w:cs="Arial"/>
                <w:sz w:val="22"/>
                <w:szCs w:val="22"/>
              </w:rPr>
            </w:pPr>
            <w:r w:rsidRPr="006E7645">
              <w:rPr>
                <w:rFonts w:ascii="Arial" w:hAnsi="Arial" w:cs="Arial"/>
                <w:sz w:val="22"/>
                <w:szCs w:val="22"/>
              </w:rPr>
              <w:t>Bát-Gép Kft.</w:t>
            </w:r>
          </w:p>
        </w:tc>
        <w:tc>
          <w:tcPr>
            <w:tcW w:w="2835" w:type="dxa"/>
            <w:vAlign w:val="center"/>
          </w:tcPr>
          <w:p w:rsidR="006E7645" w:rsidRPr="006E7645" w:rsidRDefault="006E7645" w:rsidP="006E7645">
            <w:pPr>
              <w:rPr>
                <w:rFonts w:ascii="Arial" w:hAnsi="Arial" w:cs="Arial"/>
                <w:sz w:val="22"/>
                <w:szCs w:val="22"/>
              </w:rPr>
            </w:pPr>
            <w:r w:rsidRPr="006E7645">
              <w:rPr>
                <w:rFonts w:ascii="Arial" w:hAnsi="Arial" w:cs="Arial"/>
                <w:sz w:val="22"/>
                <w:szCs w:val="22"/>
              </w:rPr>
              <w:t>7140 Bátaszék, Bezerédj utca 5.</w:t>
            </w:r>
          </w:p>
        </w:tc>
      </w:tr>
      <w:tr w:rsidR="006E7645" w:rsidRPr="006E7645" w:rsidTr="006E7645">
        <w:trPr>
          <w:trHeight w:val="843"/>
        </w:trPr>
        <w:tc>
          <w:tcPr>
            <w:tcW w:w="3495" w:type="dxa"/>
            <w:vAlign w:val="center"/>
          </w:tcPr>
          <w:p w:rsidR="006E7645" w:rsidRPr="006E7645" w:rsidRDefault="006E7645" w:rsidP="006E7645">
            <w:pPr>
              <w:rPr>
                <w:rFonts w:ascii="Arial" w:hAnsi="Arial" w:cs="Arial"/>
                <w:sz w:val="22"/>
                <w:szCs w:val="22"/>
              </w:rPr>
            </w:pPr>
            <w:r w:rsidRPr="006E7645">
              <w:rPr>
                <w:rFonts w:ascii="Arial" w:hAnsi="Arial" w:cs="Arial"/>
                <w:sz w:val="22"/>
                <w:szCs w:val="22"/>
              </w:rPr>
              <w:t>Karter Ablak Kft.</w:t>
            </w:r>
          </w:p>
        </w:tc>
        <w:tc>
          <w:tcPr>
            <w:tcW w:w="2835" w:type="dxa"/>
            <w:vAlign w:val="center"/>
          </w:tcPr>
          <w:p w:rsidR="006E7645" w:rsidRPr="006E7645" w:rsidRDefault="00760859" w:rsidP="006E7645">
            <w:pPr>
              <w:rPr>
                <w:rFonts w:ascii="Arial" w:hAnsi="Arial" w:cs="Arial"/>
                <w:sz w:val="22"/>
                <w:szCs w:val="22"/>
              </w:rPr>
            </w:pPr>
            <w:r w:rsidRPr="00760859">
              <w:rPr>
                <w:rFonts w:ascii="Arial" w:hAnsi="Arial" w:cs="Arial"/>
                <w:sz w:val="22"/>
                <w:szCs w:val="22"/>
              </w:rPr>
              <w:t>6500 Baja, Malom utca 10</w:t>
            </w:r>
            <w:r w:rsidR="006E7645" w:rsidRPr="006E764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6E7645" w:rsidRDefault="006E7645" w:rsidP="006E7645">
      <w:pPr>
        <w:ind w:left="3119" w:right="74"/>
        <w:contextualSpacing/>
        <w:jc w:val="both"/>
        <w:rPr>
          <w:rFonts w:ascii="Arial" w:hAnsi="Arial" w:cs="Arial"/>
          <w:sz w:val="22"/>
          <w:szCs w:val="22"/>
        </w:rPr>
      </w:pPr>
    </w:p>
    <w:p w:rsidR="006E7645" w:rsidRPr="006E7645" w:rsidRDefault="006E7645" w:rsidP="006E7645">
      <w:pPr>
        <w:ind w:left="3119" w:right="74"/>
        <w:contextualSpacing/>
        <w:jc w:val="both"/>
        <w:rPr>
          <w:rFonts w:ascii="Arial" w:hAnsi="Arial" w:cs="Arial"/>
          <w:sz w:val="22"/>
          <w:szCs w:val="22"/>
        </w:rPr>
      </w:pPr>
      <w:r w:rsidRPr="006E7645">
        <w:rPr>
          <w:rFonts w:ascii="Arial" w:hAnsi="Arial" w:cs="Arial"/>
          <w:sz w:val="22"/>
          <w:szCs w:val="22"/>
        </w:rPr>
        <w:t>részére történő kiküldését jóváhagyja.</w:t>
      </w:r>
    </w:p>
    <w:p w:rsidR="006E7645" w:rsidRPr="006E7645" w:rsidRDefault="006E7645" w:rsidP="006E7645">
      <w:pPr>
        <w:ind w:left="3119" w:right="72"/>
        <w:jc w:val="both"/>
        <w:rPr>
          <w:rFonts w:ascii="Arial" w:hAnsi="Arial" w:cs="Arial"/>
          <w:sz w:val="22"/>
          <w:szCs w:val="22"/>
        </w:rPr>
      </w:pPr>
    </w:p>
    <w:p w:rsidR="006E7645" w:rsidRPr="006E7645" w:rsidRDefault="006E7645" w:rsidP="006E7645">
      <w:pPr>
        <w:ind w:left="3119"/>
        <w:jc w:val="both"/>
        <w:rPr>
          <w:rFonts w:ascii="Arial" w:hAnsi="Arial" w:cs="Arial"/>
          <w:sz w:val="22"/>
          <w:szCs w:val="22"/>
        </w:rPr>
      </w:pPr>
      <w:r w:rsidRPr="006E7645">
        <w:rPr>
          <w:rFonts w:ascii="Arial" w:hAnsi="Arial" w:cs="Arial"/>
          <w:i/>
          <w:iCs/>
          <w:sz w:val="22"/>
          <w:szCs w:val="22"/>
        </w:rPr>
        <w:t>Határidő:</w:t>
      </w:r>
      <w:r w:rsidRPr="006E7645">
        <w:rPr>
          <w:rFonts w:ascii="Arial" w:hAnsi="Arial" w:cs="Arial"/>
          <w:sz w:val="22"/>
          <w:szCs w:val="22"/>
        </w:rPr>
        <w:t xml:space="preserve"> Azonnal  </w:t>
      </w:r>
    </w:p>
    <w:p w:rsidR="006E7645" w:rsidRPr="006E7645" w:rsidRDefault="006E7645" w:rsidP="006E7645">
      <w:pPr>
        <w:ind w:left="3119"/>
        <w:jc w:val="both"/>
        <w:rPr>
          <w:rFonts w:ascii="Arial" w:hAnsi="Arial" w:cs="Arial"/>
          <w:sz w:val="22"/>
          <w:szCs w:val="22"/>
        </w:rPr>
      </w:pPr>
      <w:r w:rsidRPr="006E7645">
        <w:rPr>
          <w:rFonts w:ascii="Arial" w:hAnsi="Arial" w:cs="Arial"/>
          <w:i/>
          <w:iCs/>
          <w:sz w:val="22"/>
          <w:szCs w:val="22"/>
        </w:rPr>
        <w:t>Felelős</w:t>
      </w:r>
      <w:r w:rsidRPr="006E7645">
        <w:rPr>
          <w:rFonts w:ascii="Arial" w:hAnsi="Arial" w:cs="Arial"/>
          <w:sz w:val="22"/>
          <w:szCs w:val="22"/>
        </w:rPr>
        <w:t xml:space="preserve">:   dr. Bozsolik Róbert polgármester </w:t>
      </w:r>
    </w:p>
    <w:p w:rsidR="006E7645" w:rsidRPr="006E7645" w:rsidRDefault="006E7645" w:rsidP="006E7645">
      <w:pPr>
        <w:ind w:left="3119"/>
        <w:jc w:val="both"/>
        <w:rPr>
          <w:rFonts w:ascii="Arial" w:hAnsi="Arial" w:cs="Arial"/>
          <w:sz w:val="22"/>
          <w:szCs w:val="22"/>
        </w:rPr>
      </w:pPr>
      <w:r w:rsidRPr="006E7645">
        <w:rPr>
          <w:rFonts w:ascii="Arial" w:hAnsi="Arial" w:cs="Arial"/>
          <w:sz w:val="22"/>
          <w:szCs w:val="22"/>
        </w:rPr>
        <w:t xml:space="preserve">  (az ajánlattételi felhívás elküldéséért)</w:t>
      </w:r>
    </w:p>
    <w:p w:rsidR="006E7645" w:rsidRPr="006E7645" w:rsidRDefault="006E7645" w:rsidP="006E7645">
      <w:pPr>
        <w:tabs>
          <w:tab w:val="left" w:pos="3840"/>
        </w:tabs>
        <w:ind w:left="3119"/>
        <w:jc w:val="both"/>
        <w:rPr>
          <w:rFonts w:ascii="Arial" w:hAnsi="Arial" w:cs="Arial"/>
          <w:sz w:val="22"/>
          <w:szCs w:val="22"/>
        </w:rPr>
      </w:pPr>
    </w:p>
    <w:p w:rsidR="006E7645" w:rsidRPr="006E7645" w:rsidRDefault="006E7645" w:rsidP="006E7645">
      <w:pPr>
        <w:tabs>
          <w:tab w:val="left" w:pos="4920"/>
        </w:tabs>
        <w:ind w:left="3119"/>
        <w:jc w:val="both"/>
        <w:rPr>
          <w:rFonts w:ascii="Arial" w:hAnsi="Arial" w:cs="Arial"/>
          <w:bCs/>
          <w:sz w:val="22"/>
          <w:szCs w:val="22"/>
          <w:lang w:eastAsia="hu-HU"/>
        </w:rPr>
      </w:pPr>
      <w:r w:rsidRPr="006E7645">
        <w:rPr>
          <w:rFonts w:ascii="Arial" w:hAnsi="Arial" w:cs="Arial"/>
          <w:i/>
          <w:iCs/>
          <w:sz w:val="22"/>
          <w:szCs w:val="22"/>
        </w:rPr>
        <w:t>Határozatról értesül</w:t>
      </w:r>
      <w:r w:rsidRPr="006E7645">
        <w:rPr>
          <w:rFonts w:ascii="Arial" w:hAnsi="Arial" w:cs="Arial"/>
          <w:sz w:val="22"/>
          <w:szCs w:val="22"/>
        </w:rPr>
        <w:t>:</w:t>
      </w:r>
    </w:p>
    <w:p w:rsidR="006E7645" w:rsidRPr="006E7645" w:rsidRDefault="006E7645" w:rsidP="006E7645">
      <w:pPr>
        <w:tabs>
          <w:tab w:val="left" w:pos="4920"/>
        </w:tabs>
        <w:ind w:left="3119"/>
        <w:jc w:val="both"/>
        <w:rPr>
          <w:rFonts w:ascii="Arial" w:hAnsi="Arial" w:cs="Arial"/>
          <w:sz w:val="22"/>
          <w:szCs w:val="22"/>
        </w:rPr>
      </w:pPr>
      <w:r w:rsidRPr="006E7645">
        <w:rPr>
          <w:rFonts w:ascii="Arial" w:hAnsi="Arial" w:cs="Arial"/>
          <w:iCs/>
          <w:sz w:val="22"/>
          <w:szCs w:val="22"/>
        </w:rPr>
        <w:t xml:space="preserve">                                  Bátaszéki KÖH városüz</w:t>
      </w:r>
      <w:r w:rsidRPr="006E7645">
        <w:rPr>
          <w:rFonts w:ascii="Arial" w:hAnsi="Arial" w:cs="Arial"/>
          <w:sz w:val="22"/>
          <w:szCs w:val="22"/>
        </w:rPr>
        <w:t>. iroda</w:t>
      </w:r>
    </w:p>
    <w:p w:rsidR="006E7645" w:rsidRPr="006E7645" w:rsidRDefault="006E7645" w:rsidP="006E7645">
      <w:pPr>
        <w:tabs>
          <w:tab w:val="left" w:pos="4920"/>
        </w:tabs>
        <w:ind w:left="3119"/>
        <w:jc w:val="both"/>
        <w:rPr>
          <w:rFonts w:ascii="Arial" w:hAnsi="Arial" w:cs="Arial"/>
          <w:iCs/>
          <w:sz w:val="22"/>
          <w:szCs w:val="22"/>
        </w:rPr>
      </w:pPr>
      <w:r w:rsidRPr="006E7645">
        <w:rPr>
          <w:rFonts w:ascii="Arial" w:hAnsi="Arial" w:cs="Arial"/>
          <w:i/>
          <w:iCs/>
          <w:sz w:val="22"/>
          <w:szCs w:val="22"/>
        </w:rPr>
        <w:t xml:space="preserve">                                  </w:t>
      </w:r>
      <w:r w:rsidRPr="006E7645">
        <w:rPr>
          <w:rFonts w:ascii="Arial" w:hAnsi="Arial" w:cs="Arial"/>
          <w:iCs/>
          <w:sz w:val="22"/>
          <w:szCs w:val="22"/>
        </w:rPr>
        <w:t>Bátaszéki KÖH pénzügyi iroda</w:t>
      </w:r>
    </w:p>
    <w:p w:rsidR="006E7645" w:rsidRPr="006E7645" w:rsidRDefault="006E7645" w:rsidP="006E7645">
      <w:pPr>
        <w:tabs>
          <w:tab w:val="left" w:pos="4920"/>
        </w:tabs>
        <w:ind w:left="3119"/>
        <w:jc w:val="both"/>
        <w:rPr>
          <w:rFonts w:ascii="Arial" w:hAnsi="Arial" w:cs="Arial"/>
          <w:iCs/>
          <w:sz w:val="22"/>
          <w:szCs w:val="22"/>
        </w:rPr>
      </w:pPr>
      <w:r w:rsidRPr="006E7645">
        <w:rPr>
          <w:rFonts w:ascii="Arial" w:hAnsi="Arial" w:cs="Arial"/>
          <w:iCs/>
          <w:sz w:val="22"/>
          <w:szCs w:val="22"/>
        </w:rPr>
        <w:t xml:space="preserve">                                  irattár</w:t>
      </w:r>
    </w:p>
    <w:p w:rsidR="006E7645" w:rsidRPr="006E7645" w:rsidRDefault="006E7645" w:rsidP="006E7645">
      <w:pPr>
        <w:rPr>
          <w:rFonts w:ascii="Arial" w:hAnsi="Arial" w:cs="Arial"/>
          <w:sz w:val="22"/>
          <w:szCs w:val="22"/>
        </w:rPr>
      </w:pPr>
      <w:r w:rsidRPr="006E7645">
        <w:rPr>
          <w:rFonts w:ascii="Arial" w:hAnsi="Arial" w:cs="Arial"/>
          <w:sz w:val="22"/>
          <w:szCs w:val="22"/>
        </w:rPr>
        <w:br w:type="page"/>
      </w:r>
    </w:p>
    <w:p w:rsidR="006E7645" w:rsidRPr="006E7645" w:rsidRDefault="006E7645" w:rsidP="006E7645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6E7645">
        <w:rPr>
          <w:rFonts w:ascii="Arial" w:hAnsi="Arial" w:cs="Arial"/>
          <w:sz w:val="22"/>
          <w:szCs w:val="22"/>
        </w:rPr>
        <w:lastRenderedPageBreak/>
        <w:t>1.sz. melléklet</w:t>
      </w:r>
    </w:p>
    <w:p w:rsidR="006E7645" w:rsidRPr="006E7645" w:rsidRDefault="006E7645" w:rsidP="006E7645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:rsidR="006E7645" w:rsidRPr="006E7645" w:rsidRDefault="006E7645" w:rsidP="006E7645">
      <w:pPr>
        <w:widowControl w:val="0"/>
        <w:suppressAutoHyphens/>
        <w:autoSpaceDE w:val="0"/>
        <w:jc w:val="right"/>
        <w:rPr>
          <w:rFonts w:ascii="Arial" w:hAnsi="Arial" w:cs="Arial"/>
          <w:color w:val="000000"/>
          <w:kern w:val="1"/>
          <w:sz w:val="22"/>
          <w:lang w:eastAsia="hi-IN" w:bidi="hi-IN"/>
        </w:rPr>
      </w:pPr>
      <w:r w:rsidRPr="006E7645">
        <w:rPr>
          <w:rFonts w:ascii="Arial" w:hAnsi="Arial" w:cs="Arial"/>
          <w:color w:val="000000"/>
          <w:kern w:val="1"/>
          <w:sz w:val="22"/>
          <w:lang w:eastAsia="hi-IN" w:bidi="hi-IN"/>
        </w:rPr>
        <w:t xml:space="preserve">Ikt.szám: </w:t>
      </w:r>
      <w:r w:rsidRPr="006E7645">
        <w:rPr>
          <w:rFonts w:ascii="Arial" w:hAnsi="Arial" w:cs="Arial"/>
          <w:b/>
          <w:color w:val="000000"/>
          <w:kern w:val="1"/>
          <w:sz w:val="22"/>
          <w:lang w:eastAsia="hi-IN" w:bidi="hi-IN"/>
        </w:rPr>
        <w:t>I./            /2025</w:t>
      </w:r>
    </w:p>
    <w:p w:rsidR="006E7645" w:rsidRPr="006E7645" w:rsidRDefault="006E7645" w:rsidP="006E7645">
      <w:pPr>
        <w:widowControl w:val="0"/>
        <w:suppressAutoHyphens/>
        <w:autoSpaceDE w:val="0"/>
        <w:jc w:val="center"/>
        <w:rPr>
          <w:rFonts w:ascii="Arial" w:hAnsi="Arial" w:cs="Arial"/>
          <w:kern w:val="1"/>
          <w:lang w:eastAsia="hi-IN" w:bidi="hi-IN"/>
        </w:rPr>
      </w:pPr>
      <w:r w:rsidRPr="006E7645">
        <w:rPr>
          <w:rFonts w:ascii="Arial" w:hAnsi="Arial" w:cs="Arial"/>
          <w:b/>
          <w:color w:val="000000"/>
          <w:kern w:val="1"/>
          <w:sz w:val="22"/>
          <w:lang w:eastAsia="hi-IN" w:bidi="hi-IN"/>
        </w:rPr>
        <w:t>AJÁNLATI</w:t>
      </w:r>
      <w:r w:rsidRPr="006E7645">
        <w:rPr>
          <w:rFonts w:ascii="Arial" w:hAnsi="Arial" w:cs="Arial"/>
          <w:color w:val="000000"/>
          <w:kern w:val="1"/>
          <w:sz w:val="22"/>
          <w:lang w:eastAsia="hi-IN" w:bidi="hi-IN"/>
        </w:rPr>
        <w:t xml:space="preserve"> </w:t>
      </w:r>
      <w:r w:rsidRPr="006E7645">
        <w:rPr>
          <w:rFonts w:ascii="Arial" w:hAnsi="Arial" w:cs="Arial"/>
          <w:b/>
          <w:bCs/>
          <w:color w:val="000000"/>
          <w:kern w:val="1"/>
          <w:sz w:val="22"/>
          <w:lang w:eastAsia="hi-IN" w:bidi="hi-IN"/>
        </w:rPr>
        <w:t>FELHÍVÁS</w:t>
      </w:r>
    </w:p>
    <w:p w:rsidR="006E7645" w:rsidRPr="006E7645" w:rsidRDefault="006E7645" w:rsidP="006E7645">
      <w:pPr>
        <w:widowControl w:val="0"/>
        <w:suppressAutoHyphens/>
        <w:autoSpaceDE w:val="0"/>
        <w:spacing w:line="240" w:lineRule="exact"/>
        <w:rPr>
          <w:rFonts w:ascii="Arial" w:hAnsi="Arial" w:cs="Arial"/>
          <w:kern w:val="1"/>
          <w:lang w:eastAsia="hi-IN" w:bidi="hi-IN"/>
        </w:rPr>
      </w:pPr>
    </w:p>
    <w:p w:rsidR="006E7645" w:rsidRPr="006E7645" w:rsidRDefault="006E7645" w:rsidP="006E7645">
      <w:pPr>
        <w:widowControl w:val="0"/>
        <w:suppressAutoHyphens/>
        <w:autoSpaceDE w:val="0"/>
        <w:spacing w:before="41" w:line="281" w:lineRule="exact"/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</w:pPr>
      <w:r w:rsidRPr="006E7645">
        <w:rPr>
          <w:rFonts w:ascii="Arial" w:hAnsi="Arial" w:cs="Arial"/>
          <w:b/>
          <w:bCs/>
          <w:color w:val="000000"/>
          <w:kern w:val="1"/>
          <w:sz w:val="22"/>
          <w:szCs w:val="22"/>
          <w:lang w:eastAsia="hi-IN" w:bidi="hi-IN"/>
        </w:rPr>
        <w:t>Ajánlatkérő neve, címe, telefon és telefax száma (e-mail):</w:t>
      </w:r>
    </w:p>
    <w:p w:rsidR="006E7645" w:rsidRPr="006E7645" w:rsidRDefault="006E7645" w:rsidP="006E7645">
      <w:pPr>
        <w:widowControl w:val="0"/>
        <w:suppressAutoHyphens/>
        <w:autoSpaceDE w:val="0"/>
        <w:spacing w:line="281" w:lineRule="exact"/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</w:pPr>
      <w:r w:rsidRPr="006E7645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 xml:space="preserve">Bátaszék Város Önkormányzata </w:t>
      </w:r>
    </w:p>
    <w:p w:rsidR="006E7645" w:rsidRPr="006E7645" w:rsidRDefault="006E7645" w:rsidP="006E7645">
      <w:pPr>
        <w:widowControl w:val="0"/>
        <w:suppressAutoHyphens/>
        <w:autoSpaceDE w:val="0"/>
        <w:spacing w:line="281" w:lineRule="exact"/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</w:pPr>
      <w:r w:rsidRPr="006E7645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>7140 Bátaszék, Szabadság u. 4.</w:t>
      </w:r>
    </w:p>
    <w:p w:rsidR="006E7645" w:rsidRPr="006E7645" w:rsidRDefault="006E7645" w:rsidP="006E7645">
      <w:pPr>
        <w:widowControl w:val="0"/>
        <w:suppressAutoHyphens/>
        <w:autoSpaceDE w:val="0"/>
        <w:spacing w:line="281" w:lineRule="exact"/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</w:pPr>
      <w:r w:rsidRPr="006E7645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>Telefon: 74/591-500</w:t>
      </w:r>
    </w:p>
    <w:p w:rsidR="006E7645" w:rsidRPr="006E7645" w:rsidRDefault="006E7645" w:rsidP="006E7645">
      <w:pPr>
        <w:widowControl w:val="0"/>
        <w:suppressAutoHyphens/>
        <w:autoSpaceDE w:val="0"/>
        <w:spacing w:line="281" w:lineRule="exact"/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</w:pPr>
      <w:r w:rsidRPr="006E7645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>Fax: 74/591-505</w:t>
      </w:r>
    </w:p>
    <w:p w:rsidR="006E7645" w:rsidRPr="006E7645" w:rsidRDefault="006E7645" w:rsidP="006E7645">
      <w:pPr>
        <w:widowControl w:val="0"/>
        <w:suppressAutoHyphens/>
        <w:autoSpaceDE w:val="0"/>
        <w:spacing w:line="281" w:lineRule="exact"/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</w:pPr>
      <w:r w:rsidRPr="006E7645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>E-mail: hivatal@bataszekph.hu</w:t>
      </w:r>
    </w:p>
    <w:p w:rsidR="006E7645" w:rsidRPr="006E7645" w:rsidRDefault="006E7645" w:rsidP="006E7645">
      <w:pPr>
        <w:widowControl w:val="0"/>
        <w:suppressAutoHyphens/>
        <w:autoSpaceDE w:val="0"/>
        <w:spacing w:line="240" w:lineRule="exact"/>
        <w:rPr>
          <w:rFonts w:ascii="Arial" w:hAnsi="Arial" w:cs="Arial"/>
          <w:kern w:val="1"/>
          <w:sz w:val="22"/>
          <w:szCs w:val="22"/>
          <w:lang w:eastAsia="hi-IN" w:bidi="hi-IN"/>
        </w:rPr>
      </w:pPr>
    </w:p>
    <w:p w:rsidR="006E7645" w:rsidRPr="006E7645" w:rsidRDefault="006E7645" w:rsidP="006E7645">
      <w:pPr>
        <w:widowControl w:val="0"/>
        <w:suppressAutoHyphens/>
        <w:autoSpaceDE w:val="0"/>
        <w:spacing w:before="48" w:line="281" w:lineRule="exact"/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</w:pPr>
      <w:r w:rsidRPr="006E7645">
        <w:rPr>
          <w:rFonts w:ascii="Arial" w:hAnsi="Arial" w:cs="Arial"/>
          <w:b/>
          <w:bCs/>
          <w:color w:val="000000"/>
          <w:kern w:val="1"/>
          <w:sz w:val="22"/>
          <w:szCs w:val="22"/>
          <w:lang w:eastAsia="hi-IN" w:bidi="hi-IN"/>
        </w:rPr>
        <w:t>A beszerzés tárgya:</w:t>
      </w:r>
    </w:p>
    <w:p w:rsidR="006E7645" w:rsidRPr="006E7645" w:rsidRDefault="006E7645" w:rsidP="006E7645">
      <w:pPr>
        <w:widowControl w:val="0"/>
        <w:tabs>
          <w:tab w:val="left" w:pos="9356"/>
        </w:tabs>
        <w:suppressAutoHyphens/>
        <w:autoSpaceDE w:val="0"/>
        <w:spacing w:line="281" w:lineRule="exact"/>
        <w:ind w:right="48"/>
        <w:jc w:val="both"/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</w:pPr>
      <w:r w:rsidRPr="006E7645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>Pontos megnevezése: Önkormányzati tűzoltóság tűzoltólaktanyájának korszerűsítése, nyílászáró csere.</w:t>
      </w:r>
    </w:p>
    <w:p w:rsidR="006E7645" w:rsidRPr="006E7645" w:rsidRDefault="006E7645" w:rsidP="006E7645">
      <w:pPr>
        <w:widowControl w:val="0"/>
        <w:tabs>
          <w:tab w:val="left" w:pos="9356"/>
        </w:tabs>
        <w:suppressAutoHyphens/>
        <w:autoSpaceDE w:val="0"/>
        <w:spacing w:line="281" w:lineRule="exact"/>
        <w:ind w:right="48"/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</w:pPr>
    </w:p>
    <w:p w:rsidR="006E7645" w:rsidRPr="006E7645" w:rsidRDefault="006E7645" w:rsidP="006E7645">
      <w:pPr>
        <w:widowControl w:val="0"/>
        <w:tabs>
          <w:tab w:val="left" w:pos="9356"/>
        </w:tabs>
        <w:suppressAutoHyphens/>
        <w:autoSpaceDE w:val="0"/>
        <w:spacing w:line="281" w:lineRule="exact"/>
        <w:ind w:right="48"/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</w:pPr>
      <w:r w:rsidRPr="006E7645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 xml:space="preserve">Mennyisége: árazatlan költségvetés alapján </w:t>
      </w:r>
    </w:p>
    <w:p w:rsidR="006E7645" w:rsidRPr="006E7645" w:rsidRDefault="006E7645" w:rsidP="006E7645">
      <w:pPr>
        <w:widowControl w:val="0"/>
        <w:tabs>
          <w:tab w:val="left" w:pos="9356"/>
        </w:tabs>
        <w:suppressAutoHyphens/>
        <w:autoSpaceDE w:val="0"/>
        <w:spacing w:line="281" w:lineRule="exact"/>
        <w:ind w:right="48"/>
        <w:rPr>
          <w:rFonts w:ascii="Arial" w:hAnsi="Arial" w:cs="Arial"/>
          <w:kern w:val="1"/>
          <w:sz w:val="22"/>
          <w:szCs w:val="22"/>
          <w:lang w:eastAsia="hi-IN" w:bidi="hi-IN"/>
        </w:rPr>
      </w:pPr>
    </w:p>
    <w:p w:rsidR="006E7645" w:rsidRPr="006E7645" w:rsidRDefault="006E7645" w:rsidP="006E7645">
      <w:pPr>
        <w:widowControl w:val="0"/>
        <w:suppressAutoHyphens/>
        <w:autoSpaceDE w:val="0"/>
        <w:spacing w:line="562" w:lineRule="exact"/>
        <w:rPr>
          <w:rFonts w:ascii="Arial" w:hAnsi="Arial" w:cs="Arial"/>
          <w:b/>
          <w:bCs/>
          <w:color w:val="000000"/>
          <w:kern w:val="1"/>
          <w:sz w:val="22"/>
          <w:szCs w:val="22"/>
          <w:lang w:eastAsia="hi-IN" w:bidi="hi-IN"/>
        </w:rPr>
      </w:pPr>
      <w:r w:rsidRPr="006E7645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 xml:space="preserve">Becsült költsége: - nettó HUF. </w:t>
      </w:r>
    </w:p>
    <w:p w:rsidR="006E7645" w:rsidRPr="006E7645" w:rsidRDefault="006E7645" w:rsidP="006E7645">
      <w:pPr>
        <w:widowControl w:val="0"/>
        <w:tabs>
          <w:tab w:val="left" w:pos="9356"/>
        </w:tabs>
        <w:suppressAutoHyphens/>
        <w:autoSpaceDE w:val="0"/>
        <w:spacing w:line="281" w:lineRule="exact"/>
        <w:ind w:right="48"/>
        <w:rPr>
          <w:rFonts w:ascii="Arial" w:hAnsi="Arial" w:cs="Arial"/>
          <w:bCs/>
          <w:color w:val="000000"/>
          <w:kern w:val="1"/>
          <w:sz w:val="22"/>
          <w:szCs w:val="22"/>
          <w:lang w:eastAsia="hi-IN" w:bidi="hi-IN"/>
        </w:rPr>
      </w:pPr>
      <w:r w:rsidRPr="006E7645">
        <w:rPr>
          <w:rFonts w:ascii="Arial" w:hAnsi="Arial" w:cs="Arial"/>
          <w:bCs/>
          <w:color w:val="000000"/>
          <w:kern w:val="1"/>
          <w:sz w:val="22"/>
          <w:szCs w:val="22"/>
          <w:lang w:eastAsia="hi-IN" w:bidi="hi-IN"/>
        </w:rPr>
        <w:t xml:space="preserve">A beszerzéssel kapcsolatos feladatok/ szolgáltatások ellátásával szembeni követelmények: </w:t>
      </w:r>
    </w:p>
    <w:p w:rsidR="006E7645" w:rsidRPr="006E7645" w:rsidRDefault="006E7645" w:rsidP="006E7645">
      <w:pPr>
        <w:widowControl w:val="0"/>
        <w:tabs>
          <w:tab w:val="left" w:pos="9356"/>
        </w:tabs>
        <w:suppressAutoHyphens/>
        <w:autoSpaceDE w:val="0"/>
        <w:spacing w:line="281" w:lineRule="exact"/>
        <w:ind w:right="48"/>
        <w:jc w:val="both"/>
        <w:rPr>
          <w:rFonts w:ascii="Arial" w:hAnsi="Arial" w:cs="Arial"/>
          <w:bCs/>
          <w:color w:val="000000"/>
          <w:kern w:val="1"/>
          <w:sz w:val="22"/>
          <w:szCs w:val="22"/>
          <w:lang w:eastAsia="hi-IN" w:bidi="hi-IN"/>
        </w:rPr>
      </w:pPr>
      <w:r w:rsidRPr="006E7645">
        <w:rPr>
          <w:rFonts w:ascii="Arial" w:hAnsi="Arial" w:cs="Arial"/>
          <w:bCs/>
          <w:color w:val="000000"/>
          <w:kern w:val="1"/>
          <w:sz w:val="22"/>
          <w:szCs w:val="22"/>
          <w:lang w:eastAsia="hi-IN" w:bidi="hi-IN"/>
        </w:rPr>
        <w:t>Az ajánlattevőnek a rendelkezésre álló iratok, a helyszín ismerete alapján, mindenre kiterjedő részletre figyelemmel, a teljes körű megvalósításra egyösszegű átalánydíjas vállalkozói díjra kell ajánlatot adnia. Utólag többlet vagy pótmunka elszámolására nem tarthat igényt.</w:t>
      </w:r>
    </w:p>
    <w:p w:rsidR="006E7645" w:rsidRPr="006E7645" w:rsidRDefault="006E7645" w:rsidP="006E7645">
      <w:pPr>
        <w:widowControl w:val="0"/>
        <w:tabs>
          <w:tab w:val="left" w:pos="9356"/>
        </w:tabs>
        <w:suppressAutoHyphens/>
        <w:autoSpaceDE w:val="0"/>
        <w:spacing w:line="281" w:lineRule="exact"/>
        <w:ind w:right="48"/>
        <w:rPr>
          <w:rFonts w:ascii="Arial" w:hAnsi="Arial" w:cs="Arial"/>
          <w:bCs/>
          <w:color w:val="000000"/>
          <w:kern w:val="1"/>
          <w:sz w:val="22"/>
          <w:szCs w:val="22"/>
          <w:lang w:eastAsia="hi-IN" w:bidi="hi-IN"/>
        </w:rPr>
      </w:pPr>
    </w:p>
    <w:p w:rsidR="006E7645" w:rsidRPr="006E7645" w:rsidRDefault="006E7645" w:rsidP="006E7645">
      <w:pPr>
        <w:widowControl w:val="0"/>
        <w:tabs>
          <w:tab w:val="left" w:pos="9356"/>
        </w:tabs>
        <w:suppressAutoHyphens/>
        <w:autoSpaceDE w:val="0"/>
        <w:spacing w:line="281" w:lineRule="exact"/>
        <w:ind w:right="48"/>
        <w:rPr>
          <w:rFonts w:ascii="Arial" w:hAnsi="Arial" w:cs="Arial"/>
          <w:b/>
          <w:bCs/>
          <w:color w:val="000000"/>
          <w:kern w:val="1"/>
          <w:sz w:val="22"/>
          <w:szCs w:val="22"/>
          <w:lang w:eastAsia="hi-IN" w:bidi="hi-IN"/>
        </w:rPr>
      </w:pPr>
      <w:r w:rsidRPr="006E7645">
        <w:rPr>
          <w:rFonts w:ascii="Arial" w:hAnsi="Arial" w:cs="Arial"/>
          <w:b/>
          <w:bCs/>
          <w:color w:val="000000"/>
          <w:kern w:val="1"/>
          <w:sz w:val="22"/>
          <w:szCs w:val="22"/>
          <w:lang w:eastAsia="hi-IN" w:bidi="hi-IN"/>
        </w:rPr>
        <w:t>Kötelező jótállási időtartam: 24 hónap</w:t>
      </w:r>
    </w:p>
    <w:p w:rsidR="006E7645" w:rsidRPr="006E7645" w:rsidRDefault="006E7645" w:rsidP="006E7645">
      <w:pPr>
        <w:widowControl w:val="0"/>
        <w:suppressAutoHyphens/>
        <w:autoSpaceDE w:val="0"/>
        <w:spacing w:before="34" w:line="569" w:lineRule="exact"/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</w:pPr>
      <w:r w:rsidRPr="006E7645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 xml:space="preserve">A </w:t>
      </w:r>
      <w:r w:rsidRPr="006E7645">
        <w:rPr>
          <w:rFonts w:ascii="Arial" w:hAnsi="Arial" w:cs="Arial"/>
          <w:b/>
          <w:bCs/>
          <w:color w:val="000000"/>
          <w:kern w:val="1"/>
          <w:sz w:val="22"/>
          <w:szCs w:val="22"/>
          <w:lang w:eastAsia="hi-IN" w:bidi="hi-IN"/>
        </w:rPr>
        <w:t xml:space="preserve">szerződés meghatározása: </w:t>
      </w:r>
      <w:r w:rsidRPr="006E7645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>Megbízási/</w:t>
      </w:r>
      <w:r w:rsidRPr="006E7645">
        <w:rPr>
          <w:rFonts w:ascii="Arial" w:hAnsi="Arial" w:cs="Arial"/>
          <w:color w:val="000000"/>
          <w:kern w:val="1"/>
          <w:sz w:val="22"/>
          <w:szCs w:val="22"/>
          <w:u w:val="single"/>
          <w:lang w:eastAsia="hi-IN" w:bidi="hi-IN"/>
        </w:rPr>
        <w:t>Vállalkozási Szerződés</w:t>
      </w:r>
    </w:p>
    <w:p w:rsidR="006E7645" w:rsidRPr="006E7645" w:rsidRDefault="006E7645" w:rsidP="006E7645">
      <w:pPr>
        <w:widowControl w:val="0"/>
        <w:suppressAutoHyphens/>
        <w:autoSpaceDE w:val="0"/>
        <w:spacing w:before="34" w:line="569" w:lineRule="exact"/>
        <w:rPr>
          <w:rFonts w:ascii="Arial" w:hAnsi="Arial" w:cs="Arial"/>
          <w:b/>
          <w:bCs/>
          <w:color w:val="000000"/>
          <w:kern w:val="1"/>
          <w:sz w:val="22"/>
          <w:szCs w:val="22"/>
          <w:lang w:eastAsia="hi-IN" w:bidi="hi-IN"/>
        </w:rPr>
      </w:pPr>
      <w:r w:rsidRPr="006E7645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 xml:space="preserve">A </w:t>
      </w:r>
      <w:r w:rsidRPr="006E7645">
        <w:rPr>
          <w:rFonts w:ascii="Arial" w:hAnsi="Arial" w:cs="Arial"/>
          <w:b/>
          <w:bCs/>
          <w:color w:val="000000"/>
          <w:kern w:val="1"/>
          <w:sz w:val="22"/>
          <w:szCs w:val="22"/>
          <w:lang w:eastAsia="hi-IN" w:bidi="hi-IN"/>
        </w:rPr>
        <w:t xml:space="preserve">szerződés </w:t>
      </w:r>
      <w:r w:rsidRPr="006E7645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 xml:space="preserve">időtartama, </w:t>
      </w:r>
      <w:r w:rsidRPr="006E7645">
        <w:rPr>
          <w:rFonts w:ascii="Arial" w:hAnsi="Arial" w:cs="Arial"/>
          <w:b/>
          <w:bCs/>
          <w:color w:val="000000"/>
          <w:kern w:val="1"/>
          <w:sz w:val="22"/>
          <w:szCs w:val="22"/>
          <w:lang w:eastAsia="hi-IN" w:bidi="hi-IN"/>
        </w:rPr>
        <w:t xml:space="preserve">vagy a </w:t>
      </w:r>
      <w:r w:rsidRPr="006E7645">
        <w:rPr>
          <w:rFonts w:ascii="Arial" w:hAnsi="Arial" w:cs="Arial"/>
          <w:b/>
          <w:bCs/>
          <w:color w:val="000000"/>
          <w:kern w:val="1"/>
          <w:sz w:val="22"/>
          <w:szCs w:val="22"/>
          <w:u w:val="single"/>
          <w:lang w:eastAsia="hi-IN" w:bidi="hi-IN"/>
        </w:rPr>
        <w:t>teljesítés határideje</w:t>
      </w:r>
      <w:r w:rsidRPr="006E7645">
        <w:rPr>
          <w:rFonts w:ascii="Arial" w:hAnsi="Arial" w:cs="Arial"/>
          <w:b/>
          <w:bCs/>
          <w:kern w:val="1"/>
          <w:sz w:val="22"/>
          <w:szCs w:val="22"/>
          <w:lang w:eastAsia="hi-IN" w:bidi="hi-IN"/>
        </w:rPr>
        <w:t>: 2026.03.31.</w:t>
      </w:r>
    </w:p>
    <w:p w:rsidR="006E7645" w:rsidRPr="006E7645" w:rsidRDefault="006E7645" w:rsidP="006E7645">
      <w:pPr>
        <w:widowControl w:val="0"/>
        <w:tabs>
          <w:tab w:val="left" w:leader="dot" w:pos="6941"/>
        </w:tabs>
        <w:suppressAutoHyphens/>
        <w:autoSpaceDE w:val="0"/>
        <w:spacing w:line="569" w:lineRule="exact"/>
        <w:rPr>
          <w:rFonts w:ascii="Arial" w:hAnsi="Arial" w:cs="Arial"/>
          <w:color w:val="000000"/>
          <w:kern w:val="1"/>
          <w:sz w:val="22"/>
          <w:szCs w:val="22"/>
          <w:lang w:eastAsia="hu-HU" w:bidi="hi-IN"/>
        </w:rPr>
      </w:pPr>
      <w:r w:rsidRPr="006E7645">
        <w:rPr>
          <w:rFonts w:ascii="Arial" w:hAnsi="Arial" w:cs="Arial"/>
          <w:b/>
          <w:bCs/>
          <w:color w:val="000000"/>
          <w:kern w:val="1"/>
          <w:sz w:val="22"/>
          <w:szCs w:val="22"/>
          <w:lang w:eastAsia="hi-IN" w:bidi="hi-IN"/>
        </w:rPr>
        <w:t>A teljesítés helye:</w:t>
      </w:r>
      <w:r w:rsidRPr="006E7645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 xml:space="preserve"> Bátaszék, Hunyadi utca 46., 513/2 hrsz.</w:t>
      </w:r>
    </w:p>
    <w:p w:rsidR="006E7645" w:rsidRPr="006E7645" w:rsidRDefault="006E7645" w:rsidP="006E7645">
      <w:pPr>
        <w:widowControl w:val="0"/>
        <w:suppressAutoHyphens/>
        <w:autoSpaceDE w:val="0"/>
        <w:spacing w:line="569" w:lineRule="exact"/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</w:pPr>
      <w:r w:rsidRPr="006E7645">
        <w:rPr>
          <w:rFonts w:ascii="Arial" w:hAnsi="Arial" w:cs="Arial"/>
          <w:b/>
          <w:bCs/>
          <w:color w:val="000000"/>
          <w:kern w:val="1"/>
          <w:sz w:val="22"/>
          <w:szCs w:val="22"/>
          <w:lang w:eastAsia="hi-IN" w:bidi="hi-IN"/>
        </w:rPr>
        <w:t>Ellenszolgáltatás teljesítésének feltételei:</w:t>
      </w:r>
    </w:p>
    <w:p w:rsidR="006E7645" w:rsidRPr="006E7645" w:rsidRDefault="006E7645" w:rsidP="006E7645">
      <w:pPr>
        <w:widowControl w:val="0"/>
        <w:tabs>
          <w:tab w:val="left" w:pos="374"/>
          <w:tab w:val="left" w:pos="734"/>
        </w:tabs>
        <w:suppressAutoHyphens/>
        <w:autoSpaceDE w:val="0"/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</w:pPr>
      <w:r w:rsidRPr="006E7645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 xml:space="preserve">Számlabenyújtási lehetőségek meghatározása időpontok, vagy teljesítés arányában megszabva: </w:t>
      </w:r>
    </w:p>
    <w:p w:rsidR="006E7645" w:rsidRPr="006E7645" w:rsidRDefault="006E7645" w:rsidP="006E7645">
      <w:pPr>
        <w:widowControl w:val="0"/>
        <w:tabs>
          <w:tab w:val="left" w:pos="374"/>
          <w:tab w:val="left" w:pos="734"/>
        </w:tabs>
        <w:suppressAutoHyphens/>
        <w:autoSpaceDE w:val="0"/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</w:pPr>
      <w:r w:rsidRPr="006E7645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>A teljesítés igazolás kiadását követően 1 darab végszámla kiállítására van lehetőség. Előteljesítés lehetséges.</w:t>
      </w:r>
    </w:p>
    <w:p w:rsidR="006E7645" w:rsidRPr="006E7645" w:rsidRDefault="006E7645" w:rsidP="006E7645">
      <w:pPr>
        <w:widowControl w:val="0"/>
        <w:tabs>
          <w:tab w:val="left" w:leader="underscore" w:pos="4738"/>
        </w:tabs>
        <w:suppressAutoHyphens/>
        <w:autoSpaceDE w:val="0"/>
        <w:ind w:right="4147"/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</w:pPr>
    </w:p>
    <w:p w:rsidR="006E7645" w:rsidRPr="006E7645" w:rsidRDefault="006E7645" w:rsidP="006E7645">
      <w:pPr>
        <w:widowControl w:val="0"/>
        <w:tabs>
          <w:tab w:val="left" w:leader="underscore" w:pos="4738"/>
        </w:tabs>
        <w:suppressAutoHyphens/>
        <w:autoSpaceDE w:val="0"/>
        <w:spacing w:line="281" w:lineRule="exact"/>
        <w:ind w:right="4147"/>
        <w:rPr>
          <w:rFonts w:ascii="Arial" w:hAnsi="Arial" w:cs="Arial"/>
          <w:kern w:val="1"/>
          <w:sz w:val="22"/>
          <w:szCs w:val="22"/>
          <w:lang w:eastAsia="hi-IN" w:bidi="hi-IN"/>
        </w:rPr>
      </w:pPr>
      <w:r w:rsidRPr="006E7645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>Fizetési határidő megjelölése: 15 nap</w:t>
      </w:r>
    </w:p>
    <w:p w:rsidR="006E7645" w:rsidRPr="006E7645" w:rsidRDefault="006E7645" w:rsidP="006E7645">
      <w:pPr>
        <w:widowControl w:val="0"/>
        <w:suppressAutoHyphens/>
        <w:autoSpaceDE w:val="0"/>
        <w:spacing w:line="240" w:lineRule="exact"/>
        <w:rPr>
          <w:rFonts w:ascii="Arial" w:hAnsi="Arial" w:cs="Arial"/>
          <w:kern w:val="1"/>
          <w:sz w:val="22"/>
          <w:szCs w:val="22"/>
          <w:lang w:eastAsia="hi-IN" w:bidi="hi-IN"/>
        </w:rPr>
      </w:pPr>
    </w:p>
    <w:p w:rsidR="006E7645" w:rsidRPr="006E7645" w:rsidRDefault="006E7645" w:rsidP="006E7645">
      <w:pPr>
        <w:spacing w:after="200" w:line="276" w:lineRule="auto"/>
        <w:rPr>
          <w:rFonts w:ascii="Arial" w:hAnsi="Arial" w:cs="Arial"/>
          <w:b/>
          <w:bCs/>
          <w:color w:val="000000"/>
          <w:kern w:val="1"/>
          <w:sz w:val="22"/>
          <w:szCs w:val="22"/>
          <w:lang w:eastAsia="hi-IN" w:bidi="hi-IN"/>
        </w:rPr>
      </w:pPr>
      <w:r w:rsidRPr="006E7645">
        <w:rPr>
          <w:rFonts w:ascii="Arial" w:hAnsi="Arial" w:cs="Arial"/>
          <w:b/>
          <w:bCs/>
          <w:color w:val="000000"/>
          <w:kern w:val="1"/>
          <w:sz w:val="22"/>
          <w:szCs w:val="22"/>
          <w:lang w:eastAsia="hi-IN" w:bidi="hi-IN"/>
        </w:rPr>
        <w:t>Ajánlatok bírálati szempontjai:</w:t>
      </w:r>
    </w:p>
    <w:p w:rsidR="006E7645" w:rsidRPr="006E7645" w:rsidRDefault="006E7645" w:rsidP="006E7645">
      <w:pPr>
        <w:widowControl w:val="0"/>
        <w:numPr>
          <w:ilvl w:val="0"/>
          <w:numId w:val="6"/>
        </w:numPr>
        <w:suppressAutoHyphens/>
        <w:autoSpaceDE w:val="0"/>
        <w:spacing w:before="41" w:line="288" w:lineRule="exact"/>
        <w:ind w:left="709" w:hanging="709"/>
        <w:jc w:val="both"/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</w:pPr>
      <w:r w:rsidRPr="006E7645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>Azon ajánlattevők, akik az ajánlatukat az előírásnak nem megfelelően csatolják be, azon ajánlattevők ajánlatai érvénytelennek és az eljárás további szakaszában nem vehetnek részt.</w:t>
      </w:r>
    </w:p>
    <w:p w:rsidR="006E7645" w:rsidRPr="006E7645" w:rsidRDefault="006E7645" w:rsidP="006E7645">
      <w:pPr>
        <w:numPr>
          <w:ilvl w:val="0"/>
          <w:numId w:val="6"/>
        </w:numPr>
        <w:contextualSpacing/>
        <w:rPr>
          <w:rFonts w:ascii="Arial" w:hAnsi="Arial" w:cs="Arial"/>
          <w:color w:val="000000"/>
          <w:sz w:val="22"/>
          <w:szCs w:val="22"/>
          <w:lang w:eastAsia="en-US"/>
        </w:rPr>
      </w:pPr>
      <w:r w:rsidRPr="006E7645">
        <w:rPr>
          <w:rFonts w:ascii="Arial" w:hAnsi="Arial" w:cs="Arial"/>
          <w:color w:val="000000"/>
          <w:sz w:val="22"/>
          <w:szCs w:val="22"/>
          <w:lang w:eastAsia="en-US"/>
        </w:rPr>
        <w:t>Legalacsonyabb ajánlati ár.</w:t>
      </w:r>
    </w:p>
    <w:p w:rsidR="006E7645" w:rsidRPr="006E7645" w:rsidRDefault="006E7645" w:rsidP="006E7645">
      <w:pPr>
        <w:widowControl w:val="0"/>
        <w:suppressAutoHyphens/>
        <w:autoSpaceDE w:val="0"/>
        <w:spacing w:before="41" w:line="288" w:lineRule="exact"/>
        <w:jc w:val="both"/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</w:pPr>
      <w:r w:rsidRPr="006E7645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>Az önkormányzat számára az ajánlattételi felhívás megküldése nem jár szerződéskötési kötelezettséggel.</w:t>
      </w:r>
    </w:p>
    <w:p w:rsidR="006E7645" w:rsidRPr="006E7645" w:rsidRDefault="006E7645" w:rsidP="006E7645">
      <w:pPr>
        <w:widowControl w:val="0"/>
        <w:suppressAutoHyphens/>
        <w:autoSpaceDE w:val="0"/>
        <w:spacing w:before="41" w:line="288" w:lineRule="exact"/>
        <w:jc w:val="both"/>
        <w:rPr>
          <w:rFonts w:ascii="Arial" w:hAnsi="Arial" w:cs="Arial"/>
          <w:kern w:val="1"/>
          <w:sz w:val="22"/>
          <w:szCs w:val="22"/>
          <w:lang w:eastAsia="hi-IN" w:bidi="hi-IN"/>
        </w:rPr>
      </w:pPr>
      <w:r w:rsidRPr="006E7645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>Az önkormányzat fenntartja azon jogát, hogy a beszerzési eljárást indokolás nélkül eredménytelenné nyilvánítsa.</w:t>
      </w:r>
    </w:p>
    <w:p w:rsidR="006E7645" w:rsidRPr="006E7645" w:rsidRDefault="006E7645" w:rsidP="006E7645">
      <w:pPr>
        <w:widowControl w:val="0"/>
        <w:suppressAutoHyphens/>
        <w:autoSpaceDE w:val="0"/>
        <w:spacing w:line="240" w:lineRule="exact"/>
        <w:rPr>
          <w:rFonts w:ascii="Arial" w:hAnsi="Arial" w:cs="Arial"/>
          <w:kern w:val="1"/>
          <w:sz w:val="22"/>
          <w:szCs w:val="22"/>
          <w:lang w:eastAsia="hi-IN" w:bidi="hi-IN"/>
        </w:rPr>
      </w:pPr>
    </w:p>
    <w:p w:rsidR="006E7645" w:rsidRPr="006E7645" w:rsidRDefault="006E7645" w:rsidP="006E7645">
      <w:pPr>
        <w:widowControl w:val="0"/>
        <w:suppressAutoHyphens/>
        <w:autoSpaceDE w:val="0"/>
        <w:spacing w:before="70" w:line="200" w:lineRule="atLeast"/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</w:pPr>
      <w:r w:rsidRPr="006E7645">
        <w:rPr>
          <w:rFonts w:ascii="Arial" w:hAnsi="Arial" w:cs="Arial"/>
          <w:b/>
          <w:bCs/>
          <w:color w:val="000000"/>
          <w:kern w:val="1"/>
          <w:sz w:val="22"/>
          <w:szCs w:val="22"/>
          <w:lang w:eastAsia="hi-IN" w:bidi="hi-IN"/>
        </w:rPr>
        <w:t>A hiánypótlás lehetősége vagy annak kizárása:</w:t>
      </w:r>
    </w:p>
    <w:p w:rsidR="006E7645" w:rsidRPr="006E7645" w:rsidRDefault="006E7645" w:rsidP="006E7645">
      <w:pPr>
        <w:widowControl w:val="0"/>
        <w:suppressAutoHyphens/>
        <w:autoSpaceDE w:val="0"/>
        <w:spacing w:before="22"/>
        <w:rPr>
          <w:rFonts w:ascii="Arial" w:hAnsi="Arial" w:cs="Arial"/>
          <w:kern w:val="1"/>
          <w:sz w:val="22"/>
          <w:szCs w:val="22"/>
          <w:lang w:eastAsia="hi-IN" w:bidi="hi-IN"/>
        </w:rPr>
      </w:pPr>
      <w:r w:rsidRPr="006E7645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 xml:space="preserve">Ajánlatkérő hiánypótlási lehetőséget biztosít:        </w:t>
      </w:r>
      <w:r w:rsidRPr="006E7645">
        <w:rPr>
          <w:rFonts w:ascii="Arial" w:hAnsi="Arial" w:cs="Arial"/>
          <w:color w:val="000000"/>
          <w:kern w:val="1"/>
          <w:sz w:val="22"/>
          <w:szCs w:val="22"/>
          <w:u w:val="single"/>
          <w:lang w:eastAsia="hi-IN" w:bidi="hi-IN"/>
        </w:rPr>
        <w:t>Igen</w:t>
      </w:r>
      <w:r w:rsidRPr="006E7645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 xml:space="preserve"> / Nem</w:t>
      </w:r>
    </w:p>
    <w:p w:rsidR="006E7645" w:rsidRPr="006E7645" w:rsidRDefault="006E7645" w:rsidP="006E7645">
      <w:pPr>
        <w:widowControl w:val="0"/>
        <w:suppressAutoHyphens/>
        <w:autoSpaceDE w:val="0"/>
        <w:spacing w:line="240" w:lineRule="exact"/>
        <w:rPr>
          <w:rFonts w:ascii="Arial" w:hAnsi="Arial" w:cs="Arial"/>
          <w:kern w:val="1"/>
          <w:sz w:val="22"/>
          <w:szCs w:val="22"/>
          <w:lang w:eastAsia="hi-IN" w:bidi="hi-IN"/>
        </w:rPr>
      </w:pPr>
    </w:p>
    <w:p w:rsidR="006E7645" w:rsidRPr="006E7645" w:rsidRDefault="006E7645" w:rsidP="006E7645">
      <w:pPr>
        <w:widowControl w:val="0"/>
        <w:suppressAutoHyphens/>
        <w:autoSpaceDE w:val="0"/>
        <w:spacing w:line="200" w:lineRule="atLeast"/>
        <w:jc w:val="both"/>
        <w:rPr>
          <w:rFonts w:ascii="Arial" w:hAnsi="Arial" w:cs="Arial"/>
          <w:kern w:val="1"/>
          <w:sz w:val="22"/>
          <w:szCs w:val="22"/>
          <w:lang w:eastAsia="hi-IN" w:bidi="hi-IN"/>
        </w:rPr>
      </w:pPr>
      <w:r w:rsidRPr="006E7645">
        <w:rPr>
          <w:rFonts w:ascii="Arial" w:hAnsi="Arial" w:cs="Arial"/>
          <w:b/>
          <w:bCs/>
          <w:color w:val="000000"/>
          <w:kern w:val="1"/>
          <w:sz w:val="22"/>
          <w:szCs w:val="22"/>
          <w:lang w:eastAsia="hi-IN" w:bidi="hi-IN"/>
        </w:rPr>
        <w:lastRenderedPageBreak/>
        <w:t xml:space="preserve">Az ajánlattételi határidő: </w:t>
      </w:r>
      <w:r w:rsidRPr="006E7645">
        <w:rPr>
          <w:rFonts w:ascii="Arial" w:hAnsi="Arial" w:cs="Arial"/>
          <w:b/>
          <w:bCs/>
          <w:kern w:val="1"/>
          <w:sz w:val="22"/>
          <w:szCs w:val="22"/>
          <w:lang w:eastAsia="hi-IN" w:bidi="hi-IN"/>
        </w:rPr>
        <w:t xml:space="preserve">2025. </w:t>
      </w:r>
      <w:r>
        <w:rPr>
          <w:rFonts w:ascii="Arial" w:hAnsi="Arial" w:cs="Arial"/>
          <w:b/>
          <w:bCs/>
          <w:kern w:val="1"/>
          <w:sz w:val="22"/>
          <w:szCs w:val="22"/>
          <w:lang w:eastAsia="hi-IN" w:bidi="hi-IN"/>
        </w:rPr>
        <w:t>……………….</w:t>
      </w:r>
    </w:p>
    <w:p w:rsidR="006E7645" w:rsidRPr="006E7645" w:rsidRDefault="006E7645" w:rsidP="006E7645">
      <w:pPr>
        <w:widowControl w:val="0"/>
        <w:tabs>
          <w:tab w:val="left" w:leader="dot" w:pos="4306"/>
        </w:tabs>
        <w:suppressAutoHyphens/>
        <w:autoSpaceDE w:val="0"/>
        <w:spacing w:before="84" w:line="200" w:lineRule="atLeast"/>
        <w:rPr>
          <w:rFonts w:ascii="Arial" w:hAnsi="Arial" w:cs="Arial"/>
          <w:kern w:val="1"/>
          <w:sz w:val="22"/>
          <w:szCs w:val="22"/>
          <w:lang w:eastAsia="hi-IN" w:bidi="hi-IN"/>
        </w:rPr>
      </w:pPr>
      <w:r w:rsidRPr="006E7645">
        <w:rPr>
          <w:rFonts w:ascii="Arial" w:hAnsi="Arial" w:cs="Arial"/>
          <w:b/>
          <w:color w:val="000000"/>
          <w:kern w:val="1"/>
          <w:sz w:val="22"/>
          <w:szCs w:val="22"/>
          <w:lang w:eastAsia="hi-IN" w:bidi="hi-IN"/>
        </w:rPr>
        <w:t xml:space="preserve">Benyújtás </w:t>
      </w:r>
      <w:r w:rsidRPr="006E7645">
        <w:rPr>
          <w:rFonts w:ascii="Arial" w:hAnsi="Arial" w:cs="Arial"/>
          <w:b/>
          <w:bCs/>
          <w:color w:val="000000"/>
          <w:kern w:val="1"/>
          <w:sz w:val="22"/>
          <w:szCs w:val="22"/>
          <w:lang w:eastAsia="hi-IN" w:bidi="hi-IN"/>
        </w:rPr>
        <w:t>módja:</w:t>
      </w:r>
    </w:p>
    <w:p w:rsidR="006E7645" w:rsidRPr="006E7645" w:rsidRDefault="006E7645" w:rsidP="006E7645">
      <w:pPr>
        <w:widowControl w:val="0"/>
        <w:tabs>
          <w:tab w:val="left" w:leader="dot" w:pos="4658"/>
        </w:tabs>
        <w:suppressAutoHyphens/>
        <w:autoSpaceDE w:val="0"/>
        <w:spacing w:line="300" w:lineRule="exact"/>
        <w:rPr>
          <w:rFonts w:ascii="Arial" w:eastAsia="Calibri" w:hAnsi="Arial" w:cs="Arial"/>
          <w:color w:val="000000"/>
          <w:kern w:val="1"/>
          <w:sz w:val="22"/>
          <w:szCs w:val="22"/>
          <w:lang w:eastAsia="hi-IN" w:bidi="hi-IN"/>
        </w:rPr>
      </w:pPr>
      <w:r w:rsidRPr="006E7645">
        <w:rPr>
          <w:rFonts w:ascii="Arial" w:eastAsia="Calibri" w:hAnsi="Arial" w:cs="Arial"/>
          <w:color w:val="000000"/>
          <w:kern w:val="1"/>
          <w:sz w:val="22"/>
          <w:szCs w:val="22"/>
          <w:lang w:eastAsia="hi-IN" w:bidi="hi-IN"/>
        </w:rPr>
        <w:t>Személyesen, levélben vagy E-mail-ben (aláírással és bélyegzővel ellátva).</w:t>
      </w:r>
    </w:p>
    <w:p w:rsidR="006E7645" w:rsidRPr="006E7645" w:rsidRDefault="006E7645" w:rsidP="006E7645">
      <w:pPr>
        <w:widowControl w:val="0"/>
        <w:tabs>
          <w:tab w:val="left" w:leader="dot" w:pos="4658"/>
        </w:tabs>
        <w:suppressAutoHyphens/>
        <w:autoSpaceDE w:val="0"/>
        <w:spacing w:line="300" w:lineRule="exact"/>
        <w:rPr>
          <w:rFonts w:ascii="Arial" w:eastAsia="Calibri" w:hAnsi="Arial" w:cs="Arial"/>
          <w:color w:val="000000"/>
          <w:kern w:val="1"/>
          <w:sz w:val="22"/>
          <w:szCs w:val="22"/>
          <w:lang w:eastAsia="hi-IN" w:bidi="hi-IN"/>
        </w:rPr>
      </w:pPr>
      <w:r w:rsidRPr="006E7645">
        <w:rPr>
          <w:rFonts w:ascii="Arial" w:eastAsia="Calibri" w:hAnsi="Arial" w:cs="Arial"/>
          <w:color w:val="000000"/>
          <w:kern w:val="1"/>
          <w:sz w:val="22"/>
          <w:szCs w:val="22"/>
          <w:lang w:eastAsia="hi-IN" w:bidi="hi-IN"/>
        </w:rPr>
        <w:t>Email: muszak@bataszekph.hu</w:t>
      </w:r>
    </w:p>
    <w:p w:rsidR="006E7645" w:rsidRPr="006E7645" w:rsidRDefault="006E7645" w:rsidP="006E7645">
      <w:pPr>
        <w:widowControl w:val="0"/>
        <w:tabs>
          <w:tab w:val="left" w:leader="dot" w:pos="4658"/>
        </w:tabs>
        <w:suppressAutoHyphens/>
        <w:autoSpaceDE w:val="0"/>
        <w:spacing w:line="281" w:lineRule="exact"/>
        <w:rPr>
          <w:rFonts w:ascii="Arial" w:hAnsi="Arial" w:cs="Arial"/>
          <w:b/>
          <w:bCs/>
          <w:i/>
          <w:iCs/>
          <w:color w:val="000000"/>
          <w:kern w:val="1"/>
          <w:sz w:val="22"/>
          <w:szCs w:val="22"/>
          <w:lang w:eastAsia="hi-IN" w:bidi="hi-IN"/>
        </w:rPr>
      </w:pPr>
    </w:p>
    <w:p w:rsidR="006E7645" w:rsidRPr="006E7645" w:rsidRDefault="006E7645" w:rsidP="006E7645">
      <w:pPr>
        <w:widowControl w:val="0"/>
        <w:suppressAutoHyphens/>
        <w:autoSpaceDE w:val="0"/>
        <w:spacing w:line="281" w:lineRule="exact"/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</w:pPr>
      <w:r w:rsidRPr="006E7645">
        <w:rPr>
          <w:rFonts w:ascii="Arial" w:hAnsi="Arial" w:cs="Arial"/>
          <w:bCs/>
          <w:iCs/>
          <w:color w:val="000000"/>
          <w:kern w:val="1"/>
          <w:sz w:val="22"/>
          <w:szCs w:val="22"/>
          <w:lang w:eastAsia="hi-IN" w:bidi="hi-IN"/>
        </w:rPr>
        <w:t>Az</w:t>
      </w:r>
      <w:r w:rsidRPr="006E7645">
        <w:rPr>
          <w:rFonts w:ascii="Arial" w:hAnsi="Arial" w:cs="Arial"/>
          <w:b/>
          <w:bCs/>
          <w:i/>
          <w:iCs/>
          <w:color w:val="000000"/>
          <w:kern w:val="1"/>
          <w:sz w:val="22"/>
          <w:szCs w:val="22"/>
          <w:lang w:eastAsia="hi-IN" w:bidi="hi-IN"/>
        </w:rPr>
        <w:t xml:space="preserve"> </w:t>
      </w:r>
      <w:r w:rsidRPr="006E7645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>ajánlat benyújtásának címe:</w:t>
      </w:r>
    </w:p>
    <w:p w:rsidR="006E7645" w:rsidRPr="006E7645" w:rsidRDefault="006E7645" w:rsidP="006E7645">
      <w:pPr>
        <w:widowControl w:val="0"/>
        <w:tabs>
          <w:tab w:val="left" w:leader="underscore" w:pos="3190"/>
        </w:tabs>
        <w:suppressAutoHyphens/>
        <w:autoSpaceDE w:val="0"/>
        <w:spacing w:line="281" w:lineRule="exact"/>
        <w:ind w:right="3226"/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</w:pPr>
      <w:r w:rsidRPr="006E7645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>Bátaszék Város Önkormányzata</w:t>
      </w:r>
      <w:r w:rsidRPr="006E7645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br/>
        <w:t>7140 Bátaszék, Szabadság u. 4.</w:t>
      </w:r>
      <w:r w:rsidRPr="006E7645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br/>
        <w:t>Iroda / szobaszám: titkárság (6. számú iroda)</w:t>
      </w:r>
    </w:p>
    <w:p w:rsidR="006E7645" w:rsidRPr="006E7645" w:rsidRDefault="006E7645" w:rsidP="006E7645">
      <w:pPr>
        <w:widowControl w:val="0"/>
        <w:suppressAutoHyphens/>
        <w:autoSpaceDE w:val="0"/>
        <w:spacing w:line="240" w:lineRule="exact"/>
        <w:rPr>
          <w:rFonts w:ascii="Arial" w:hAnsi="Arial" w:cs="Arial"/>
          <w:kern w:val="1"/>
          <w:sz w:val="22"/>
          <w:szCs w:val="22"/>
          <w:lang w:eastAsia="hi-IN" w:bidi="hi-IN"/>
        </w:rPr>
      </w:pPr>
    </w:p>
    <w:p w:rsidR="006E7645" w:rsidRPr="006E7645" w:rsidRDefault="006E7645" w:rsidP="006E7645">
      <w:pPr>
        <w:widowControl w:val="0"/>
        <w:suppressAutoHyphens/>
        <w:autoSpaceDE w:val="0"/>
        <w:spacing w:before="70" w:line="200" w:lineRule="atLeast"/>
        <w:rPr>
          <w:rFonts w:ascii="Arial" w:hAnsi="Arial" w:cs="Arial"/>
          <w:kern w:val="1"/>
          <w:sz w:val="22"/>
          <w:szCs w:val="22"/>
          <w:lang w:eastAsia="hi-IN" w:bidi="hi-IN"/>
        </w:rPr>
      </w:pPr>
      <w:r w:rsidRPr="006E7645">
        <w:rPr>
          <w:rFonts w:ascii="Arial" w:hAnsi="Arial" w:cs="Arial"/>
          <w:b/>
          <w:bCs/>
          <w:color w:val="000000"/>
          <w:kern w:val="1"/>
          <w:sz w:val="22"/>
          <w:szCs w:val="22"/>
          <w:lang w:eastAsia="hi-IN" w:bidi="hi-IN"/>
        </w:rPr>
        <w:t xml:space="preserve">Az ajánlattétel nyelve (nyelvei): </w:t>
      </w:r>
      <w:r w:rsidRPr="006E7645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>magyar.</w:t>
      </w:r>
    </w:p>
    <w:p w:rsidR="006E7645" w:rsidRPr="006E7645" w:rsidRDefault="006E7645" w:rsidP="006E7645">
      <w:pPr>
        <w:widowControl w:val="0"/>
        <w:suppressAutoHyphens/>
        <w:autoSpaceDE w:val="0"/>
        <w:spacing w:line="200" w:lineRule="atLeast"/>
        <w:jc w:val="both"/>
        <w:rPr>
          <w:rFonts w:ascii="Arial" w:hAnsi="Arial" w:cs="Arial"/>
          <w:kern w:val="1"/>
          <w:sz w:val="22"/>
          <w:szCs w:val="22"/>
          <w:lang w:eastAsia="hi-IN" w:bidi="hi-IN"/>
        </w:rPr>
      </w:pPr>
    </w:p>
    <w:p w:rsidR="006E7645" w:rsidRPr="006E7645" w:rsidRDefault="006E7645" w:rsidP="006E7645">
      <w:pPr>
        <w:widowControl w:val="0"/>
        <w:suppressAutoHyphens/>
        <w:autoSpaceDE w:val="0"/>
        <w:spacing w:line="200" w:lineRule="atLeast"/>
        <w:jc w:val="both"/>
        <w:rPr>
          <w:rFonts w:ascii="Arial" w:hAnsi="Arial" w:cs="Arial"/>
          <w:b/>
          <w:kern w:val="1"/>
          <w:sz w:val="22"/>
          <w:szCs w:val="22"/>
          <w:lang w:eastAsia="hi-IN" w:bidi="hi-IN"/>
        </w:rPr>
      </w:pPr>
      <w:r w:rsidRPr="006E7645">
        <w:rPr>
          <w:rFonts w:ascii="Arial" w:hAnsi="Arial" w:cs="Arial"/>
          <w:b/>
          <w:bCs/>
          <w:color w:val="000000"/>
          <w:kern w:val="1"/>
          <w:sz w:val="22"/>
          <w:szCs w:val="22"/>
          <w:lang w:eastAsia="hi-IN" w:bidi="hi-IN"/>
        </w:rPr>
        <w:t xml:space="preserve">Az ajánlattételi felhívás feladásának, illetőleg megküldésének napja: </w:t>
      </w:r>
      <w:r w:rsidRPr="006E7645">
        <w:rPr>
          <w:rFonts w:ascii="Arial" w:hAnsi="Arial" w:cs="Arial"/>
          <w:bCs/>
          <w:kern w:val="1"/>
          <w:sz w:val="22"/>
          <w:szCs w:val="22"/>
          <w:lang w:eastAsia="hi-IN" w:bidi="hi-IN"/>
        </w:rPr>
        <w:t xml:space="preserve">2025. </w:t>
      </w:r>
      <w:r>
        <w:rPr>
          <w:rFonts w:ascii="Arial" w:hAnsi="Arial" w:cs="Arial"/>
          <w:bCs/>
          <w:kern w:val="1"/>
          <w:sz w:val="22"/>
          <w:szCs w:val="22"/>
          <w:lang w:eastAsia="hi-IN" w:bidi="hi-IN"/>
        </w:rPr>
        <w:t>…..</w:t>
      </w:r>
      <w:r w:rsidRPr="006E7645">
        <w:rPr>
          <w:rFonts w:ascii="Arial" w:hAnsi="Arial" w:cs="Arial"/>
          <w:bCs/>
          <w:kern w:val="1"/>
          <w:sz w:val="22"/>
          <w:szCs w:val="22"/>
          <w:lang w:eastAsia="hi-IN" w:bidi="hi-IN"/>
        </w:rPr>
        <w:t xml:space="preserve"> </w:t>
      </w:r>
    </w:p>
    <w:p w:rsidR="006E7645" w:rsidRPr="006E7645" w:rsidRDefault="006E7645" w:rsidP="006E7645">
      <w:pPr>
        <w:widowControl w:val="0"/>
        <w:suppressAutoHyphens/>
        <w:autoSpaceDE w:val="0"/>
        <w:spacing w:line="240" w:lineRule="exact"/>
        <w:rPr>
          <w:rFonts w:ascii="Arial" w:hAnsi="Arial" w:cs="Arial"/>
          <w:kern w:val="1"/>
          <w:sz w:val="22"/>
          <w:szCs w:val="22"/>
          <w:lang w:eastAsia="hi-IN" w:bidi="hi-IN"/>
        </w:rPr>
      </w:pPr>
    </w:p>
    <w:p w:rsidR="006E7645" w:rsidRPr="006E7645" w:rsidRDefault="006E7645" w:rsidP="006E7645">
      <w:pPr>
        <w:widowControl w:val="0"/>
        <w:suppressAutoHyphens/>
        <w:autoSpaceDE w:val="0"/>
        <w:spacing w:before="96" w:line="281" w:lineRule="exact"/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</w:pPr>
      <w:r w:rsidRPr="006E7645">
        <w:rPr>
          <w:rFonts w:ascii="Arial" w:hAnsi="Arial" w:cs="Arial"/>
          <w:b/>
          <w:bCs/>
          <w:color w:val="000000"/>
          <w:kern w:val="1"/>
          <w:sz w:val="22"/>
          <w:szCs w:val="22"/>
          <w:u w:val="single"/>
          <w:lang w:eastAsia="hi-IN" w:bidi="hi-IN"/>
        </w:rPr>
        <w:t>Egyebek:</w:t>
      </w:r>
    </w:p>
    <w:p w:rsidR="006E7645" w:rsidRPr="006E7645" w:rsidRDefault="006E7645" w:rsidP="006E7645">
      <w:pPr>
        <w:widowControl w:val="0"/>
        <w:suppressAutoHyphens/>
        <w:autoSpaceDE w:val="0"/>
        <w:spacing w:line="281" w:lineRule="exact"/>
        <w:rPr>
          <w:rFonts w:ascii="Arial" w:hAnsi="Arial" w:cs="Arial"/>
          <w:kern w:val="1"/>
          <w:sz w:val="22"/>
          <w:szCs w:val="22"/>
          <w:lang w:eastAsia="hi-IN" w:bidi="hi-IN"/>
        </w:rPr>
      </w:pPr>
      <w:r w:rsidRPr="006E7645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 xml:space="preserve">Kötelezően csatolandó mellékletek: </w:t>
      </w:r>
    </w:p>
    <w:p w:rsidR="006E7645" w:rsidRPr="006E7645" w:rsidRDefault="006E7645" w:rsidP="006E7645">
      <w:pPr>
        <w:widowControl w:val="0"/>
        <w:numPr>
          <w:ilvl w:val="0"/>
          <w:numId w:val="5"/>
        </w:numPr>
        <w:suppressAutoHyphens/>
        <w:autoSpaceDE w:val="0"/>
        <w:spacing w:line="276" w:lineRule="auto"/>
        <w:ind w:left="0" w:firstLine="0"/>
        <w:jc w:val="both"/>
        <w:rPr>
          <w:rFonts w:ascii="Arial" w:hAnsi="Arial" w:cs="Arial"/>
          <w:kern w:val="1"/>
          <w:sz w:val="22"/>
          <w:szCs w:val="22"/>
          <w:lang w:eastAsia="hi-IN" w:bidi="hi-IN"/>
        </w:rPr>
      </w:pPr>
      <w:r w:rsidRPr="006E7645">
        <w:rPr>
          <w:rFonts w:ascii="Arial" w:hAnsi="Arial" w:cs="Arial"/>
          <w:kern w:val="1"/>
          <w:sz w:val="22"/>
          <w:szCs w:val="22"/>
          <w:lang w:eastAsia="hi-IN" w:bidi="hi-IN"/>
        </w:rPr>
        <w:t>nyilatkozat arról, hogy az ajánlattevő 90</w:t>
      </w:r>
      <w:r w:rsidRPr="006E7645">
        <w:rPr>
          <w:rFonts w:ascii="Arial" w:hAnsi="Arial" w:cs="Arial"/>
          <w:color w:val="00B050"/>
          <w:kern w:val="1"/>
          <w:sz w:val="22"/>
          <w:szCs w:val="22"/>
          <w:lang w:eastAsia="hi-IN" w:bidi="hi-IN"/>
        </w:rPr>
        <w:t xml:space="preserve"> </w:t>
      </w:r>
      <w:r w:rsidRPr="006E7645">
        <w:rPr>
          <w:rFonts w:ascii="Arial" w:hAnsi="Arial" w:cs="Arial"/>
          <w:kern w:val="1"/>
          <w:sz w:val="22"/>
          <w:szCs w:val="22"/>
          <w:lang w:eastAsia="hi-IN" w:bidi="hi-IN"/>
        </w:rPr>
        <w:t>napos ajánlati kötöttséget vállal</w:t>
      </w:r>
    </w:p>
    <w:p w:rsidR="006E7645" w:rsidRPr="006E7645" w:rsidRDefault="006E7645" w:rsidP="006E7645">
      <w:pPr>
        <w:widowControl w:val="0"/>
        <w:numPr>
          <w:ilvl w:val="0"/>
          <w:numId w:val="5"/>
        </w:numPr>
        <w:suppressAutoHyphens/>
        <w:autoSpaceDE w:val="0"/>
        <w:spacing w:line="276" w:lineRule="auto"/>
        <w:ind w:left="709" w:hanging="709"/>
        <w:jc w:val="both"/>
        <w:rPr>
          <w:rFonts w:ascii="Arial" w:hAnsi="Arial" w:cs="Arial"/>
          <w:kern w:val="1"/>
          <w:sz w:val="22"/>
          <w:szCs w:val="22"/>
          <w:lang w:eastAsia="hi-IN" w:bidi="hi-IN"/>
        </w:rPr>
      </w:pPr>
      <w:r w:rsidRPr="006E7645">
        <w:rPr>
          <w:rFonts w:ascii="Arial" w:hAnsi="Arial" w:cs="Arial"/>
          <w:kern w:val="1"/>
          <w:sz w:val="22"/>
          <w:szCs w:val="22"/>
          <w:lang w:eastAsia="hi-IN" w:bidi="hi-IN"/>
        </w:rPr>
        <w:t>Felolvasólap</w:t>
      </w:r>
    </w:p>
    <w:p w:rsidR="006E7645" w:rsidRPr="006E7645" w:rsidRDefault="006E7645" w:rsidP="006E7645">
      <w:pPr>
        <w:widowControl w:val="0"/>
        <w:numPr>
          <w:ilvl w:val="0"/>
          <w:numId w:val="5"/>
        </w:numPr>
        <w:suppressAutoHyphens/>
        <w:autoSpaceDE w:val="0"/>
        <w:spacing w:line="276" w:lineRule="auto"/>
        <w:ind w:left="709" w:hanging="709"/>
        <w:jc w:val="both"/>
        <w:rPr>
          <w:rFonts w:ascii="Arial" w:hAnsi="Arial" w:cs="Arial"/>
          <w:kern w:val="1"/>
          <w:sz w:val="22"/>
          <w:szCs w:val="22"/>
          <w:lang w:eastAsia="hi-IN" w:bidi="hi-IN"/>
        </w:rPr>
      </w:pPr>
      <w:r w:rsidRPr="006E7645">
        <w:rPr>
          <w:rFonts w:ascii="Arial" w:hAnsi="Arial" w:cs="Arial"/>
          <w:kern w:val="1"/>
          <w:sz w:val="22"/>
          <w:szCs w:val="22"/>
          <w:lang w:eastAsia="hi-IN" w:bidi="hi-IN"/>
        </w:rPr>
        <w:t>Átláthatósági nyilatkozat</w:t>
      </w:r>
    </w:p>
    <w:p w:rsidR="006E7645" w:rsidRPr="006E7645" w:rsidRDefault="006E7645" w:rsidP="006E7645">
      <w:pPr>
        <w:widowControl w:val="0"/>
        <w:numPr>
          <w:ilvl w:val="0"/>
          <w:numId w:val="5"/>
        </w:numPr>
        <w:suppressAutoHyphens/>
        <w:autoSpaceDE w:val="0"/>
        <w:spacing w:line="276" w:lineRule="auto"/>
        <w:ind w:left="709" w:hanging="709"/>
        <w:jc w:val="both"/>
        <w:rPr>
          <w:rFonts w:ascii="Arial" w:hAnsi="Arial" w:cs="Arial"/>
          <w:kern w:val="1"/>
          <w:sz w:val="22"/>
          <w:szCs w:val="22"/>
          <w:lang w:eastAsia="hi-IN" w:bidi="hi-IN"/>
        </w:rPr>
      </w:pPr>
      <w:r w:rsidRPr="006E7645">
        <w:rPr>
          <w:rFonts w:ascii="Arial" w:hAnsi="Arial" w:cs="Arial"/>
          <w:kern w:val="1"/>
          <w:sz w:val="22"/>
          <w:szCs w:val="22"/>
          <w:lang w:eastAsia="hi-IN" w:bidi="hi-IN"/>
        </w:rPr>
        <w:t>Nyilatkozat Áht. 50§. (1) a)</w:t>
      </w:r>
    </w:p>
    <w:p w:rsidR="006E7645" w:rsidRPr="006E7645" w:rsidRDefault="006E7645" w:rsidP="006E7645">
      <w:pPr>
        <w:widowControl w:val="0"/>
        <w:suppressAutoHyphens/>
        <w:autoSpaceDE w:val="0"/>
        <w:spacing w:line="276" w:lineRule="auto"/>
        <w:jc w:val="both"/>
        <w:rPr>
          <w:rFonts w:ascii="Arial" w:hAnsi="Arial" w:cs="Arial"/>
          <w:kern w:val="1"/>
          <w:sz w:val="22"/>
          <w:szCs w:val="22"/>
          <w:lang w:eastAsia="hi-IN" w:bidi="hi-IN"/>
        </w:rPr>
      </w:pPr>
    </w:p>
    <w:p w:rsidR="006E7645" w:rsidRPr="006E7645" w:rsidRDefault="006E7645" w:rsidP="006E7645">
      <w:pPr>
        <w:widowControl w:val="0"/>
        <w:suppressAutoHyphens/>
        <w:autoSpaceDE w:val="0"/>
        <w:spacing w:line="276" w:lineRule="auto"/>
        <w:jc w:val="both"/>
        <w:rPr>
          <w:rFonts w:ascii="Arial" w:hAnsi="Arial" w:cs="Arial"/>
          <w:kern w:val="1"/>
          <w:sz w:val="22"/>
          <w:szCs w:val="22"/>
          <w:lang w:eastAsia="hi-IN" w:bidi="hi-IN"/>
        </w:rPr>
      </w:pPr>
      <w:r w:rsidRPr="006E7645">
        <w:rPr>
          <w:rFonts w:ascii="Arial" w:hAnsi="Arial" w:cs="Arial"/>
          <w:kern w:val="1"/>
          <w:sz w:val="22"/>
          <w:szCs w:val="22"/>
          <w:lang w:eastAsia="hi-IN" w:bidi="hi-IN"/>
        </w:rPr>
        <w:t>A nyertes ajánlattevőnek a szerződéskötéssel egy időben a Nemzeti Vagyonról szóló 2011. évi CXCVI. törvény átlátható szervezet fogalmára vonatkozó átláthatósági nyilatkozatot –cégszerűen aláírva- kell kiállítania, illetve a szerződéshez csatolnia szükséges:</w:t>
      </w:r>
    </w:p>
    <w:p w:rsidR="006E7645" w:rsidRPr="006E7645" w:rsidRDefault="006E7645" w:rsidP="006E7645">
      <w:pPr>
        <w:widowControl w:val="0"/>
        <w:numPr>
          <w:ilvl w:val="0"/>
          <w:numId w:val="5"/>
        </w:numPr>
        <w:suppressAutoHyphens/>
        <w:autoSpaceDE w:val="0"/>
        <w:spacing w:line="276" w:lineRule="auto"/>
        <w:ind w:left="0" w:firstLine="0"/>
        <w:jc w:val="both"/>
        <w:rPr>
          <w:rFonts w:ascii="Arial" w:hAnsi="Arial" w:cs="Arial"/>
          <w:kern w:val="1"/>
          <w:sz w:val="22"/>
          <w:szCs w:val="22"/>
          <w:lang w:eastAsia="hi-IN" w:bidi="hi-IN"/>
        </w:rPr>
      </w:pPr>
      <w:r w:rsidRPr="006E7645">
        <w:rPr>
          <w:rFonts w:ascii="Arial" w:hAnsi="Arial" w:cs="Arial"/>
          <w:kern w:val="1"/>
          <w:sz w:val="22"/>
          <w:szCs w:val="22"/>
          <w:lang w:eastAsia="hi-IN" w:bidi="hi-IN"/>
        </w:rPr>
        <w:t>cégkivonat</w:t>
      </w:r>
    </w:p>
    <w:p w:rsidR="006E7645" w:rsidRPr="006E7645" w:rsidRDefault="006E7645" w:rsidP="006E7645">
      <w:pPr>
        <w:widowControl w:val="0"/>
        <w:numPr>
          <w:ilvl w:val="0"/>
          <w:numId w:val="5"/>
        </w:numPr>
        <w:suppressAutoHyphens/>
        <w:autoSpaceDE w:val="0"/>
        <w:spacing w:line="276" w:lineRule="auto"/>
        <w:ind w:left="0" w:firstLine="0"/>
        <w:jc w:val="both"/>
        <w:rPr>
          <w:rFonts w:ascii="Arial" w:hAnsi="Arial" w:cs="Arial"/>
          <w:kern w:val="1"/>
          <w:sz w:val="22"/>
          <w:szCs w:val="22"/>
          <w:lang w:eastAsia="hi-IN" w:bidi="hi-IN"/>
        </w:rPr>
      </w:pPr>
      <w:r w:rsidRPr="006E7645">
        <w:rPr>
          <w:rFonts w:ascii="Arial" w:hAnsi="Arial" w:cs="Arial"/>
          <w:kern w:val="1"/>
          <w:sz w:val="22"/>
          <w:szCs w:val="22"/>
          <w:lang w:eastAsia="hi-IN" w:bidi="hi-IN"/>
        </w:rPr>
        <w:t>aláírási címpéldány</w:t>
      </w:r>
    </w:p>
    <w:p w:rsidR="006E7645" w:rsidRPr="006E7645" w:rsidRDefault="006E7645" w:rsidP="006E7645">
      <w:pPr>
        <w:widowControl w:val="0"/>
        <w:numPr>
          <w:ilvl w:val="0"/>
          <w:numId w:val="5"/>
        </w:numPr>
        <w:suppressAutoHyphens/>
        <w:autoSpaceDE w:val="0"/>
        <w:spacing w:line="276" w:lineRule="auto"/>
        <w:ind w:left="0" w:firstLine="0"/>
        <w:jc w:val="both"/>
        <w:rPr>
          <w:rFonts w:ascii="Arial" w:hAnsi="Arial" w:cs="Arial"/>
          <w:kern w:val="1"/>
          <w:sz w:val="22"/>
          <w:szCs w:val="22"/>
          <w:lang w:eastAsia="hi-IN" w:bidi="hi-IN"/>
        </w:rPr>
      </w:pPr>
      <w:r w:rsidRPr="006E7645">
        <w:rPr>
          <w:rFonts w:ascii="Arial" w:hAnsi="Arial" w:cs="Arial"/>
          <w:kern w:val="1"/>
          <w:sz w:val="22"/>
          <w:szCs w:val="22"/>
          <w:lang w:eastAsia="hi-IN" w:bidi="hi-IN"/>
        </w:rPr>
        <w:t>köztartozás mentességre vonatkozó nyilatkozat.</w:t>
      </w:r>
    </w:p>
    <w:p w:rsidR="006E7645" w:rsidRPr="006E7645" w:rsidRDefault="006E7645" w:rsidP="006E7645">
      <w:pPr>
        <w:widowControl w:val="0"/>
        <w:suppressAutoHyphens/>
        <w:autoSpaceDE w:val="0"/>
        <w:spacing w:line="281" w:lineRule="exact"/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</w:pPr>
    </w:p>
    <w:p w:rsidR="006E7645" w:rsidRPr="006E7645" w:rsidRDefault="006E7645" w:rsidP="006E7645">
      <w:pPr>
        <w:widowControl w:val="0"/>
        <w:suppressAutoHyphens/>
        <w:autoSpaceDE w:val="0"/>
        <w:spacing w:line="281" w:lineRule="exact"/>
        <w:jc w:val="both"/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</w:pPr>
      <w:r w:rsidRPr="006E7645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 xml:space="preserve">Az ajánlatokat a cégjegyzésre jogosultak által cégszerűen aláírva kell elkészíteni. </w:t>
      </w:r>
    </w:p>
    <w:p w:rsidR="006E7645" w:rsidRPr="006E7645" w:rsidRDefault="006E7645" w:rsidP="006E7645">
      <w:pPr>
        <w:widowControl w:val="0"/>
        <w:suppressAutoHyphens/>
        <w:autoSpaceDE w:val="0"/>
        <w:spacing w:line="281" w:lineRule="exact"/>
        <w:jc w:val="both"/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</w:pPr>
    </w:p>
    <w:p w:rsidR="006E7645" w:rsidRPr="006E7645" w:rsidRDefault="006E7645" w:rsidP="006E7645">
      <w:pPr>
        <w:widowControl w:val="0"/>
        <w:suppressAutoHyphens/>
        <w:autoSpaceDE w:val="0"/>
        <w:spacing w:line="281" w:lineRule="exact"/>
        <w:jc w:val="both"/>
        <w:rPr>
          <w:rFonts w:ascii="Arial" w:hAnsi="Arial" w:cs="Arial"/>
          <w:kern w:val="1"/>
          <w:sz w:val="22"/>
          <w:szCs w:val="22"/>
          <w:lang w:eastAsia="hi-IN" w:bidi="hi-IN"/>
        </w:rPr>
      </w:pPr>
      <w:r w:rsidRPr="006E7645">
        <w:rPr>
          <w:rFonts w:ascii="Arial" w:hAnsi="Arial" w:cs="Arial"/>
          <w:kern w:val="1"/>
          <w:sz w:val="22"/>
          <w:szCs w:val="22"/>
          <w:lang w:eastAsia="hi-IN" w:bidi="hi-IN"/>
        </w:rPr>
        <w:t>Az ajánlatok elkészítése alkalmával jelentkező kérdések feltevése és ezekre adott válaszok megadása az esélyegyenlőség biztosítása érdekében csak írásban (email) történhet.</w:t>
      </w:r>
    </w:p>
    <w:p w:rsidR="006E7645" w:rsidRPr="006E7645" w:rsidRDefault="006E7645" w:rsidP="006E7645">
      <w:pPr>
        <w:widowControl w:val="0"/>
        <w:suppressAutoHyphens/>
        <w:autoSpaceDE w:val="0"/>
        <w:spacing w:line="281" w:lineRule="exact"/>
        <w:jc w:val="both"/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</w:pPr>
    </w:p>
    <w:p w:rsidR="006E7645" w:rsidRPr="006E7645" w:rsidRDefault="006E7645" w:rsidP="006E7645">
      <w:pPr>
        <w:widowControl w:val="0"/>
        <w:suppressAutoHyphens/>
        <w:autoSpaceDE w:val="0"/>
        <w:spacing w:line="281" w:lineRule="exact"/>
        <w:jc w:val="both"/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</w:pPr>
      <w:r w:rsidRPr="006E7645">
        <w:rPr>
          <w:rFonts w:ascii="Arial" w:hAnsi="Arial" w:cs="Arial"/>
          <w:b/>
          <w:color w:val="000000"/>
          <w:kern w:val="1"/>
          <w:sz w:val="22"/>
          <w:szCs w:val="22"/>
          <w:lang w:eastAsia="hi-IN" w:bidi="hi-IN"/>
        </w:rPr>
        <w:t>Kapcsolattartó neve és pontos elérhetőségének megjelölése:</w:t>
      </w:r>
    </w:p>
    <w:p w:rsidR="006E7645" w:rsidRPr="006E7645" w:rsidRDefault="006E7645" w:rsidP="006E7645">
      <w:pPr>
        <w:widowControl w:val="0"/>
        <w:suppressAutoHyphens/>
        <w:autoSpaceDE w:val="0"/>
        <w:spacing w:line="281" w:lineRule="exact"/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</w:pPr>
      <w:r w:rsidRPr="006E7645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 xml:space="preserve">Bátaszéki Közös Önkormányzati Hivatal </w:t>
      </w:r>
    </w:p>
    <w:p w:rsidR="006E7645" w:rsidRPr="006E7645" w:rsidRDefault="006E7645" w:rsidP="006E7645">
      <w:pPr>
        <w:widowControl w:val="0"/>
        <w:suppressAutoHyphens/>
        <w:autoSpaceDE w:val="0"/>
        <w:spacing w:line="281" w:lineRule="exact"/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</w:pPr>
      <w:r w:rsidRPr="006E7645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>Janácsné Góth Zsuzsanna</w:t>
      </w:r>
    </w:p>
    <w:p w:rsidR="006E7645" w:rsidRPr="006E7645" w:rsidRDefault="006E7645" w:rsidP="006E7645">
      <w:pPr>
        <w:widowControl w:val="0"/>
        <w:suppressAutoHyphens/>
        <w:autoSpaceDE w:val="0"/>
        <w:spacing w:line="281" w:lineRule="exact"/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</w:pPr>
      <w:r w:rsidRPr="006E7645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>7140 Bátaszék, Szabadság u. 4.</w:t>
      </w:r>
    </w:p>
    <w:p w:rsidR="006E7645" w:rsidRPr="006E7645" w:rsidRDefault="006E7645" w:rsidP="006E7645">
      <w:pPr>
        <w:widowControl w:val="0"/>
        <w:suppressAutoHyphens/>
        <w:autoSpaceDE w:val="0"/>
        <w:spacing w:line="281" w:lineRule="exact"/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</w:pPr>
      <w:r w:rsidRPr="006E7645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>Telefon: 74/591-912</w:t>
      </w:r>
    </w:p>
    <w:p w:rsidR="006E7645" w:rsidRPr="006E7645" w:rsidRDefault="006E7645" w:rsidP="006E7645">
      <w:pPr>
        <w:widowControl w:val="0"/>
        <w:suppressAutoHyphens/>
        <w:autoSpaceDE w:val="0"/>
        <w:spacing w:line="281" w:lineRule="exact"/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</w:pPr>
      <w:r w:rsidRPr="006E7645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>Fax: 74/591-505</w:t>
      </w:r>
    </w:p>
    <w:p w:rsidR="006E7645" w:rsidRPr="006E7645" w:rsidRDefault="006E7645" w:rsidP="006E7645">
      <w:pPr>
        <w:widowControl w:val="0"/>
        <w:suppressAutoHyphens/>
        <w:autoSpaceDE w:val="0"/>
        <w:spacing w:line="281" w:lineRule="exact"/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</w:pPr>
      <w:r w:rsidRPr="006E7645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>E-mail: muszak@bataszekph.hu</w:t>
      </w:r>
    </w:p>
    <w:p w:rsidR="006E7645" w:rsidRPr="006E7645" w:rsidRDefault="006E7645" w:rsidP="006E7645">
      <w:pPr>
        <w:widowControl w:val="0"/>
        <w:suppressAutoHyphens/>
        <w:autoSpaceDE w:val="0"/>
        <w:spacing w:line="281" w:lineRule="exact"/>
        <w:jc w:val="both"/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</w:pPr>
    </w:p>
    <w:p w:rsidR="006E7645" w:rsidRPr="006E7645" w:rsidRDefault="006E7645" w:rsidP="006E7645">
      <w:pPr>
        <w:widowControl w:val="0"/>
        <w:suppressAutoHyphens/>
        <w:autoSpaceDE w:val="0"/>
        <w:spacing w:line="281" w:lineRule="exact"/>
        <w:jc w:val="both"/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</w:pPr>
      <w:r w:rsidRPr="006E7645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>Melléklet:</w:t>
      </w:r>
      <w:r w:rsidRPr="006E7645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ab/>
        <w:t xml:space="preserve">1. sz. melléklet: Árazatlan költségvetés </w:t>
      </w:r>
    </w:p>
    <w:p w:rsidR="006E7645" w:rsidRPr="006E7645" w:rsidRDefault="006E7645" w:rsidP="006E7645">
      <w:pPr>
        <w:widowControl w:val="0"/>
        <w:suppressAutoHyphens/>
        <w:autoSpaceDE w:val="0"/>
        <w:spacing w:line="281" w:lineRule="exact"/>
        <w:ind w:left="708" w:firstLine="708"/>
        <w:jc w:val="both"/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</w:pPr>
      <w:r w:rsidRPr="006E7645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>2. sz. melléklet: Felolvasólap</w:t>
      </w:r>
    </w:p>
    <w:p w:rsidR="006E7645" w:rsidRPr="006E7645" w:rsidRDefault="006E7645" w:rsidP="006E7645">
      <w:pPr>
        <w:widowControl w:val="0"/>
        <w:suppressAutoHyphens/>
        <w:autoSpaceDE w:val="0"/>
        <w:spacing w:line="281" w:lineRule="exact"/>
        <w:jc w:val="both"/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</w:pPr>
      <w:r w:rsidRPr="006E7645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ab/>
      </w:r>
      <w:r w:rsidRPr="006E7645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ab/>
        <w:t>3. sz. melléklet: Átláthatósági nyilatkozat</w:t>
      </w:r>
    </w:p>
    <w:p w:rsidR="006E7645" w:rsidRPr="006E7645" w:rsidRDefault="006E7645" w:rsidP="006E7645">
      <w:pPr>
        <w:widowControl w:val="0"/>
        <w:suppressAutoHyphens/>
        <w:autoSpaceDE w:val="0"/>
        <w:spacing w:line="281" w:lineRule="exact"/>
        <w:jc w:val="both"/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</w:pPr>
      <w:r w:rsidRPr="006E7645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ab/>
      </w:r>
      <w:r w:rsidRPr="006E7645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ab/>
        <w:t>4. sz. melléklet: Nyilatkozat Áht. 50§. (1) a)</w:t>
      </w:r>
    </w:p>
    <w:p w:rsidR="006E7645" w:rsidRPr="006E7645" w:rsidRDefault="006E7645" w:rsidP="006E7645">
      <w:pPr>
        <w:widowControl w:val="0"/>
        <w:suppressAutoHyphens/>
        <w:autoSpaceDE w:val="0"/>
        <w:spacing w:line="281" w:lineRule="exact"/>
        <w:jc w:val="both"/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</w:pPr>
      <w:r w:rsidRPr="006E7645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ab/>
      </w:r>
      <w:r w:rsidRPr="006E7645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ab/>
        <w:t xml:space="preserve"> </w:t>
      </w:r>
    </w:p>
    <w:p w:rsidR="006E7645" w:rsidRPr="006E7645" w:rsidRDefault="006E7645" w:rsidP="006E7645">
      <w:pPr>
        <w:widowControl w:val="0"/>
        <w:tabs>
          <w:tab w:val="center" w:pos="5954"/>
        </w:tabs>
        <w:suppressAutoHyphens/>
        <w:autoSpaceDE w:val="0"/>
        <w:jc w:val="both"/>
        <w:rPr>
          <w:rFonts w:ascii="Arial" w:hAnsi="Arial" w:cs="Arial"/>
          <w:b/>
          <w:kern w:val="1"/>
          <w:sz w:val="22"/>
          <w:szCs w:val="22"/>
          <w:lang w:eastAsia="hi-IN" w:bidi="hi-IN"/>
        </w:rPr>
      </w:pPr>
      <w:r w:rsidRPr="006E7645">
        <w:rPr>
          <w:rFonts w:ascii="Arial" w:hAnsi="Arial" w:cs="Arial"/>
          <w:kern w:val="1"/>
          <w:sz w:val="22"/>
          <w:szCs w:val="22"/>
          <w:lang w:eastAsia="hi-IN" w:bidi="hi-IN"/>
        </w:rPr>
        <w:tab/>
      </w:r>
      <w:r w:rsidRPr="006E7645">
        <w:rPr>
          <w:rFonts w:ascii="Arial" w:hAnsi="Arial" w:cs="Arial"/>
          <w:kern w:val="1"/>
          <w:sz w:val="22"/>
          <w:szCs w:val="22"/>
          <w:lang w:eastAsia="hi-IN" w:bidi="hi-IN"/>
        </w:rPr>
        <w:tab/>
      </w:r>
      <w:r w:rsidRPr="006E7645">
        <w:rPr>
          <w:rFonts w:ascii="Arial" w:hAnsi="Arial" w:cs="Arial"/>
          <w:kern w:val="1"/>
          <w:sz w:val="22"/>
          <w:szCs w:val="22"/>
          <w:lang w:eastAsia="hi-IN" w:bidi="hi-IN"/>
        </w:rPr>
        <w:tab/>
      </w:r>
      <w:r w:rsidRPr="006E7645">
        <w:rPr>
          <w:rFonts w:ascii="Arial" w:hAnsi="Arial" w:cs="Arial"/>
          <w:b/>
          <w:kern w:val="1"/>
          <w:sz w:val="22"/>
          <w:szCs w:val="22"/>
          <w:lang w:eastAsia="hi-IN" w:bidi="hi-IN"/>
        </w:rPr>
        <w:t xml:space="preserve">dr. Bozsolik Róbert </w:t>
      </w:r>
    </w:p>
    <w:p w:rsidR="006E7645" w:rsidRPr="006E7645" w:rsidRDefault="006E7645" w:rsidP="006E7645">
      <w:pPr>
        <w:widowControl w:val="0"/>
        <w:tabs>
          <w:tab w:val="center" w:pos="5954"/>
        </w:tabs>
        <w:suppressAutoHyphens/>
        <w:autoSpaceDE w:val="0"/>
        <w:jc w:val="both"/>
        <w:rPr>
          <w:rFonts w:ascii="Arial" w:hAnsi="Arial" w:cs="Arial"/>
          <w:kern w:val="1"/>
          <w:sz w:val="22"/>
          <w:szCs w:val="22"/>
          <w:lang w:eastAsia="hi-IN" w:bidi="hi-IN"/>
        </w:rPr>
      </w:pPr>
      <w:r w:rsidRPr="006E7645">
        <w:rPr>
          <w:rFonts w:ascii="Arial" w:hAnsi="Arial" w:cs="Arial"/>
          <w:kern w:val="1"/>
          <w:sz w:val="22"/>
          <w:szCs w:val="22"/>
          <w:lang w:eastAsia="hi-IN" w:bidi="hi-IN"/>
        </w:rPr>
        <w:tab/>
      </w:r>
      <w:r w:rsidRPr="006E7645">
        <w:rPr>
          <w:rFonts w:ascii="Arial" w:hAnsi="Arial" w:cs="Arial"/>
          <w:kern w:val="1"/>
          <w:sz w:val="22"/>
          <w:szCs w:val="22"/>
          <w:lang w:eastAsia="hi-IN" w:bidi="hi-IN"/>
        </w:rPr>
        <w:tab/>
      </w:r>
      <w:r w:rsidRPr="006E7645">
        <w:rPr>
          <w:rFonts w:ascii="Arial" w:hAnsi="Arial" w:cs="Arial"/>
          <w:kern w:val="1"/>
          <w:sz w:val="22"/>
          <w:szCs w:val="22"/>
          <w:lang w:eastAsia="hi-IN" w:bidi="hi-IN"/>
        </w:rPr>
        <w:tab/>
        <w:t xml:space="preserve">     polgármester</w:t>
      </w:r>
    </w:p>
    <w:p w:rsidR="006E7645" w:rsidRPr="006E7645" w:rsidRDefault="006E7645" w:rsidP="006E7645">
      <w:pPr>
        <w:widowControl w:val="0"/>
        <w:tabs>
          <w:tab w:val="center" w:pos="5954"/>
        </w:tabs>
        <w:suppressAutoHyphens/>
        <w:autoSpaceDE w:val="0"/>
        <w:jc w:val="both"/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</w:pPr>
    </w:p>
    <w:p w:rsidR="006E7645" w:rsidRPr="006E7645" w:rsidRDefault="006E7645" w:rsidP="006E7645">
      <w:pPr>
        <w:tabs>
          <w:tab w:val="left" w:pos="3375"/>
        </w:tabs>
        <w:jc w:val="center"/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</w:pPr>
      <w:r w:rsidRPr="006E7645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br w:type="page"/>
      </w:r>
    </w:p>
    <w:p w:rsidR="006E7645" w:rsidRPr="006E7645" w:rsidRDefault="006E7645" w:rsidP="006E7645">
      <w:pPr>
        <w:tabs>
          <w:tab w:val="left" w:pos="3375"/>
        </w:tabs>
        <w:rPr>
          <w:rFonts w:ascii="Arial" w:hAnsi="Arial" w:cs="Arial"/>
          <w:color w:val="000000"/>
          <w:kern w:val="1"/>
          <w:sz w:val="22"/>
          <w:lang w:eastAsia="hi-IN" w:bidi="hi-IN"/>
        </w:rPr>
      </w:pPr>
      <w:r w:rsidRPr="006E7645">
        <w:rPr>
          <w:rFonts w:ascii="Arial" w:hAnsi="Arial" w:cs="Arial"/>
          <w:color w:val="000000"/>
          <w:kern w:val="1"/>
          <w:sz w:val="22"/>
          <w:lang w:eastAsia="hi-IN" w:bidi="hi-IN"/>
        </w:rPr>
        <w:lastRenderedPageBreak/>
        <w:t>2.sz. melléklet</w:t>
      </w:r>
    </w:p>
    <w:p w:rsidR="006E7645" w:rsidRPr="006E7645" w:rsidRDefault="006E7645" w:rsidP="006E7645">
      <w:pPr>
        <w:tabs>
          <w:tab w:val="left" w:pos="3375"/>
        </w:tabs>
        <w:jc w:val="center"/>
        <w:rPr>
          <w:rFonts w:ascii="Arial" w:hAnsi="Arial" w:cs="Arial"/>
          <w:b/>
          <w:color w:val="000000"/>
          <w:u w:val="single"/>
          <w:lang w:eastAsia="hu-HU"/>
        </w:rPr>
      </w:pPr>
      <w:r w:rsidRPr="006E7645">
        <w:rPr>
          <w:rFonts w:ascii="Arial" w:hAnsi="Arial" w:cs="Arial"/>
          <w:b/>
          <w:color w:val="000000"/>
          <w:sz w:val="28"/>
          <w:szCs w:val="28"/>
          <w:u w:val="single"/>
          <w:lang w:eastAsia="hu-HU"/>
        </w:rPr>
        <w:t>FELOLVASÓLAP</w:t>
      </w:r>
    </w:p>
    <w:p w:rsidR="006E7645" w:rsidRPr="006E7645" w:rsidRDefault="006E7645" w:rsidP="006E7645">
      <w:pPr>
        <w:spacing w:before="240" w:after="120" w:line="300" w:lineRule="exact"/>
        <w:rPr>
          <w:rFonts w:ascii="Arial" w:hAnsi="Arial" w:cs="Arial"/>
          <w:b/>
          <w:lang w:eastAsia="hu-HU"/>
        </w:rPr>
      </w:pPr>
    </w:p>
    <w:p w:rsidR="006E7645" w:rsidRPr="006E7645" w:rsidRDefault="006E7645" w:rsidP="006E7645">
      <w:pPr>
        <w:jc w:val="both"/>
        <w:rPr>
          <w:rFonts w:ascii="Arial" w:hAnsi="Arial" w:cs="Arial"/>
          <w:lang w:eastAsia="hu-HU"/>
        </w:rPr>
      </w:pPr>
      <w:r w:rsidRPr="006E7645">
        <w:rPr>
          <w:rFonts w:ascii="Arial" w:hAnsi="Arial" w:cs="Arial"/>
          <w:b/>
          <w:lang w:eastAsia="hu-HU"/>
        </w:rPr>
        <w:t xml:space="preserve">Ajánlatkérő neve: </w:t>
      </w:r>
      <w:r w:rsidRPr="006E7645">
        <w:rPr>
          <w:rFonts w:ascii="Arial" w:hAnsi="Arial" w:cs="Arial"/>
          <w:b/>
          <w:lang w:eastAsia="hu-HU"/>
        </w:rPr>
        <w:tab/>
      </w:r>
      <w:r w:rsidRPr="006E7645">
        <w:rPr>
          <w:rFonts w:ascii="Arial" w:hAnsi="Arial" w:cs="Arial"/>
          <w:lang w:eastAsia="hu-HU"/>
        </w:rPr>
        <w:t>Bátaszék Város Önkormányzata</w:t>
      </w:r>
    </w:p>
    <w:p w:rsidR="006E7645" w:rsidRPr="006E7645" w:rsidRDefault="006E7645" w:rsidP="006E7645">
      <w:pPr>
        <w:jc w:val="both"/>
        <w:rPr>
          <w:rFonts w:ascii="Arial" w:hAnsi="Arial" w:cs="Arial"/>
          <w:lang w:eastAsia="hu-HU"/>
        </w:rPr>
      </w:pPr>
      <w:r w:rsidRPr="006E7645">
        <w:rPr>
          <w:rFonts w:ascii="Arial" w:hAnsi="Arial" w:cs="Arial"/>
          <w:lang w:eastAsia="hu-HU"/>
        </w:rPr>
        <w:tab/>
      </w:r>
      <w:r w:rsidRPr="006E7645">
        <w:rPr>
          <w:rFonts w:ascii="Arial" w:hAnsi="Arial" w:cs="Arial"/>
          <w:lang w:eastAsia="hu-HU"/>
        </w:rPr>
        <w:tab/>
      </w:r>
      <w:r w:rsidRPr="006E7645">
        <w:rPr>
          <w:rFonts w:ascii="Arial" w:hAnsi="Arial" w:cs="Arial"/>
          <w:lang w:eastAsia="hu-HU"/>
        </w:rPr>
        <w:tab/>
        <w:t>7140 Bátaszék, Szabadság u. 4.</w:t>
      </w:r>
    </w:p>
    <w:p w:rsidR="006E7645" w:rsidRPr="006E7645" w:rsidRDefault="006E7645" w:rsidP="006E7645">
      <w:pPr>
        <w:rPr>
          <w:rFonts w:ascii="Arial" w:hAnsi="Arial" w:cs="Arial"/>
          <w:lang w:eastAsia="hu-HU"/>
        </w:rPr>
      </w:pPr>
    </w:p>
    <w:p w:rsidR="006E7645" w:rsidRPr="006E7645" w:rsidRDefault="006E7645" w:rsidP="006E7645">
      <w:pPr>
        <w:jc w:val="center"/>
        <w:rPr>
          <w:rFonts w:ascii="Arial" w:hAnsi="Arial" w:cs="Arial"/>
          <w:b/>
          <w:lang w:eastAsia="hu-HU"/>
        </w:rPr>
      </w:pPr>
    </w:p>
    <w:p w:rsidR="006E7645" w:rsidRPr="006E7645" w:rsidRDefault="006E7645" w:rsidP="006E7645">
      <w:pPr>
        <w:jc w:val="center"/>
        <w:rPr>
          <w:rFonts w:ascii="Arial" w:hAnsi="Arial" w:cs="Arial"/>
          <w:b/>
          <w:lang w:eastAsia="hu-HU"/>
        </w:rPr>
      </w:pPr>
      <w:r w:rsidRPr="006E7645">
        <w:rPr>
          <w:rFonts w:ascii="Arial" w:hAnsi="Arial" w:cs="Arial"/>
          <w:b/>
          <w:lang w:eastAsia="hu-HU"/>
        </w:rPr>
        <w:t xml:space="preserve">Árajánlat </w:t>
      </w:r>
    </w:p>
    <w:p w:rsidR="006E7645" w:rsidRPr="006E7645" w:rsidRDefault="006E7645" w:rsidP="006E7645">
      <w:pPr>
        <w:jc w:val="both"/>
        <w:rPr>
          <w:rFonts w:ascii="Arial" w:hAnsi="Arial" w:cs="Arial"/>
          <w:b/>
          <w:lang w:eastAsia="hu-HU"/>
        </w:rPr>
      </w:pPr>
    </w:p>
    <w:p w:rsidR="006E7645" w:rsidRPr="006E7645" w:rsidRDefault="006E7645" w:rsidP="006E7645">
      <w:pPr>
        <w:jc w:val="both"/>
        <w:rPr>
          <w:rFonts w:ascii="Arial" w:hAnsi="Arial" w:cs="Arial"/>
        </w:rPr>
      </w:pPr>
      <w:r w:rsidRPr="006E7645">
        <w:rPr>
          <w:rFonts w:ascii="Arial" w:hAnsi="Arial" w:cs="Arial"/>
          <w:lang w:eastAsia="hu-HU"/>
        </w:rPr>
        <w:t xml:space="preserve">Az „Önkormányzati tűzoltóság tűzoltólaktanyájának korszerűsítése, nyílászáró csere” </w:t>
      </w:r>
      <w:r w:rsidRPr="006E7645">
        <w:rPr>
          <w:rFonts w:ascii="Arial" w:hAnsi="Arial" w:cs="Arial"/>
          <w:bCs/>
          <w:lang w:eastAsia="hu-HU"/>
        </w:rPr>
        <w:t xml:space="preserve">tárgyú ajánlatkérésre </w:t>
      </w:r>
      <w:r w:rsidRPr="006E7645">
        <w:rPr>
          <w:rFonts w:ascii="Arial" w:hAnsi="Arial" w:cs="Arial"/>
          <w:lang w:eastAsia="hu-HU"/>
        </w:rPr>
        <w:t>a következő ajánlatot adom:</w:t>
      </w:r>
    </w:p>
    <w:p w:rsidR="006E7645" w:rsidRPr="006E7645" w:rsidRDefault="006E7645" w:rsidP="006E7645">
      <w:pPr>
        <w:jc w:val="center"/>
        <w:rPr>
          <w:rFonts w:ascii="Arial" w:hAnsi="Arial" w:cs="Arial"/>
          <w:b/>
          <w:lang w:eastAsia="hu-HU"/>
        </w:rPr>
      </w:pPr>
    </w:p>
    <w:tbl>
      <w:tblPr>
        <w:tblW w:w="95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4"/>
        <w:gridCol w:w="2127"/>
        <w:gridCol w:w="1701"/>
        <w:gridCol w:w="2636"/>
      </w:tblGrid>
      <w:tr w:rsidR="006E7645" w:rsidRPr="006E7645" w:rsidTr="006E7645">
        <w:trPr>
          <w:trHeight w:val="934"/>
          <w:jc w:val="center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645" w:rsidRPr="006E7645" w:rsidRDefault="006E7645" w:rsidP="006E7645">
            <w:pPr>
              <w:jc w:val="center"/>
              <w:rPr>
                <w:rFonts w:ascii="Arial" w:hAnsi="Arial" w:cs="Arial"/>
                <w:b/>
                <w:bCs/>
                <w:lang w:eastAsia="hu-HU"/>
              </w:rPr>
            </w:pPr>
            <w:r w:rsidRPr="006E7645">
              <w:rPr>
                <w:rFonts w:ascii="Arial" w:hAnsi="Arial" w:cs="Arial"/>
                <w:b/>
                <w:bCs/>
                <w:lang w:eastAsia="hu-HU"/>
              </w:rPr>
              <w:t>Megnevezés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645" w:rsidRPr="006E7645" w:rsidRDefault="006E7645" w:rsidP="006E7645">
            <w:pPr>
              <w:jc w:val="center"/>
              <w:rPr>
                <w:rFonts w:ascii="Arial" w:hAnsi="Arial" w:cs="Arial"/>
                <w:lang w:eastAsia="hu-HU"/>
              </w:rPr>
            </w:pPr>
            <w:r w:rsidRPr="006E7645">
              <w:rPr>
                <w:rFonts w:ascii="Arial" w:hAnsi="Arial" w:cs="Arial"/>
                <w:lang w:eastAsia="hu-HU"/>
              </w:rPr>
              <w:t>Nettó ár összesen</w:t>
            </w:r>
          </w:p>
          <w:p w:rsidR="006E7645" w:rsidRPr="006E7645" w:rsidRDefault="006E7645" w:rsidP="006E7645">
            <w:pPr>
              <w:jc w:val="center"/>
              <w:rPr>
                <w:rFonts w:ascii="Arial" w:hAnsi="Arial" w:cs="Arial"/>
                <w:b/>
                <w:i/>
                <w:lang w:eastAsia="hu-HU"/>
              </w:rPr>
            </w:pPr>
            <w:r w:rsidRPr="006E7645">
              <w:rPr>
                <w:rFonts w:ascii="Arial" w:hAnsi="Arial" w:cs="Arial"/>
                <w:b/>
                <w:i/>
                <w:lang w:eastAsia="hu-HU"/>
              </w:rPr>
              <w:t>Ft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645" w:rsidRPr="006E7645" w:rsidRDefault="006E7645" w:rsidP="006E7645">
            <w:pPr>
              <w:jc w:val="center"/>
              <w:rPr>
                <w:rFonts w:ascii="Arial" w:hAnsi="Arial" w:cs="Arial"/>
                <w:lang w:eastAsia="hu-HU"/>
              </w:rPr>
            </w:pPr>
            <w:r w:rsidRPr="006E7645">
              <w:rPr>
                <w:rFonts w:ascii="Arial" w:hAnsi="Arial" w:cs="Arial"/>
                <w:lang w:eastAsia="hu-HU"/>
              </w:rPr>
              <w:t>ÁFA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645" w:rsidRPr="006E7645" w:rsidRDefault="006E7645" w:rsidP="006E7645">
            <w:pPr>
              <w:jc w:val="center"/>
              <w:rPr>
                <w:rFonts w:ascii="Arial" w:hAnsi="Arial" w:cs="Arial"/>
                <w:lang w:eastAsia="hu-HU"/>
              </w:rPr>
            </w:pPr>
            <w:r w:rsidRPr="006E7645">
              <w:rPr>
                <w:rFonts w:ascii="Arial" w:hAnsi="Arial" w:cs="Arial"/>
                <w:lang w:eastAsia="hu-HU"/>
              </w:rPr>
              <w:t xml:space="preserve">Bruttó ár összesen </w:t>
            </w:r>
          </w:p>
          <w:p w:rsidR="006E7645" w:rsidRPr="006E7645" w:rsidRDefault="006E7645" w:rsidP="006E7645">
            <w:pPr>
              <w:jc w:val="center"/>
              <w:rPr>
                <w:rFonts w:ascii="Arial" w:hAnsi="Arial" w:cs="Arial"/>
                <w:b/>
                <w:i/>
                <w:lang w:eastAsia="hu-HU"/>
              </w:rPr>
            </w:pPr>
            <w:r w:rsidRPr="006E7645">
              <w:rPr>
                <w:rFonts w:ascii="Arial" w:hAnsi="Arial" w:cs="Arial"/>
                <w:b/>
                <w:i/>
                <w:lang w:eastAsia="hu-HU"/>
              </w:rPr>
              <w:t>Ft</w:t>
            </w:r>
          </w:p>
        </w:tc>
      </w:tr>
      <w:tr w:rsidR="006E7645" w:rsidRPr="006E7645" w:rsidTr="006E7645">
        <w:trPr>
          <w:trHeight w:val="987"/>
          <w:jc w:val="center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45" w:rsidRPr="006E7645" w:rsidRDefault="006E7645" w:rsidP="006E7645">
            <w:pPr>
              <w:autoSpaceDN w:val="0"/>
              <w:adjustRightInd w:val="0"/>
              <w:rPr>
                <w:rFonts w:ascii="Arial" w:hAnsi="Arial" w:cs="Arial"/>
                <w:lang w:eastAsia="hu-HU"/>
              </w:rPr>
            </w:pPr>
            <w:r w:rsidRPr="006E7645">
              <w:rPr>
                <w:rFonts w:ascii="Arial" w:hAnsi="Arial" w:cs="Arial"/>
                <w:lang w:eastAsia="hu-HU"/>
              </w:rPr>
              <w:t>Önkormányzati tűzoltóság tűzoltólaktanyájának korszerűsítése, nyílászáró csere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45" w:rsidRPr="006E7645" w:rsidRDefault="006E7645" w:rsidP="006E7645">
            <w:pPr>
              <w:jc w:val="center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45" w:rsidRPr="006E7645" w:rsidRDefault="006E7645" w:rsidP="006E7645">
            <w:pPr>
              <w:jc w:val="center"/>
              <w:rPr>
                <w:rFonts w:ascii="Arial" w:hAnsi="Arial" w:cs="Arial"/>
                <w:lang w:eastAsia="hu-HU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7645" w:rsidRPr="006E7645" w:rsidRDefault="006E7645" w:rsidP="006E7645">
            <w:pPr>
              <w:jc w:val="center"/>
              <w:rPr>
                <w:rFonts w:ascii="Arial" w:hAnsi="Arial" w:cs="Arial"/>
                <w:lang w:eastAsia="hu-HU"/>
              </w:rPr>
            </w:pPr>
          </w:p>
        </w:tc>
      </w:tr>
    </w:tbl>
    <w:p w:rsidR="006E7645" w:rsidRPr="006E7645" w:rsidRDefault="006E7645" w:rsidP="006E7645">
      <w:pPr>
        <w:rPr>
          <w:rFonts w:ascii="Arial" w:hAnsi="Arial" w:cs="Arial"/>
          <w:lang w:eastAsia="hu-HU"/>
        </w:rPr>
      </w:pPr>
    </w:p>
    <w:p w:rsidR="006E7645" w:rsidRPr="006E7645" w:rsidRDefault="006E7645" w:rsidP="006E7645">
      <w:pPr>
        <w:rPr>
          <w:rFonts w:ascii="Arial" w:hAnsi="Arial" w:cs="Arial"/>
          <w:lang w:eastAsia="hu-HU"/>
        </w:rPr>
      </w:pPr>
      <w:r w:rsidRPr="006E7645">
        <w:rPr>
          <w:rFonts w:ascii="Arial" w:hAnsi="Arial" w:cs="Arial"/>
          <w:lang w:eastAsia="hu-HU"/>
        </w:rPr>
        <w:t>Vállalt jótállási időtartam: 24 hónap</w:t>
      </w:r>
    </w:p>
    <w:p w:rsidR="006E7645" w:rsidRPr="006E7645" w:rsidRDefault="006E7645" w:rsidP="006E7645">
      <w:pPr>
        <w:rPr>
          <w:rFonts w:ascii="Arial" w:hAnsi="Arial" w:cs="Arial"/>
          <w:lang w:eastAsia="hu-HU"/>
        </w:rPr>
      </w:pPr>
    </w:p>
    <w:p w:rsidR="006E7645" w:rsidRPr="006E7645" w:rsidRDefault="006E7645" w:rsidP="006E764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hu-HU"/>
        </w:rPr>
      </w:pPr>
      <w:r w:rsidRPr="006E7645">
        <w:rPr>
          <w:rFonts w:ascii="Arial" w:hAnsi="Arial" w:cs="Arial"/>
          <w:color w:val="000000"/>
          <w:lang w:eastAsia="hu-HU"/>
        </w:rPr>
        <w:t>A teljesítési határidő: 2026.03.31.</w:t>
      </w:r>
    </w:p>
    <w:p w:rsidR="006E7645" w:rsidRPr="006E7645" w:rsidRDefault="006E7645" w:rsidP="006E7645">
      <w:pPr>
        <w:rPr>
          <w:rFonts w:ascii="Arial" w:hAnsi="Arial" w:cs="Arial"/>
          <w:lang w:eastAsia="hu-HU"/>
        </w:rPr>
      </w:pPr>
    </w:p>
    <w:p w:rsidR="006E7645" w:rsidRPr="006E7645" w:rsidRDefault="006E7645" w:rsidP="006E7645">
      <w:pPr>
        <w:jc w:val="both"/>
        <w:rPr>
          <w:rFonts w:ascii="Arial" w:hAnsi="Arial" w:cs="Arial"/>
          <w:lang w:eastAsia="hu-HU"/>
        </w:rPr>
      </w:pPr>
      <w:r w:rsidRPr="006E7645">
        <w:rPr>
          <w:rFonts w:ascii="Arial" w:hAnsi="Arial" w:cs="Arial"/>
          <w:lang w:eastAsia="hu-HU"/>
        </w:rPr>
        <w:t xml:space="preserve">Nyilatkozom, hogy </w:t>
      </w:r>
    </w:p>
    <w:p w:rsidR="006E7645" w:rsidRPr="006E7645" w:rsidRDefault="006E7645" w:rsidP="006E7645">
      <w:pPr>
        <w:numPr>
          <w:ilvl w:val="0"/>
          <w:numId w:val="7"/>
        </w:numPr>
        <w:suppressAutoHyphens/>
        <w:overflowPunct w:val="0"/>
        <w:autoSpaceDE w:val="0"/>
        <w:contextualSpacing/>
        <w:jc w:val="both"/>
        <w:textAlignment w:val="baseline"/>
        <w:rPr>
          <w:rFonts w:ascii="Arial" w:hAnsi="Arial" w:cs="Arial"/>
        </w:rPr>
      </w:pPr>
      <w:r w:rsidRPr="006E7645">
        <w:rPr>
          <w:rFonts w:ascii="Arial" w:hAnsi="Arial" w:cs="Arial"/>
        </w:rPr>
        <w:t>90 napos ajánlati kötöttséget vállalok,</w:t>
      </w:r>
    </w:p>
    <w:p w:rsidR="006E7645" w:rsidRPr="006E7645" w:rsidRDefault="006E7645" w:rsidP="006E7645">
      <w:pPr>
        <w:numPr>
          <w:ilvl w:val="0"/>
          <w:numId w:val="7"/>
        </w:numPr>
        <w:suppressAutoHyphens/>
        <w:overflowPunct w:val="0"/>
        <w:autoSpaceDE w:val="0"/>
        <w:contextualSpacing/>
        <w:jc w:val="both"/>
        <w:textAlignment w:val="baseline"/>
        <w:rPr>
          <w:rFonts w:ascii="Arial" w:hAnsi="Arial" w:cs="Arial"/>
        </w:rPr>
      </w:pPr>
      <w:r w:rsidRPr="006E7645">
        <w:rPr>
          <w:rFonts w:ascii="Arial" w:hAnsi="Arial" w:cs="Arial"/>
        </w:rPr>
        <w:t>hozzájárulok az árajánlat és annak, mellékleteinek Bátaszék Város Önkormányzat honlapján történő közzétételéhez.</w:t>
      </w:r>
    </w:p>
    <w:p w:rsidR="006E7645" w:rsidRPr="006E7645" w:rsidRDefault="006E7645" w:rsidP="006E7645">
      <w:pPr>
        <w:rPr>
          <w:rFonts w:ascii="Arial" w:hAnsi="Arial" w:cs="Arial"/>
          <w:lang w:eastAsia="hu-HU"/>
        </w:rPr>
      </w:pPr>
    </w:p>
    <w:p w:rsidR="006E7645" w:rsidRPr="006E7645" w:rsidRDefault="006E7645" w:rsidP="006E7645">
      <w:pPr>
        <w:rPr>
          <w:rFonts w:ascii="Arial" w:hAnsi="Arial" w:cs="Arial"/>
          <w:lang w:eastAsia="hu-HU"/>
        </w:rPr>
      </w:pPr>
    </w:p>
    <w:tbl>
      <w:tblPr>
        <w:tblW w:w="9308" w:type="dxa"/>
        <w:tblLook w:val="01E0" w:firstRow="1" w:lastRow="1" w:firstColumn="1" w:lastColumn="1" w:noHBand="0" w:noVBand="0"/>
      </w:tblPr>
      <w:tblGrid>
        <w:gridCol w:w="4661"/>
        <w:gridCol w:w="4647"/>
      </w:tblGrid>
      <w:tr w:rsidR="006E7645" w:rsidRPr="006E7645" w:rsidTr="006E7645">
        <w:trPr>
          <w:trHeight w:val="1608"/>
        </w:trPr>
        <w:tc>
          <w:tcPr>
            <w:tcW w:w="4661" w:type="dxa"/>
          </w:tcPr>
          <w:p w:rsidR="006E7645" w:rsidRPr="006E7645" w:rsidRDefault="006E7645" w:rsidP="006E7645">
            <w:pPr>
              <w:jc w:val="both"/>
              <w:rPr>
                <w:rFonts w:ascii="Arial" w:hAnsi="Arial" w:cs="Arial"/>
                <w:lang w:eastAsia="hu-HU"/>
              </w:rPr>
            </w:pPr>
            <w:r w:rsidRPr="006E7645">
              <w:rPr>
                <w:rFonts w:ascii="Arial" w:hAnsi="Arial" w:cs="Arial"/>
                <w:b/>
                <w:lang w:eastAsia="hu-HU"/>
              </w:rPr>
              <w:t>Ajánlattevő</w:t>
            </w:r>
            <w:r w:rsidRPr="006E7645">
              <w:rPr>
                <w:rFonts w:ascii="Arial" w:hAnsi="Arial" w:cs="Arial"/>
                <w:lang w:eastAsia="hu-HU"/>
              </w:rPr>
              <w:t xml:space="preserve"> </w:t>
            </w:r>
          </w:p>
          <w:p w:rsidR="006E7645" w:rsidRPr="006E7645" w:rsidRDefault="006E7645" w:rsidP="006E7645">
            <w:pPr>
              <w:jc w:val="both"/>
              <w:rPr>
                <w:rFonts w:ascii="Arial" w:hAnsi="Arial" w:cs="Arial"/>
                <w:lang w:eastAsia="hu-HU"/>
              </w:rPr>
            </w:pPr>
          </w:p>
          <w:p w:rsidR="006E7645" w:rsidRPr="006E7645" w:rsidRDefault="006E7645" w:rsidP="006E7645">
            <w:pPr>
              <w:spacing w:after="120"/>
              <w:jc w:val="both"/>
              <w:rPr>
                <w:rFonts w:ascii="Arial" w:hAnsi="Arial" w:cs="Arial"/>
                <w:lang w:eastAsia="hu-HU"/>
              </w:rPr>
            </w:pPr>
            <w:r w:rsidRPr="006E7645">
              <w:rPr>
                <w:rFonts w:ascii="Arial" w:hAnsi="Arial" w:cs="Arial"/>
                <w:lang w:eastAsia="hu-HU"/>
              </w:rPr>
              <w:t>Neve:</w:t>
            </w:r>
          </w:p>
          <w:p w:rsidR="006E7645" w:rsidRPr="006E7645" w:rsidRDefault="006E7645" w:rsidP="006E7645">
            <w:pPr>
              <w:spacing w:after="120"/>
              <w:jc w:val="both"/>
              <w:rPr>
                <w:rFonts w:ascii="Arial" w:hAnsi="Arial" w:cs="Arial"/>
                <w:lang w:eastAsia="hu-HU"/>
              </w:rPr>
            </w:pPr>
            <w:r w:rsidRPr="006E7645">
              <w:rPr>
                <w:rFonts w:ascii="Arial" w:hAnsi="Arial" w:cs="Arial"/>
                <w:lang w:eastAsia="hu-HU"/>
              </w:rPr>
              <w:t>Címe:</w:t>
            </w:r>
          </w:p>
          <w:p w:rsidR="006E7645" w:rsidRPr="006E7645" w:rsidRDefault="006E7645" w:rsidP="006E7645">
            <w:pPr>
              <w:spacing w:after="120"/>
              <w:jc w:val="both"/>
              <w:rPr>
                <w:rFonts w:ascii="Arial" w:hAnsi="Arial" w:cs="Arial"/>
                <w:lang w:eastAsia="hu-HU"/>
              </w:rPr>
            </w:pPr>
            <w:r w:rsidRPr="006E7645">
              <w:rPr>
                <w:rFonts w:ascii="Arial" w:hAnsi="Arial" w:cs="Arial"/>
                <w:lang w:eastAsia="hu-HU"/>
              </w:rPr>
              <w:t>Adószáma:</w:t>
            </w:r>
          </w:p>
          <w:p w:rsidR="006E7645" w:rsidRPr="006E7645" w:rsidRDefault="006E7645" w:rsidP="006E7645">
            <w:pPr>
              <w:spacing w:after="120"/>
              <w:jc w:val="both"/>
              <w:rPr>
                <w:rFonts w:ascii="Arial" w:hAnsi="Arial" w:cs="Arial"/>
                <w:lang w:eastAsia="hu-HU"/>
              </w:rPr>
            </w:pPr>
            <w:r w:rsidRPr="006E7645">
              <w:rPr>
                <w:rFonts w:ascii="Arial" w:hAnsi="Arial" w:cs="Arial"/>
                <w:lang w:eastAsia="hu-HU"/>
              </w:rPr>
              <w:t xml:space="preserve">Cégjegyzékszáma: </w:t>
            </w:r>
          </w:p>
          <w:p w:rsidR="006E7645" w:rsidRPr="006E7645" w:rsidRDefault="006E7645" w:rsidP="006E7645">
            <w:pPr>
              <w:spacing w:after="120"/>
              <w:jc w:val="both"/>
              <w:rPr>
                <w:rFonts w:ascii="Arial" w:hAnsi="Arial" w:cs="Arial"/>
                <w:lang w:eastAsia="hu-HU"/>
              </w:rPr>
            </w:pPr>
            <w:r w:rsidRPr="006E7645">
              <w:rPr>
                <w:rFonts w:ascii="Arial" w:hAnsi="Arial" w:cs="Arial"/>
                <w:lang w:eastAsia="hu-HU"/>
              </w:rPr>
              <w:t xml:space="preserve">Statisztikai számjele: </w:t>
            </w:r>
          </w:p>
          <w:p w:rsidR="006E7645" w:rsidRPr="006E7645" w:rsidRDefault="006E7645" w:rsidP="006E7645">
            <w:pPr>
              <w:spacing w:after="120"/>
              <w:jc w:val="both"/>
              <w:rPr>
                <w:rFonts w:ascii="Arial" w:hAnsi="Arial" w:cs="Arial"/>
                <w:lang w:eastAsia="hu-HU"/>
              </w:rPr>
            </w:pPr>
            <w:r w:rsidRPr="006E7645">
              <w:rPr>
                <w:rFonts w:ascii="Arial" w:hAnsi="Arial" w:cs="Arial"/>
                <w:lang w:eastAsia="hu-HU"/>
              </w:rPr>
              <w:t xml:space="preserve">Bankszámlaszáma: </w:t>
            </w:r>
          </w:p>
          <w:p w:rsidR="006E7645" w:rsidRPr="006E7645" w:rsidRDefault="006E7645" w:rsidP="006E7645">
            <w:pPr>
              <w:spacing w:after="120"/>
              <w:jc w:val="both"/>
              <w:rPr>
                <w:rFonts w:ascii="Arial" w:hAnsi="Arial" w:cs="Arial"/>
                <w:color w:val="FF0000"/>
                <w:lang w:eastAsia="hu-HU"/>
              </w:rPr>
            </w:pPr>
            <w:r w:rsidRPr="006E7645">
              <w:rPr>
                <w:rFonts w:ascii="Arial" w:hAnsi="Arial" w:cs="Arial"/>
                <w:lang w:eastAsia="hu-HU"/>
              </w:rPr>
              <w:t>Képviselő neve:</w:t>
            </w:r>
            <w:r w:rsidRPr="006E7645">
              <w:rPr>
                <w:rFonts w:ascii="Arial" w:hAnsi="Arial" w:cs="Arial"/>
                <w:color w:val="FF0000"/>
                <w:lang w:eastAsia="hu-HU"/>
              </w:rPr>
              <w:t xml:space="preserve"> </w:t>
            </w:r>
          </w:p>
          <w:p w:rsidR="006E7645" w:rsidRPr="006E7645" w:rsidRDefault="006E7645" w:rsidP="006E7645">
            <w:pPr>
              <w:spacing w:after="120"/>
              <w:jc w:val="both"/>
              <w:rPr>
                <w:rFonts w:ascii="Arial" w:hAnsi="Arial" w:cs="Arial"/>
                <w:lang w:eastAsia="hu-HU"/>
              </w:rPr>
            </w:pPr>
          </w:p>
        </w:tc>
        <w:tc>
          <w:tcPr>
            <w:tcW w:w="4647" w:type="dxa"/>
          </w:tcPr>
          <w:p w:rsidR="006E7645" w:rsidRPr="006E7645" w:rsidRDefault="006E7645" w:rsidP="006E7645">
            <w:pPr>
              <w:jc w:val="both"/>
              <w:rPr>
                <w:rFonts w:ascii="Arial" w:hAnsi="Arial" w:cs="Arial"/>
                <w:lang w:eastAsia="hu-HU"/>
              </w:rPr>
            </w:pPr>
          </w:p>
          <w:p w:rsidR="006E7645" w:rsidRPr="006E7645" w:rsidRDefault="006E7645" w:rsidP="006E7645">
            <w:pPr>
              <w:jc w:val="both"/>
              <w:rPr>
                <w:rFonts w:ascii="Arial" w:hAnsi="Arial" w:cs="Arial"/>
                <w:lang w:eastAsia="hu-HU"/>
              </w:rPr>
            </w:pPr>
          </w:p>
          <w:p w:rsidR="006E7645" w:rsidRPr="006E7645" w:rsidRDefault="006E7645" w:rsidP="006E7645">
            <w:pPr>
              <w:jc w:val="both"/>
              <w:rPr>
                <w:rFonts w:ascii="Arial" w:hAnsi="Arial" w:cs="Arial"/>
                <w:lang w:eastAsia="hu-HU"/>
              </w:rPr>
            </w:pPr>
          </w:p>
        </w:tc>
      </w:tr>
      <w:tr w:rsidR="006E7645" w:rsidRPr="006E7645" w:rsidTr="006E7645">
        <w:trPr>
          <w:trHeight w:val="260"/>
        </w:trPr>
        <w:tc>
          <w:tcPr>
            <w:tcW w:w="4661" w:type="dxa"/>
            <w:hideMark/>
          </w:tcPr>
          <w:p w:rsidR="006E7645" w:rsidRPr="006E7645" w:rsidRDefault="006E7645" w:rsidP="006E7645">
            <w:pPr>
              <w:jc w:val="both"/>
              <w:rPr>
                <w:rFonts w:ascii="Arial" w:hAnsi="Arial" w:cs="Arial"/>
                <w:lang w:eastAsia="hu-HU"/>
              </w:rPr>
            </w:pPr>
            <w:r w:rsidRPr="006E7645">
              <w:rPr>
                <w:rFonts w:ascii="Arial" w:hAnsi="Arial" w:cs="Arial"/>
                <w:lang w:eastAsia="hu-HU"/>
              </w:rPr>
              <w:t xml:space="preserve">Kelt: </w:t>
            </w:r>
          </w:p>
        </w:tc>
        <w:tc>
          <w:tcPr>
            <w:tcW w:w="4647" w:type="dxa"/>
          </w:tcPr>
          <w:p w:rsidR="006E7645" w:rsidRPr="006E7645" w:rsidRDefault="006E7645" w:rsidP="006E7645">
            <w:pPr>
              <w:rPr>
                <w:rFonts w:ascii="Arial" w:hAnsi="Arial" w:cs="Arial"/>
                <w:lang w:eastAsia="hu-HU"/>
              </w:rPr>
            </w:pPr>
          </w:p>
        </w:tc>
      </w:tr>
      <w:tr w:rsidR="006E7645" w:rsidRPr="006E7645" w:rsidTr="006E7645">
        <w:trPr>
          <w:trHeight w:val="591"/>
        </w:trPr>
        <w:tc>
          <w:tcPr>
            <w:tcW w:w="4661" w:type="dxa"/>
          </w:tcPr>
          <w:p w:rsidR="006E7645" w:rsidRPr="006E7645" w:rsidRDefault="006E7645" w:rsidP="006E7645">
            <w:pPr>
              <w:jc w:val="both"/>
              <w:rPr>
                <w:rFonts w:ascii="Arial" w:hAnsi="Arial" w:cs="Arial"/>
                <w:lang w:eastAsia="hu-HU"/>
              </w:rPr>
            </w:pPr>
          </w:p>
          <w:p w:rsidR="006E7645" w:rsidRPr="006E7645" w:rsidRDefault="006E7645" w:rsidP="006E7645">
            <w:pPr>
              <w:jc w:val="both"/>
              <w:rPr>
                <w:rFonts w:ascii="Arial" w:hAnsi="Arial" w:cs="Arial"/>
                <w:lang w:eastAsia="hu-HU"/>
              </w:rPr>
            </w:pPr>
            <w:r w:rsidRPr="006E7645">
              <w:rPr>
                <w:rFonts w:ascii="Arial" w:hAnsi="Arial" w:cs="Arial"/>
                <w:lang w:eastAsia="hu-HU"/>
              </w:rPr>
              <w:t xml:space="preserve">Cégszerű aláírás: 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7645" w:rsidRPr="006E7645" w:rsidRDefault="006E7645" w:rsidP="006E7645">
            <w:pPr>
              <w:jc w:val="both"/>
              <w:rPr>
                <w:rFonts w:ascii="Arial" w:hAnsi="Arial" w:cs="Arial"/>
                <w:lang w:eastAsia="hu-HU"/>
              </w:rPr>
            </w:pPr>
          </w:p>
          <w:p w:rsidR="006E7645" w:rsidRPr="006E7645" w:rsidRDefault="006E7645" w:rsidP="006E7645">
            <w:pPr>
              <w:jc w:val="both"/>
              <w:rPr>
                <w:rFonts w:ascii="Arial" w:hAnsi="Arial" w:cs="Arial"/>
                <w:lang w:eastAsia="hu-HU"/>
              </w:rPr>
            </w:pPr>
          </w:p>
        </w:tc>
      </w:tr>
      <w:tr w:rsidR="006E7645" w:rsidRPr="006E7645" w:rsidTr="006E7645">
        <w:trPr>
          <w:trHeight w:val="566"/>
        </w:trPr>
        <w:tc>
          <w:tcPr>
            <w:tcW w:w="4661" w:type="dxa"/>
          </w:tcPr>
          <w:p w:rsidR="006E7645" w:rsidRPr="006E7645" w:rsidRDefault="006E7645" w:rsidP="006E7645">
            <w:pPr>
              <w:rPr>
                <w:rFonts w:ascii="Arial" w:hAnsi="Arial" w:cs="Arial"/>
                <w:lang w:eastAsia="hu-HU"/>
              </w:rPr>
            </w:pPr>
            <w:r w:rsidRPr="006E7645">
              <w:rPr>
                <w:rFonts w:ascii="Arial" w:hAnsi="Arial" w:cs="Arial"/>
                <w:lang w:eastAsia="hu-HU"/>
              </w:rPr>
              <w:t xml:space="preserve"> 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7645" w:rsidRPr="006E7645" w:rsidRDefault="006E7645" w:rsidP="006E7645">
            <w:pPr>
              <w:jc w:val="center"/>
              <w:rPr>
                <w:rFonts w:ascii="Arial" w:hAnsi="Arial" w:cs="Arial"/>
                <w:lang w:eastAsia="hu-HU"/>
              </w:rPr>
            </w:pPr>
            <w:r w:rsidRPr="006E7645">
              <w:rPr>
                <w:rFonts w:ascii="Arial" w:hAnsi="Arial" w:cs="Arial"/>
                <w:lang w:eastAsia="hu-HU"/>
              </w:rPr>
              <w:t>P.H</w:t>
            </w:r>
          </w:p>
          <w:p w:rsidR="006E7645" w:rsidRPr="006E7645" w:rsidRDefault="006E7645" w:rsidP="006E7645">
            <w:pPr>
              <w:jc w:val="both"/>
              <w:rPr>
                <w:rFonts w:ascii="Arial" w:hAnsi="Arial" w:cs="Arial"/>
                <w:lang w:eastAsia="hu-HU"/>
              </w:rPr>
            </w:pPr>
          </w:p>
        </w:tc>
      </w:tr>
    </w:tbl>
    <w:p w:rsidR="006E7645" w:rsidRPr="006E7645" w:rsidRDefault="006E7645" w:rsidP="006E7645">
      <w:pPr>
        <w:rPr>
          <w:rFonts w:ascii="Arial" w:hAnsi="Arial" w:cs="Arial"/>
        </w:rPr>
      </w:pPr>
    </w:p>
    <w:p w:rsidR="006E7645" w:rsidRPr="006E7645" w:rsidRDefault="006E7645" w:rsidP="006E7645">
      <w:pPr>
        <w:rPr>
          <w:rFonts w:ascii="Arial" w:hAnsi="Arial" w:cs="Arial"/>
        </w:rPr>
      </w:pPr>
      <w:r w:rsidRPr="006E7645">
        <w:rPr>
          <w:rFonts w:ascii="Arial" w:hAnsi="Arial" w:cs="Arial"/>
        </w:rPr>
        <w:br w:type="page"/>
      </w:r>
    </w:p>
    <w:p w:rsidR="006E7645" w:rsidRPr="006E7645" w:rsidRDefault="006E7645" w:rsidP="006E7645">
      <w:pPr>
        <w:rPr>
          <w:rFonts w:ascii="Arial" w:hAnsi="Arial" w:cs="Arial"/>
        </w:rPr>
      </w:pPr>
    </w:p>
    <w:p w:rsidR="006E7645" w:rsidRPr="006E7645" w:rsidRDefault="006E7645" w:rsidP="006E7645">
      <w:pPr>
        <w:tabs>
          <w:tab w:val="left" w:pos="3375"/>
        </w:tabs>
        <w:rPr>
          <w:rFonts w:ascii="Arial" w:hAnsi="Arial" w:cs="Arial"/>
          <w:color w:val="000000"/>
          <w:kern w:val="1"/>
          <w:sz w:val="22"/>
          <w:lang w:eastAsia="hi-IN" w:bidi="hi-IN"/>
        </w:rPr>
      </w:pPr>
      <w:r w:rsidRPr="006E7645">
        <w:rPr>
          <w:rFonts w:ascii="Arial" w:hAnsi="Arial" w:cs="Arial"/>
          <w:color w:val="000000"/>
          <w:kern w:val="1"/>
          <w:sz w:val="22"/>
          <w:lang w:eastAsia="hi-IN" w:bidi="hi-IN"/>
        </w:rPr>
        <w:t>3.sz. melléklet</w:t>
      </w:r>
    </w:p>
    <w:p w:rsidR="006E7645" w:rsidRPr="006E7645" w:rsidRDefault="006E7645" w:rsidP="006E7645">
      <w:pPr>
        <w:widowControl w:val="0"/>
        <w:autoSpaceDE w:val="0"/>
        <w:autoSpaceDN w:val="0"/>
        <w:adjustRightInd w:val="0"/>
        <w:jc w:val="center"/>
        <w:rPr>
          <w:rFonts w:eastAsia="SimSun" w:cs="Garamond,Bold"/>
          <w:b/>
          <w:bCs/>
          <w:sz w:val="22"/>
          <w:lang w:eastAsia="zh-CN" w:bidi="hi-IN"/>
        </w:rPr>
      </w:pPr>
      <w:r w:rsidRPr="006E7645">
        <w:rPr>
          <w:rFonts w:eastAsia="SimSun" w:cs="Garamond,Bold"/>
          <w:b/>
          <w:bCs/>
          <w:sz w:val="22"/>
          <w:lang w:eastAsia="zh-CN" w:bidi="hi-IN"/>
        </w:rPr>
        <w:t>ÁTLÁTHATÓSÁGI NYILATKOZAT</w:t>
      </w:r>
    </w:p>
    <w:p w:rsidR="006E7645" w:rsidRPr="006E7645" w:rsidRDefault="006E7645" w:rsidP="006E7645">
      <w:pPr>
        <w:widowControl w:val="0"/>
        <w:autoSpaceDE w:val="0"/>
        <w:autoSpaceDN w:val="0"/>
        <w:adjustRightInd w:val="0"/>
        <w:jc w:val="center"/>
        <w:rPr>
          <w:rFonts w:eastAsia="SimSun" w:cs="Garamond"/>
          <w:sz w:val="22"/>
          <w:lang w:eastAsia="zh-CN" w:bidi="hi-IN"/>
        </w:rPr>
      </w:pPr>
      <w:r w:rsidRPr="006E7645">
        <w:rPr>
          <w:rFonts w:eastAsia="SimSun" w:cs="Garamond"/>
          <w:sz w:val="22"/>
          <w:lang w:eastAsia="zh-CN" w:bidi="hi-IN"/>
        </w:rPr>
        <w:t>a nemzeti vagyonról szóló 2011. évi CXCVI. tv. (Nvtv.) 3. § (1) bek. 1. b) pontjában</w:t>
      </w:r>
    </w:p>
    <w:p w:rsidR="006E7645" w:rsidRPr="006E7645" w:rsidRDefault="006E7645" w:rsidP="006E7645">
      <w:pPr>
        <w:widowControl w:val="0"/>
        <w:autoSpaceDE w:val="0"/>
        <w:autoSpaceDN w:val="0"/>
        <w:adjustRightInd w:val="0"/>
        <w:jc w:val="center"/>
        <w:rPr>
          <w:rFonts w:eastAsia="SimSun" w:cs="Garamond"/>
          <w:sz w:val="22"/>
          <w:lang w:eastAsia="zh-CN" w:bidi="hi-IN"/>
        </w:rPr>
      </w:pPr>
      <w:r w:rsidRPr="006E7645">
        <w:rPr>
          <w:rFonts w:eastAsia="SimSun" w:cs="Garamond"/>
          <w:sz w:val="22"/>
          <w:lang w:eastAsia="zh-CN" w:bidi="hi-IN"/>
        </w:rPr>
        <w:t>meghatározott</w:t>
      </w:r>
    </w:p>
    <w:p w:rsidR="006E7645" w:rsidRPr="006E7645" w:rsidRDefault="006E7645" w:rsidP="006E7645">
      <w:pPr>
        <w:widowControl w:val="0"/>
        <w:autoSpaceDE w:val="0"/>
        <w:autoSpaceDN w:val="0"/>
        <w:adjustRightInd w:val="0"/>
        <w:rPr>
          <w:rFonts w:eastAsia="SimSun" w:cs="Garamond"/>
          <w:sz w:val="22"/>
          <w:lang w:eastAsia="zh-CN" w:bidi="hi-IN"/>
        </w:rPr>
      </w:pPr>
    </w:p>
    <w:p w:rsidR="006E7645" w:rsidRPr="006E7645" w:rsidRDefault="006E7645" w:rsidP="006E7645">
      <w:pPr>
        <w:widowControl w:val="0"/>
        <w:autoSpaceDE w:val="0"/>
        <w:autoSpaceDN w:val="0"/>
        <w:adjustRightInd w:val="0"/>
        <w:jc w:val="center"/>
        <w:rPr>
          <w:rFonts w:eastAsia="SimSun" w:cs="Garamond,Bold"/>
          <w:b/>
          <w:bCs/>
          <w:sz w:val="22"/>
          <w:szCs w:val="19"/>
          <w:lang w:eastAsia="zh-CN" w:bidi="hi-IN"/>
        </w:rPr>
      </w:pPr>
      <w:r w:rsidRPr="006E7645">
        <w:rPr>
          <w:rFonts w:eastAsia="SimSun" w:cs="Garamond,Bold"/>
          <w:b/>
          <w:bCs/>
          <w:sz w:val="22"/>
          <w:szCs w:val="19"/>
          <w:lang w:eastAsia="zh-CN" w:bidi="hi-IN"/>
        </w:rPr>
        <w:t>BELFÖLDI VAGY KÜLFÖLDI JOGI SZEMÉLY, VAGY</w:t>
      </w:r>
    </w:p>
    <w:p w:rsidR="006E7645" w:rsidRPr="006E7645" w:rsidRDefault="006E7645" w:rsidP="006E7645">
      <w:pPr>
        <w:widowControl w:val="0"/>
        <w:autoSpaceDE w:val="0"/>
        <w:autoSpaceDN w:val="0"/>
        <w:adjustRightInd w:val="0"/>
        <w:jc w:val="center"/>
        <w:rPr>
          <w:rFonts w:eastAsia="SimSun" w:cs="Garamond,Bold"/>
          <w:b/>
          <w:bCs/>
          <w:sz w:val="22"/>
          <w:szCs w:val="19"/>
          <w:lang w:eastAsia="zh-CN" w:bidi="hi-IN"/>
        </w:rPr>
      </w:pPr>
      <w:r w:rsidRPr="006E7645">
        <w:rPr>
          <w:rFonts w:eastAsia="SimSun" w:cs="Garamond,Bold"/>
          <w:b/>
          <w:bCs/>
          <w:sz w:val="22"/>
          <w:szCs w:val="19"/>
          <w:lang w:eastAsia="zh-CN" w:bidi="hi-IN"/>
        </w:rPr>
        <w:t>JOGI SZEMÉLYISÉGGEL NEM RENDELKEZŐ GAZDÁLKODÓ SZERVEZET</w:t>
      </w:r>
      <w:r w:rsidRPr="006E7645">
        <w:rPr>
          <w:rFonts w:eastAsia="SimSun" w:cs="Garamond,Bold"/>
          <w:b/>
          <w:bCs/>
          <w:sz w:val="22"/>
          <w:szCs w:val="19"/>
          <w:vertAlign w:val="superscript"/>
          <w:lang w:eastAsia="zh-CN" w:bidi="hi-IN"/>
        </w:rPr>
        <w:footnoteReference w:id="1"/>
      </w:r>
      <w:r w:rsidRPr="006E7645">
        <w:rPr>
          <w:rFonts w:eastAsia="SimSun" w:cs="Garamond,Bold"/>
          <w:b/>
          <w:bCs/>
          <w:sz w:val="22"/>
          <w:szCs w:val="19"/>
          <w:lang w:eastAsia="zh-CN" w:bidi="hi-IN"/>
        </w:rPr>
        <w:t xml:space="preserve"> RÉSZÉRE</w:t>
      </w:r>
    </w:p>
    <w:p w:rsidR="006E7645" w:rsidRPr="006E7645" w:rsidRDefault="006E7645" w:rsidP="006E7645">
      <w:pPr>
        <w:widowControl w:val="0"/>
        <w:autoSpaceDE w:val="0"/>
        <w:autoSpaceDN w:val="0"/>
        <w:adjustRightInd w:val="0"/>
        <w:jc w:val="center"/>
        <w:rPr>
          <w:rFonts w:eastAsia="SimSun" w:cs="Garamond"/>
          <w:sz w:val="22"/>
          <w:lang w:eastAsia="zh-CN" w:bidi="hi-IN"/>
        </w:rPr>
      </w:pPr>
      <w:r w:rsidRPr="006E7645">
        <w:rPr>
          <w:rFonts w:eastAsia="SimSun" w:cs="Garamond"/>
          <w:sz w:val="22"/>
          <w:lang w:eastAsia="zh-CN" w:bidi="hi-IN"/>
        </w:rPr>
        <w:t>az államháztartásról szóló 2011. évi CXCV. tv. (Áht.) 41. § (6) bekezdésében előírt kötelezettség teljesítéséhez.</w:t>
      </w:r>
    </w:p>
    <w:p w:rsidR="006E7645" w:rsidRPr="006E7645" w:rsidRDefault="006E7645" w:rsidP="006E7645">
      <w:pPr>
        <w:widowControl w:val="0"/>
        <w:autoSpaceDE w:val="0"/>
        <w:autoSpaceDN w:val="0"/>
        <w:adjustRightInd w:val="0"/>
        <w:jc w:val="center"/>
        <w:rPr>
          <w:rFonts w:eastAsia="SimSun" w:cs="Garamond"/>
          <w:sz w:val="22"/>
          <w:lang w:eastAsia="zh-CN" w:bidi="hi-IN"/>
        </w:rPr>
      </w:pPr>
    </w:p>
    <w:p w:rsidR="006E7645" w:rsidRPr="006E7645" w:rsidRDefault="006E7645" w:rsidP="006E7645">
      <w:pPr>
        <w:widowControl w:val="0"/>
        <w:autoSpaceDE w:val="0"/>
        <w:autoSpaceDN w:val="0"/>
        <w:adjustRightInd w:val="0"/>
        <w:jc w:val="center"/>
        <w:rPr>
          <w:rFonts w:eastAsia="SimSun" w:cs="Garamond"/>
          <w:sz w:val="22"/>
          <w:lang w:eastAsia="zh-CN" w:bidi="hi-IN"/>
        </w:rPr>
      </w:pPr>
    </w:p>
    <w:p w:rsidR="006E7645" w:rsidRPr="006E7645" w:rsidRDefault="006E7645" w:rsidP="006E7645">
      <w:pPr>
        <w:widowControl w:val="0"/>
        <w:tabs>
          <w:tab w:val="left" w:pos="567"/>
          <w:tab w:val="left" w:pos="3119"/>
        </w:tabs>
        <w:autoSpaceDE w:val="0"/>
        <w:autoSpaceDN w:val="0"/>
        <w:adjustRightInd w:val="0"/>
        <w:rPr>
          <w:rFonts w:eastAsia="SimSun" w:cs="Garamond"/>
          <w:sz w:val="22"/>
          <w:lang w:eastAsia="zh-CN" w:bidi="hi-IN"/>
        </w:rPr>
      </w:pPr>
      <w:r w:rsidRPr="006E7645">
        <w:rPr>
          <w:rFonts w:eastAsia="SimSun" w:cs="Garamond"/>
          <w:sz w:val="22"/>
          <w:lang w:eastAsia="zh-CN" w:bidi="hi-IN"/>
        </w:rPr>
        <w:t>Alulírott</w:t>
      </w:r>
    </w:p>
    <w:p w:rsidR="006E7645" w:rsidRPr="006E7645" w:rsidRDefault="006E7645" w:rsidP="006E7645">
      <w:pPr>
        <w:widowControl w:val="0"/>
        <w:tabs>
          <w:tab w:val="left" w:pos="567"/>
          <w:tab w:val="left" w:pos="3119"/>
        </w:tabs>
        <w:autoSpaceDE w:val="0"/>
        <w:autoSpaceDN w:val="0"/>
        <w:adjustRightInd w:val="0"/>
        <w:rPr>
          <w:rFonts w:eastAsia="SimSun" w:cs="Garamond"/>
          <w:sz w:val="22"/>
          <w:lang w:eastAsia="zh-CN" w:bidi="hi-IN"/>
        </w:rPr>
      </w:pPr>
      <w:r w:rsidRPr="006E7645">
        <w:rPr>
          <w:rFonts w:eastAsia="SimSun" w:cs="Garamond"/>
          <w:sz w:val="22"/>
          <w:lang w:eastAsia="zh-CN" w:bidi="hi-IN"/>
        </w:rPr>
        <w:tab/>
        <w:t>Név:</w:t>
      </w:r>
    </w:p>
    <w:p w:rsidR="006E7645" w:rsidRPr="006E7645" w:rsidRDefault="006E7645" w:rsidP="006E7645">
      <w:pPr>
        <w:widowControl w:val="0"/>
        <w:tabs>
          <w:tab w:val="left" w:pos="567"/>
          <w:tab w:val="left" w:pos="3119"/>
        </w:tabs>
        <w:autoSpaceDE w:val="0"/>
        <w:autoSpaceDN w:val="0"/>
        <w:adjustRightInd w:val="0"/>
        <w:rPr>
          <w:rFonts w:eastAsia="SimSun" w:cs="Garamond"/>
          <w:sz w:val="22"/>
          <w:lang w:eastAsia="zh-CN" w:bidi="hi-IN"/>
        </w:rPr>
      </w:pPr>
      <w:r w:rsidRPr="006E7645">
        <w:rPr>
          <w:rFonts w:eastAsia="SimSun" w:cs="Garamond"/>
          <w:sz w:val="22"/>
          <w:lang w:eastAsia="zh-CN" w:bidi="hi-IN"/>
        </w:rPr>
        <w:tab/>
        <w:t>születéskori név:</w:t>
      </w:r>
    </w:p>
    <w:p w:rsidR="006E7645" w:rsidRPr="006E7645" w:rsidRDefault="006E7645" w:rsidP="006E7645">
      <w:pPr>
        <w:widowControl w:val="0"/>
        <w:tabs>
          <w:tab w:val="left" w:pos="567"/>
          <w:tab w:val="left" w:pos="3119"/>
        </w:tabs>
        <w:autoSpaceDE w:val="0"/>
        <w:autoSpaceDN w:val="0"/>
        <w:adjustRightInd w:val="0"/>
        <w:rPr>
          <w:rFonts w:eastAsia="SimSun" w:cs="Garamond"/>
          <w:sz w:val="22"/>
          <w:lang w:eastAsia="zh-CN" w:bidi="hi-IN"/>
        </w:rPr>
      </w:pPr>
      <w:r w:rsidRPr="006E7645">
        <w:rPr>
          <w:rFonts w:eastAsia="SimSun" w:cs="Garamond"/>
          <w:sz w:val="22"/>
          <w:lang w:eastAsia="zh-CN" w:bidi="hi-IN"/>
        </w:rPr>
        <w:tab/>
        <w:t>anyja neve:</w:t>
      </w:r>
    </w:p>
    <w:p w:rsidR="006E7645" w:rsidRPr="006E7645" w:rsidRDefault="006E7645" w:rsidP="006E7645">
      <w:pPr>
        <w:widowControl w:val="0"/>
        <w:tabs>
          <w:tab w:val="left" w:pos="567"/>
          <w:tab w:val="left" w:pos="3119"/>
        </w:tabs>
        <w:autoSpaceDE w:val="0"/>
        <w:autoSpaceDN w:val="0"/>
        <w:adjustRightInd w:val="0"/>
        <w:rPr>
          <w:rFonts w:eastAsia="SimSun" w:cs="Garamond"/>
          <w:sz w:val="22"/>
          <w:lang w:eastAsia="zh-CN" w:bidi="hi-IN"/>
        </w:rPr>
      </w:pPr>
      <w:r w:rsidRPr="006E7645">
        <w:rPr>
          <w:rFonts w:eastAsia="SimSun" w:cs="Garamond"/>
          <w:sz w:val="22"/>
          <w:lang w:eastAsia="zh-CN" w:bidi="hi-IN"/>
        </w:rPr>
        <w:tab/>
        <w:t>születési helye, ideje:</w:t>
      </w:r>
    </w:p>
    <w:p w:rsidR="006E7645" w:rsidRPr="006E7645" w:rsidRDefault="006E7645" w:rsidP="006E7645">
      <w:pPr>
        <w:widowControl w:val="0"/>
        <w:tabs>
          <w:tab w:val="left" w:pos="567"/>
          <w:tab w:val="left" w:pos="3119"/>
        </w:tabs>
        <w:autoSpaceDE w:val="0"/>
        <w:autoSpaceDN w:val="0"/>
        <w:adjustRightInd w:val="0"/>
        <w:rPr>
          <w:rFonts w:eastAsia="SimSun" w:cs="Garamond"/>
          <w:sz w:val="22"/>
          <w:lang w:eastAsia="zh-CN" w:bidi="hi-IN"/>
        </w:rPr>
      </w:pPr>
    </w:p>
    <w:p w:rsidR="006E7645" w:rsidRPr="006E7645" w:rsidRDefault="006E7645" w:rsidP="006E7645">
      <w:pPr>
        <w:widowControl w:val="0"/>
        <w:tabs>
          <w:tab w:val="left" w:pos="567"/>
          <w:tab w:val="left" w:pos="3119"/>
        </w:tabs>
        <w:autoSpaceDE w:val="0"/>
        <w:autoSpaceDN w:val="0"/>
        <w:adjustRightInd w:val="0"/>
        <w:rPr>
          <w:rFonts w:eastAsia="SimSun" w:cs="Garamond"/>
          <w:sz w:val="22"/>
          <w:lang w:eastAsia="zh-CN" w:bidi="hi-IN"/>
        </w:rPr>
      </w:pPr>
      <w:r w:rsidRPr="006E7645">
        <w:rPr>
          <w:rFonts w:eastAsia="SimSun" w:cs="Garamond"/>
          <w:sz w:val="22"/>
          <w:lang w:eastAsia="zh-CN" w:bidi="hi-IN"/>
        </w:rPr>
        <w:t>mint a</w:t>
      </w:r>
    </w:p>
    <w:p w:rsidR="006E7645" w:rsidRPr="006E7645" w:rsidRDefault="006E7645" w:rsidP="006E7645">
      <w:pPr>
        <w:widowControl w:val="0"/>
        <w:tabs>
          <w:tab w:val="left" w:pos="567"/>
          <w:tab w:val="left" w:pos="3119"/>
        </w:tabs>
        <w:autoSpaceDE w:val="0"/>
        <w:autoSpaceDN w:val="0"/>
        <w:adjustRightInd w:val="0"/>
        <w:rPr>
          <w:rFonts w:eastAsia="SimSun" w:cs="Garamond"/>
          <w:sz w:val="22"/>
          <w:lang w:eastAsia="zh-CN" w:bidi="hi-IN"/>
        </w:rPr>
      </w:pPr>
      <w:r w:rsidRPr="006E7645">
        <w:rPr>
          <w:rFonts w:eastAsia="SimSun" w:cs="Garamond"/>
          <w:sz w:val="22"/>
          <w:lang w:eastAsia="zh-CN" w:bidi="hi-IN"/>
        </w:rPr>
        <w:tab/>
        <w:t>szervezet neve:</w:t>
      </w:r>
    </w:p>
    <w:p w:rsidR="006E7645" w:rsidRPr="006E7645" w:rsidRDefault="006E7645" w:rsidP="006E7645">
      <w:pPr>
        <w:widowControl w:val="0"/>
        <w:tabs>
          <w:tab w:val="left" w:pos="567"/>
          <w:tab w:val="left" w:pos="3119"/>
        </w:tabs>
        <w:autoSpaceDE w:val="0"/>
        <w:autoSpaceDN w:val="0"/>
        <w:adjustRightInd w:val="0"/>
        <w:rPr>
          <w:rFonts w:eastAsia="SimSun" w:cs="Garamond"/>
          <w:sz w:val="22"/>
          <w:lang w:eastAsia="zh-CN" w:bidi="hi-IN"/>
        </w:rPr>
      </w:pPr>
      <w:r w:rsidRPr="006E7645">
        <w:rPr>
          <w:rFonts w:eastAsia="SimSun" w:cs="Garamond"/>
          <w:sz w:val="22"/>
          <w:lang w:eastAsia="zh-CN" w:bidi="hi-IN"/>
        </w:rPr>
        <w:tab/>
        <w:t>székhelye:</w:t>
      </w:r>
    </w:p>
    <w:p w:rsidR="006E7645" w:rsidRPr="006E7645" w:rsidRDefault="006E7645" w:rsidP="006E7645">
      <w:pPr>
        <w:widowControl w:val="0"/>
        <w:tabs>
          <w:tab w:val="left" w:pos="567"/>
          <w:tab w:val="left" w:pos="3119"/>
        </w:tabs>
        <w:autoSpaceDE w:val="0"/>
        <w:autoSpaceDN w:val="0"/>
        <w:adjustRightInd w:val="0"/>
        <w:rPr>
          <w:rFonts w:eastAsia="SimSun" w:cs="Garamond"/>
          <w:sz w:val="22"/>
          <w:lang w:eastAsia="zh-CN" w:bidi="hi-IN"/>
        </w:rPr>
      </w:pPr>
      <w:r w:rsidRPr="006E7645">
        <w:rPr>
          <w:rFonts w:eastAsia="SimSun" w:cs="Garamond"/>
          <w:sz w:val="22"/>
          <w:lang w:eastAsia="zh-CN" w:bidi="hi-IN"/>
        </w:rPr>
        <w:tab/>
        <w:t>adószáma:</w:t>
      </w:r>
    </w:p>
    <w:p w:rsidR="006E7645" w:rsidRPr="006E7645" w:rsidRDefault="006E7645" w:rsidP="006E7645">
      <w:pPr>
        <w:widowControl w:val="0"/>
        <w:tabs>
          <w:tab w:val="left" w:pos="567"/>
          <w:tab w:val="left" w:pos="3119"/>
        </w:tabs>
        <w:autoSpaceDE w:val="0"/>
        <w:autoSpaceDN w:val="0"/>
        <w:adjustRightInd w:val="0"/>
        <w:rPr>
          <w:rFonts w:eastAsia="SimSun" w:cs="Garamond"/>
          <w:sz w:val="22"/>
          <w:lang w:eastAsia="zh-CN" w:bidi="hi-IN"/>
        </w:rPr>
      </w:pPr>
      <w:r w:rsidRPr="006E7645">
        <w:rPr>
          <w:rFonts w:eastAsia="SimSun" w:cs="Garamond"/>
          <w:sz w:val="22"/>
          <w:lang w:eastAsia="zh-CN" w:bidi="hi-IN"/>
        </w:rPr>
        <w:tab/>
        <w:t>cégjegyzékszám / nyilvántartásba vételi száma:</w:t>
      </w:r>
    </w:p>
    <w:p w:rsidR="006E7645" w:rsidRPr="006E7645" w:rsidRDefault="006E7645" w:rsidP="006E7645">
      <w:pPr>
        <w:widowControl w:val="0"/>
        <w:tabs>
          <w:tab w:val="left" w:pos="567"/>
          <w:tab w:val="left" w:pos="3119"/>
        </w:tabs>
        <w:autoSpaceDE w:val="0"/>
        <w:autoSpaceDN w:val="0"/>
        <w:adjustRightInd w:val="0"/>
        <w:rPr>
          <w:rFonts w:eastAsia="SimSun" w:cs="Garamond"/>
          <w:sz w:val="22"/>
          <w:lang w:eastAsia="zh-CN" w:bidi="hi-IN"/>
        </w:rPr>
      </w:pPr>
    </w:p>
    <w:p w:rsidR="006E7645" w:rsidRPr="006E7645" w:rsidRDefault="006E7645" w:rsidP="006E7645">
      <w:pPr>
        <w:widowControl w:val="0"/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rFonts w:eastAsia="SimSun" w:cs="Garamond"/>
          <w:sz w:val="22"/>
          <w:lang w:eastAsia="zh-CN" w:bidi="hi-IN"/>
        </w:rPr>
      </w:pPr>
      <w:r w:rsidRPr="006E7645">
        <w:rPr>
          <w:rFonts w:eastAsia="SimSun" w:cs="Garamond"/>
          <w:sz w:val="22"/>
          <w:lang w:eastAsia="zh-CN" w:bidi="hi-IN"/>
        </w:rPr>
        <w:t xml:space="preserve">törvényes képviselője – polgári és büntetőjogi felelősségem tudatában - úgy nyilatkozom, hogy az általam képviselt szervezet az Áht. 41. § (6) bekezdésében írtaknak megfelel, azaz a Nvtv. 3. § (1) bek. 1. b.) pontja alapján </w:t>
      </w:r>
      <w:r w:rsidRPr="006E7645">
        <w:rPr>
          <w:rFonts w:eastAsia="SimSun" w:cs="Garamond,Bold"/>
          <w:b/>
          <w:bCs/>
          <w:sz w:val="22"/>
          <w:lang w:eastAsia="zh-CN" w:bidi="hi-IN"/>
        </w:rPr>
        <w:t>átlátható szervezetnek minősül</w:t>
      </w:r>
      <w:r w:rsidRPr="006E7645">
        <w:rPr>
          <w:rFonts w:eastAsia="SimSun" w:cs="Garamond"/>
          <w:sz w:val="22"/>
          <w:lang w:eastAsia="zh-CN" w:bidi="hi-IN"/>
        </w:rPr>
        <w:t>, az alábbiak szerint:</w:t>
      </w:r>
    </w:p>
    <w:p w:rsidR="006E7645" w:rsidRPr="006E7645" w:rsidRDefault="006E7645" w:rsidP="006E7645">
      <w:pPr>
        <w:widowControl w:val="0"/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rFonts w:eastAsia="SimSun" w:cs="Garamond"/>
          <w:sz w:val="22"/>
          <w:lang w:eastAsia="zh-CN" w:bidi="hi-IN"/>
        </w:rPr>
      </w:pPr>
    </w:p>
    <w:p w:rsidR="006E7645" w:rsidRPr="006E7645" w:rsidRDefault="006E7645" w:rsidP="006E7645">
      <w:pPr>
        <w:widowControl w:val="0"/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rFonts w:eastAsia="SimSun" w:cs="Garamond"/>
          <w:sz w:val="22"/>
          <w:lang w:eastAsia="zh-CN" w:bidi="hi-IN"/>
        </w:rPr>
      </w:pPr>
      <w:r w:rsidRPr="006E7645">
        <w:rPr>
          <w:rFonts w:eastAsia="SimSun" w:cs="Garamond"/>
          <w:sz w:val="22"/>
          <w:lang w:eastAsia="zh-CN" w:bidi="hi-IN"/>
        </w:rPr>
        <w:t xml:space="preserve">Az általam képviselt szervezet olyan belföldi vagy külföldi jogi személy vagy jogi személyiséggel nem rendelkező gazdálkodó szervezet, amely megfelel a következő </w:t>
      </w:r>
      <w:r w:rsidRPr="006E7645">
        <w:rPr>
          <w:rFonts w:eastAsia="SimSun" w:cs="Garamond"/>
          <w:b/>
          <w:sz w:val="22"/>
          <w:u w:val="single"/>
          <w:lang w:eastAsia="zh-CN" w:bidi="hi-IN"/>
        </w:rPr>
        <w:t xml:space="preserve">együttes </w:t>
      </w:r>
      <w:r w:rsidRPr="006E7645">
        <w:rPr>
          <w:rFonts w:eastAsia="SimSun" w:cs="Garamond"/>
          <w:sz w:val="22"/>
          <w:lang w:eastAsia="zh-CN" w:bidi="hi-IN"/>
        </w:rPr>
        <w:t>feltételeknek:</w:t>
      </w:r>
    </w:p>
    <w:p w:rsidR="006E7645" w:rsidRPr="006E7645" w:rsidRDefault="006E7645" w:rsidP="006E7645">
      <w:pPr>
        <w:widowControl w:val="0"/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rFonts w:eastAsia="SimSun" w:cs="Garamond"/>
          <w:sz w:val="22"/>
          <w:lang w:eastAsia="zh-CN" w:bidi="hi-IN"/>
        </w:rPr>
      </w:pPr>
      <w:r w:rsidRPr="006E7645">
        <w:rPr>
          <w:rFonts w:eastAsia="SimSun" w:cs="Garamond,Italic"/>
          <w:i/>
          <w:iCs/>
          <w:sz w:val="22"/>
          <w:lang w:eastAsia="zh-CN" w:bidi="hi-IN"/>
        </w:rPr>
        <w:tab/>
        <w:t xml:space="preserve">a) </w:t>
      </w:r>
      <w:r w:rsidRPr="006E7645">
        <w:rPr>
          <w:rFonts w:eastAsia="SimSun" w:cs="Garamond"/>
          <w:sz w:val="22"/>
          <w:lang w:eastAsia="zh-CN" w:bidi="hi-IN"/>
        </w:rPr>
        <w:t xml:space="preserve">tulajdonosi szerkezete a pénzmosás és a terrorizmus finanszírozása megelőzéséről és megakadályozásáról szóló 2017. évi LIII. törvény (Pmt.) szerint meghatározott tényleges tulajdonosa megismerhető, amelyet jelen nyilatkozat </w:t>
      </w:r>
      <w:r w:rsidRPr="006E7645">
        <w:rPr>
          <w:rFonts w:eastAsia="SimSun" w:cs="Garamond,Bold"/>
          <w:b/>
          <w:bCs/>
          <w:sz w:val="22"/>
          <w:szCs w:val="25"/>
          <w:lang w:eastAsia="zh-CN" w:bidi="hi-IN"/>
        </w:rPr>
        <w:t xml:space="preserve">1. pontjában </w:t>
      </w:r>
      <w:r w:rsidRPr="006E7645">
        <w:rPr>
          <w:rFonts w:eastAsia="SimSun" w:cs="Garamond"/>
          <w:sz w:val="22"/>
          <w:lang w:eastAsia="zh-CN" w:bidi="hi-IN"/>
        </w:rPr>
        <w:t>mutatok be teljeskörűen;</w:t>
      </w:r>
    </w:p>
    <w:p w:rsidR="006E7645" w:rsidRPr="006E7645" w:rsidRDefault="006E7645" w:rsidP="006E7645">
      <w:pPr>
        <w:widowControl w:val="0"/>
        <w:autoSpaceDE w:val="0"/>
        <w:autoSpaceDN w:val="0"/>
        <w:adjustRightInd w:val="0"/>
        <w:ind w:firstLine="708"/>
        <w:jc w:val="both"/>
        <w:rPr>
          <w:rFonts w:eastAsia="SimSun" w:cs="Garamond"/>
          <w:sz w:val="22"/>
          <w:lang w:eastAsia="zh-CN" w:bidi="hi-IN"/>
        </w:rPr>
      </w:pPr>
      <w:r w:rsidRPr="006E7645">
        <w:rPr>
          <w:rFonts w:eastAsia="SimSun" w:cs="Garamond,Italic"/>
          <w:i/>
          <w:iCs/>
          <w:sz w:val="22"/>
          <w:lang w:eastAsia="zh-CN" w:bidi="hi-IN"/>
        </w:rPr>
        <w:t xml:space="preserve">b) </w:t>
      </w:r>
      <w:r w:rsidRPr="006E7645">
        <w:rPr>
          <w:rFonts w:eastAsia="SimSun" w:cs="Garamond"/>
          <w:sz w:val="22"/>
          <w:lang w:eastAsia="zh-CN" w:bidi="hi-IN"/>
        </w:rPr>
        <w:t>az Európai Unió tagállamában, az Európai Gazdasági Térségről szóló megállapodásban részes államban, a Gazdasági Együttműködési és Fejlesztési Szervezet tagállamában vagy olyan államban: ………………………………….. rendelkezik adóilletőséggel, amellyel Magyarországnak a kettős adóztatás elkerüléséről szóló egyezménye van,</w:t>
      </w:r>
    </w:p>
    <w:p w:rsidR="006E7645" w:rsidRPr="006E7645" w:rsidRDefault="006E7645" w:rsidP="006E7645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eastAsia="SimSun" w:cs="Garamond"/>
          <w:sz w:val="22"/>
          <w:lang w:eastAsia="zh-CN" w:bidi="hi-IN"/>
        </w:rPr>
      </w:pPr>
      <w:r w:rsidRPr="006E7645">
        <w:rPr>
          <w:rFonts w:eastAsia="SimSun" w:cs="Garamond,Italic"/>
          <w:i/>
          <w:iCs/>
          <w:sz w:val="22"/>
          <w:lang w:eastAsia="zh-CN" w:bidi="hi-IN"/>
        </w:rPr>
        <w:tab/>
        <w:t xml:space="preserve">c) </w:t>
      </w:r>
      <w:r w:rsidRPr="006E7645">
        <w:rPr>
          <w:rFonts w:eastAsia="SimSun" w:cs="Garamond"/>
          <w:sz w:val="22"/>
          <w:lang w:eastAsia="zh-CN" w:bidi="hi-IN"/>
        </w:rPr>
        <w:t>nem minősül a társasági adóról és az osztalékadóról szóló 1996. évi LXXXI. törvény (Tao.) szerint meghatározott ellenőrzött külföldi társaságnak, valamint külföldi illetőségű szervezet esetén vállalom, hogy a Tao. 4. § 11. h.) pontja szerinti adatokat külön nyilatkozatban mellékelem;</w:t>
      </w:r>
    </w:p>
    <w:p w:rsidR="006E7645" w:rsidRPr="006E7645" w:rsidRDefault="006E7645" w:rsidP="006E7645">
      <w:pPr>
        <w:widowControl w:val="0"/>
        <w:autoSpaceDE w:val="0"/>
        <w:autoSpaceDN w:val="0"/>
        <w:adjustRightInd w:val="0"/>
        <w:ind w:firstLine="708"/>
        <w:jc w:val="both"/>
        <w:rPr>
          <w:rFonts w:eastAsia="SimSun" w:cs="Garamond"/>
          <w:sz w:val="22"/>
          <w:lang w:eastAsia="zh-CN" w:bidi="hi-IN"/>
        </w:rPr>
      </w:pPr>
      <w:r w:rsidRPr="006E7645">
        <w:rPr>
          <w:rFonts w:eastAsia="SimSun" w:cs="Garamond,Italic"/>
          <w:i/>
          <w:iCs/>
          <w:sz w:val="22"/>
          <w:lang w:eastAsia="zh-CN" w:bidi="hi-IN"/>
        </w:rPr>
        <w:t xml:space="preserve">d) </w:t>
      </w:r>
      <w:r w:rsidRPr="006E7645">
        <w:rPr>
          <w:rFonts w:eastAsia="SimSun" w:cs="Garamond"/>
          <w:sz w:val="22"/>
          <w:lang w:eastAsia="zh-CN" w:bidi="hi-IN"/>
        </w:rPr>
        <w:t xml:space="preserve">a gazdálkodó szervezetben közvetlenül vagy közvetetten több mint 25%-os tulajdonnal, befolyással vagy szavazati joggal bíró jogi személy, jogi személyiséggel nem rendelkező gazdálkodó szervezet tekintetében az </w:t>
      </w:r>
      <w:r w:rsidRPr="006E7645">
        <w:rPr>
          <w:rFonts w:eastAsia="SimSun" w:cs="Garamond,Italic"/>
          <w:i/>
          <w:iCs/>
          <w:sz w:val="22"/>
          <w:lang w:eastAsia="zh-CN" w:bidi="hi-IN"/>
        </w:rPr>
        <w:t xml:space="preserve">a), b) </w:t>
      </w:r>
      <w:r w:rsidRPr="006E7645">
        <w:rPr>
          <w:rFonts w:eastAsia="SimSun" w:cs="Garamond"/>
          <w:sz w:val="22"/>
          <w:lang w:eastAsia="zh-CN" w:bidi="hi-IN"/>
        </w:rPr>
        <w:t xml:space="preserve">és </w:t>
      </w:r>
      <w:r w:rsidRPr="006E7645">
        <w:rPr>
          <w:rFonts w:eastAsia="SimSun" w:cs="Garamond,Italic"/>
          <w:i/>
          <w:iCs/>
          <w:sz w:val="22"/>
          <w:lang w:eastAsia="zh-CN" w:bidi="hi-IN"/>
        </w:rPr>
        <w:t xml:space="preserve">c) </w:t>
      </w:r>
      <w:r w:rsidRPr="006E7645">
        <w:rPr>
          <w:rFonts w:eastAsia="SimSun" w:cs="Garamond"/>
          <w:sz w:val="22"/>
          <w:lang w:eastAsia="zh-CN" w:bidi="hi-IN"/>
        </w:rPr>
        <w:t xml:space="preserve">alpont szerinti feltételek fennállnak, amelyeket a jelen nyilatkozat </w:t>
      </w:r>
      <w:r w:rsidRPr="006E7645">
        <w:rPr>
          <w:rFonts w:eastAsia="SimSun" w:cs="Garamond,Bold"/>
          <w:b/>
          <w:bCs/>
          <w:sz w:val="22"/>
          <w:szCs w:val="25"/>
          <w:lang w:eastAsia="zh-CN" w:bidi="hi-IN"/>
        </w:rPr>
        <w:t xml:space="preserve">2. pontjában </w:t>
      </w:r>
      <w:r w:rsidRPr="006E7645">
        <w:rPr>
          <w:rFonts w:eastAsia="SimSun" w:cs="Garamond"/>
          <w:sz w:val="22"/>
          <w:lang w:eastAsia="zh-CN" w:bidi="hi-IN"/>
        </w:rPr>
        <w:t>mutatok be teljeskörűen.</w:t>
      </w:r>
    </w:p>
    <w:p w:rsidR="006E7645" w:rsidRPr="006E7645" w:rsidRDefault="006E7645" w:rsidP="006E7645">
      <w:pPr>
        <w:widowControl w:val="0"/>
        <w:autoSpaceDE w:val="0"/>
        <w:autoSpaceDN w:val="0"/>
        <w:adjustRightInd w:val="0"/>
        <w:jc w:val="both"/>
        <w:rPr>
          <w:rFonts w:eastAsia="SimSun" w:cs="Garamond"/>
          <w:sz w:val="22"/>
          <w:lang w:eastAsia="zh-CN" w:bidi="hi-IN"/>
        </w:rPr>
      </w:pPr>
    </w:p>
    <w:p w:rsidR="006E7645" w:rsidRPr="006E7645" w:rsidRDefault="006E7645" w:rsidP="006E7645">
      <w:pPr>
        <w:widowControl w:val="0"/>
        <w:autoSpaceDE w:val="0"/>
        <w:autoSpaceDN w:val="0"/>
        <w:adjustRightInd w:val="0"/>
        <w:jc w:val="both"/>
        <w:rPr>
          <w:rFonts w:eastAsia="SimSun" w:cs="Garamond"/>
          <w:sz w:val="22"/>
          <w:lang w:eastAsia="zh-CN" w:bidi="hi-IN"/>
        </w:rPr>
      </w:pPr>
      <w:r w:rsidRPr="006E7645">
        <w:rPr>
          <w:rFonts w:eastAsia="SimSun" w:cs="Garamond"/>
          <w:sz w:val="22"/>
          <w:lang w:eastAsia="zh-CN" w:bidi="hi-IN"/>
        </w:rPr>
        <w:t>Jelen nyilatkozat alapján tudomásul veszem, hogy</w:t>
      </w:r>
    </w:p>
    <w:p w:rsidR="006E7645" w:rsidRPr="006E7645" w:rsidRDefault="006E7645" w:rsidP="006E7645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714" w:hanging="357"/>
        <w:jc w:val="both"/>
        <w:rPr>
          <w:rFonts w:eastAsia="SimSun" w:cs="Garamond"/>
          <w:sz w:val="22"/>
          <w:lang w:eastAsia="zh-CN" w:bidi="hi-IN"/>
        </w:rPr>
      </w:pPr>
      <w:r w:rsidRPr="006E7645">
        <w:rPr>
          <w:rFonts w:eastAsia="SimSun" w:cs="Garamond"/>
          <w:sz w:val="22"/>
          <w:lang w:eastAsia="zh-CN" w:bidi="hi-IN"/>
        </w:rPr>
        <w:t xml:space="preserve">a </w:t>
      </w:r>
      <w:r w:rsidRPr="006E7645">
        <w:rPr>
          <w:rFonts w:eastAsia="SimSun" w:cs="Garamond,Bold"/>
          <w:b/>
          <w:bCs/>
          <w:sz w:val="22"/>
          <w:lang w:eastAsia="zh-CN" w:bidi="hi-IN"/>
        </w:rPr>
        <w:t xml:space="preserve">nemzeti vagyon hasznosítására vonatkozó szerződést </w:t>
      </w:r>
      <w:r w:rsidRPr="006E7645">
        <w:rPr>
          <w:rFonts w:eastAsia="SimSun" w:cs="Garamond"/>
          <w:sz w:val="22"/>
          <w:lang w:eastAsia="zh-CN" w:bidi="hi-IN"/>
        </w:rPr>
        <w:t>a Hivatal/Intézet kártalanítás nélkül és azonnali hatállyal felmondhatja, ha a nemzeti vagyon hasznosításában részt vevő bármely – a hasznosítóval közvetlen vagy közvetett módon jogviszonyban álló harmadik fél – szervezet a nemzeti vagyon hasznosítására vonatkozó szerződés megkötését követően beállott körülmény folytán már nem minősül átlátható szervezetnek [Nvtv. 11. § (12) bek.];</w:t>
      </w:r>
    </w:p>
    <w:p w:rsidR="006E7645" w:rsidRPr="006E7645" w:rsidRDefault="006E7645" w:rsidP="006E7645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714" w:hanging="357"/>
        <w:jc w:val="both"/>
        <w:rPr>
          <w:rFonts w:eastAsia="SimSun" w:cs="Garamond"/>
          <w:sz w:val="22"/>
          <w:lang w:eastAsia="zh-CN" w:bidi="hi-IN"/>
        </w:rPr>
      </w:pPr>
      <w:r w:rsidRPr="006E7645">
        <w:rPr>
          <w:rFonts w:eastAsia="SimSun" w:cs="Garamond"/>
          <w:sz w:val="22"/>
          <w:lang w:eastAsia="zh-CN" w:bidi="hi-IN"/>
        </w:rPr>
        <w:lastRenderedPageBreak/>
        <w:t xml:space="preserve">központi költségvetési kiadási előirányzatok terhére olyan jogi személlyel, jogi személyiséggel nem rendelkező szervezettel nem köthető érvényesen </w:t>
      </w:r>
      <w:r w:rsidRPr="006E7645">
        <w:rPr>
          <w:rFonts w:eastAsia="SimSun" w:cs="Garamond,Bold"/>
          <w:b/>
          <w:bCs/>
          <w:sz w:val="22"/>
          <w:lang w:eastAsia="zh-CN" w:bidi="hi-IN"/>
        </w:rPr>
        <w:t>visszterhes szerződés</w:t>
      </w:r>
      <w:r w:rsidRPr="006E7645">
        <w:rPr>
          <w:rFonts w:eastAsia="SimSun" w:cs="Garamond"/>
          <w:sz w:val="22"/>
          <w:lang w:eastAsia="zh-CN" w:bidi="hi-IN"/>
        </w:rPr>
        <w:t>, illetve létrejött ilyen szerződés alapján nem teljesíthető kifizetés, amely szervezet nem minősül átlátható szervezetnek. A Hivatal/Intézet ezen feltétel ellenőrzése céljából, a szerződésből eredő követelések elévüléséig az Áht. 54/A. §-ban foglaltak szerint jogosult a jogi személy, jogi személyiséggel nem rendelkező szervezet átláthatóságával összefüggő, az Áht. 54/A. §-ban meghatározott adatokat kezelni, azzal, hogy ahol az Áht. 54/A. § kedvezményezettről rendelkezik, azon a jogi személyt, jogi személyiséggel nem rendelkező szervezetet kell érteni [Áht. 41. § (6) bek.];</w:t>
      </w:r>
    </w:p>
    <w:p w:rsidR="006E7645" w:rsidRPr="006E7645" w:rsidRDefault="006E7645" w:rsidP="006E7645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714" w:hanging="357"/>
        <w:jc w:val="both"/>
        <w:rPr>
          <w:rFonts w:eastAsia="SimSun" w:cs="Garamond"/>
          <w:sz w:val="22"/>
          <w:lang w:eastAsia="zh-CN" w:bidi="hi-IN"/>
        </w:rPr>
      </w:pPr>
      <w:r w:rsidRPr="006E7645">
        <w:rPr>
          <w:rFonts w:eastAsia="SimSun" w:cs="Garamond"/>
          <w:sz w:val="22"/>
          <w:lang w:eastAsia="zh-CN" w:bidi="hi-IN"/>
        </w:rPr>
        <w:t xml:space="preserve">a </w:t>
      </w:r>
      <w:r w:rsidRPr="006E7645">
        <w:rPr>
          <w:rFonts w:eastAsia="SimSun" w:cs="Garamond,Bold"/>
          <w:b/>
          <w:bCs/>
          <w:sz w:val="22"/>
          <w:lang w:eastAsia="zh-CN" w:bidi="hi-IN"/>
        </w:rPr>
        <w:t xml:space="preserve">valótlan tartalmú átláthatósági nyilatkozat </w:t>
      </w:r>
      <w:r w:rsidRPr="006E7645">
        <w:rPr>
          <w:rFonts w:eastAsia="SimSun" w:cs="Garamond"/>
          <w:sz w:val="22"/>
          <w:lang w:eastAsia="zh-CN" w:bidi="hi-IN"/>
        </w:rPr>
        <w:t>alapján kötött visszterhes szerződést a Hivatal/Intézet felmondja vagy – ha a szerződés teljesítésére még nem került sor – a szerződéstől eláll. [Ávr. 50. § (1a) bek.]</w:t>
      </w:r>
    </w:p>
    <w:p w:rsidR="006E7645" w:rsidRPr="006E7645" w:rsidRDefault="006E7645" w:rsidP="006E7645">
      <w:pPr>
        <w:widowControl w:val="0"/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eastAsia="SimSun" w:cs="Garamond"/>
          <w:sz w:val="22"/>
          <w:lang w:eastAsia="zh-CN" w:bidi="hi-IN"/>
        </w:rPr>
      </w:pPr>
      <w:r w:rsidRPr="006E7645">
        <w:rPr>
          <w:rFonts w:eastAsia="SimSun" w:cs="Garamond"/>
          <w:sz w:val="22"/>
          <w:lang w:eastAsia="zh-CN" w:bidi="hi-IN"/>
        </w:rPr>
        <w:t>a Hivatal/Intézet az átláthatósági feltételeknek való megfelelés céljából a szerződésből eredő követelés elévüléséig az Áht. 54/A. §-ban foglaltak szerint jogosult az általam képviselt szervezet átláthatóságával összefüggő, az Áht. 54/A. §-ban</w:t>
      </w:r>
      <w:r w:rsidRPr="006E7645">
        <w:rPr>
          <w:rFonts w:eastAsia="SimSun" w:cs="Garamond,Bold"/>
          <w:b/>
          <w:bCs/>
          <w:sz w:val="22"/>
          <w:lang w:eastAsia="zh-CN" w:bidi="hi-IN"/>
        </w:rPr>
        <w:t>meghatározott adatokat kezelni</w:t>
      </w:r>
      <w:r w:rsidRPr="006E7645">
        <w:rPr>
          <w:rFonts w:eastAsia="SimSun" w:cs="Garamond"/>
          <w:sz w:val="22"/>
          <w:lang w:eastAsia="zh-CN" w:bidi="hi-IN"/>
        </w:rPr>
        <w:t>.</w:t>
      </w:r>
    </w:p>
    <w:p w:rsidR="006E7645" w:rsidRPr="006E7645" w:rsidRDefault="006E7645" w:rsidP="006E7645">
      <w:pPr>
        <w:widowControl w:val="0"/>
        <w:autoSpaceDE w:val="0"/>
        <w:autoSpaceDN w:val="0"/>
        <w:adjustRightInd w:val="0"/>
        <w:jc w:val="both"/>
        <w:rPr>
          <w:rFonts w:eastAsia="SimSun" w:cs="Garamond"/>
          <w:sz w:val="22"/>
          <w:lang w:eastAsia="zh-CN" w:bidi="hi-IN"/>
        </w:rPr>
      </w:pPr>
    </w:p>
    <w:p w:rsidR="006E7645" w:rsidRPr="006E7645" w:rsidRDefault="006E7645" w:rsidP="006E7645">
      <w:pPr>
        <w:widowControl w:val="0"/>
        <w:autoSpaceDE w:val="0"/>
        <w:autoSpaceDN w:val="0"/>
        <w:adjustRightInd w:val="0"/>
        <w:jc w:val="both"/>
        <w:rPr>
          <w:rFonts w:eastAsia="SimSun" w:cs="Garamond"/>
          <w:sz w:val="22"/>
          <w:lang w:eastAsia="zh-CN" w:bidi="hi-IN"/>
        </w:rPr>
      </w:pPr>
      <w:r w:rsidRPr="006E7645">
        <w:rPr>
          <w:rFonts w:eastAsia="SimSun" w:cs="Garamond"/>
          <w:sz w:val="22"/>
          <w:lang w:eastAsia="zh-CN" w:bidi="hi-IN"/>
        </w:rPr>
        <w:t>Kijelentem, hogy amennyiben jelen nyilatkozatban közölt adatok tekintetében bármilyen változás áll be, akkor a módosult adatokkal kiállított átláthatósági nyilatkozatot a változás bekövetkeztétől számított 8 napon belül megküldöm a Hivatal/Intézet részére, vagy amennyiben az általam képviselt szervezet már nem minősül átláthatónak, úgy azt haladéktalanul bejelentem.</w:t>
      </w:r>
    </w:p>
    <w:p w:rsidR="006E7645" w:rsidRPr="006E7645" w:rsidRDefault="006E7645" w:rsidP="006E7645">
      <w:pPr>
        <w:widowControl w:val="0"/>
        <w:autoSpaceDE w:val="0"/>
        <w:autoSpaceDN w:val="0"/>
        <w:adjustRightInd w:val="0"/>
        <w:jc w:val="both"/>
        <w:rPr>
          <w:rFonts w:eastAsia="SimSun" w:cs="Garamond"/>
          <w:sz w:val="22"/>
          <w:lang w:eastAsia="zh-CN" w:bidi="hi-IN"/>
        </w:rPr>
      </w:pPr>
    </w:p>
    <w:p w:rsidR="006E7645" w:rsidRPr="006E7645" w:rsidRDefault="006E7645" w:rsidP="006E7645">
      <w:pPr>
        <w:widowControl w:val="0"/>
        <w:autoSpaceDE w:val="0"/>
        <w:autoSpaceDN w:val="0"/>
        <w:adjustRightInd w:val="0"/>
        <w:jc w:val="both"/>
        <w:rPr>
          <w:rFonts w:eastAsia="SimSun" w:cs="Garamond"/>
          <w:sz w:val="22"/>
          <w:lang w:eastAsia="zh-CN" w:bidi="hi-IN"/>
        </w:rPr>
      </w:pPr>
      <w:r w:rsidRPr="006E7645">
        <w:rPr>
          <w:rFonts w:eastAsia="SimSun" w:cs="Garamond"/>
          <w:sz w:val="22"/>
          <w:lang w:eastAsia="zh-CN" w:bidi="hi-IN"/>
        </w:rPr>
        <w:t>Kelt:……………………………………………………</w:t>
      </w:r>
    </w:p>
    <w:p w:rsidR="006E7645" w:rsidRPr="006E7645" w:rsidRDefault="006E7645" w:rsidP="006E7645">
      <w:pPr>
        <w:widowControl w:val="0"/>
        <w:autoSpaceDE w:val="0"/>
        <w:autoSpaceDN w:val="0"/>
        <w:adjustRightInd w:val="0"/>
        <w:jc w:val="both"/>
        <w:rPr>
          <w:rFonts w:eastAsia="SimSun" w:cs="Garamond"/>
          <w:sz w:val="22"/>
          <w:lang w:eastAsia="zh-CN" w:bidi="hi-IN"/>
        </w:rPr>
      </w:pPr>
    </w:p>
    <w:p w:rsidR="006E7645" w:rsidRPr="006E7645" w:rsidRDefault="006E7645" w:rsidP="006E7645">
      <w:pPr>
        <w:widowControl w:val="0"/>
        <w:autoSpaceDE w:val="0"/>
        <w:autoSpaceDN w:val="0"/>
        <w:adjustRightInd w:val="0"/>
        <w:jc w:val="center"/>
        <w:rPr>
          <w:rFonts w:eastAsia="SimSun" w:cs="Garamond"/>
          <w:sz w:val="22"/>
          <w:lang w:eastAsia="zh-CN" w:bidi="hi-IN"/>
        </w:rPr>
      </w:pPr>
      <w:r w:rsidRPr="006E7645">
        <w:rPr>
          <w:rFonts w:eastAsia="SimSun" w:cs="Garamond"/>
          <w:sz w:val="22"/>
          <w:lang w:eastAsia="zh-CN" w:bidi="hi-IN"/>
        </w:rPr>
        <w:t>………………..................................</w:t>
      </w:r>
    </w:p>
    <w:p w:rsidR="006E7645" w:rsidRPr="006E7645" w:rsidRDefault="006E7645" w:rsidP="006E7645">
      <w:pPr>
        <w:widowControl w:val="0"/>
        <w:tabs>
          <w:tab w:val="left" w:pos="567"/>
          <w:tab w:val="left" w:pos="3119"/>
        </w:tabs>
        <w:autoSpaceDE w:val="0"/>
        <w:autoSpaceDN w:val="0"/>
        <w:adjustRightInd w:val="0"/>
        <w:jc w:val="center"/>
        <w:rPr>
          <w:rFonts w:eastAsia="SimSun" w:cs="Garamond"/>
          <w:sz w:val="22"/>
          <w:lang w:eastAsia="zh-CN" w:bidi="hi-IN"/>
        </w:rPr>
      </w:pPr>
      <w:r w:rsidRPr="006E7645">
        <w:rPr>
          <w:rFonts w:eastAsia="SimSun" w:cs="Garamond"/>
          <w:sz w:val="22"/>
          <w:lang w:eastAsia="zh-CN" w:bidi="hi-IN"/>
        </w:rPr>
        <w:t>cégszerű aláírás</w:t>
      </w:r>
    </w:p>
    <w:p w:rsidR="006E7645" w:rsidRPr="006E7645" w:rsidRDefault="006E7645" w:rsidP="006E7645">
      <w:pPr>
        <w:widowControl w:val="0"/>
        <w:rPr>
          <w:rFonts w:eastAsia="SimSun" w:cs="Mangal"/>
          <w:sz w:val="22"/>
          <w:lang w:eastAsia="zh-CN" w:bidi="hi-IN"/>
        </w:rPr>
      </w:pPr>
      <w:r w:rsidRPr="006E7645">
        <w:rPr>
          <w:rFonts w:eastAsia="SimSun" w:cs="Mangal"/>
          <w:sz w:val="22"/>
          <w:lang w:eastAsia="zh-CN" w:bidi="hi-IN"/>
        </w:rPr>
        <w:br w:type="page"/>
      </w:r>
    </w:p>
    <w:p w:rsidR="006E7645" w:rsidRPr="006E7645" w:rsidRDefault="006E7645" w:rsidP="006E7645">
      <w:pPr>
        <w:widowControl w:val="0"/>
        <w:tabs>
          <w:tab w:val="left" w:pos="567"/>
          <w:tab w:val="left" w:pos="3119"/>
        </w:tabs>
        <w:jc w:val="center"/>
        <w:rPr>
          <w:rFonts w:eastAsia="SimSun" w:cstheme="minorHAnsi"/>
          <w:b/>
          <w:sz w:val="22"/>
          <w:vertAlign w:val="superscript"/>
          <w:lang w:eastAsia="zh-CN" w:bidi="hi-IN"/>
        </w:rPr>
      </w:pPr>
      <w:r w:rsidRPr="006E7645">
        <w:rPr>
          <w:rFonts w:eastAsia="SimSun" w:cs="Mangal"/>
          <w:b/>
          <w:sz w:val="22"/>
          <w:lang w:eastAsia="zh-CN" w:bidi="hi-IN"/>
        </w:rPr>
        <w:lastRenderedPageBreak/>
        <w:t>1. pont: Nyilatkozat a szervezet tényleges tulajdonosairól</w:t>
      </w:r>
      <w:r w:rsidRPr="006E7645">
        <w:rPr>
          <w:rFonts w:eastAsia="SimSun" w:cstheme="minorHAnsi"/>
          <w:b/>
          <w:sz w:val="22"/>
          <w:vertAlign w:val="superscript"/>
          <w:lang w:eastAsia="zh-CN" w:bidi="hi-IN"/>
        </w:rPr>
        <w:footnoteReference w:id="2"/>
      </w:r>
    </w:p>
    <w:p w:rsidR="006E7645" w:rsidRPr="006E7645" w:rsidRDefault="006E7645" w:rsidP="006E7645">
      <w:pPr>
        <w:widowControl w:val="0"/>
        <w:tabs>
          <w:tab w:val="left" w:pos="567"/>
          <w:tab w:val="left" w:pos="3119"/>
        </w:tabs>
        <w:jc w:val="center"/>
        <w:rPr>
          <w:rFonts w:eastAsia="SimSun" w:cs="Mangal"/>
          <w:b/>
          <w:sz w:val="22"/>
          <w:lang w:eastAsia="zh-CN" w:bidi="hi-IN"/>
        </w:rPr>
      </w:pPr>
    </w:p>
    <w:tbl>
      <w:tblPr>
        <w:tblW w:w="71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"/>
        <w:gridCol w:w="960"/>
        <w:gridCol w:w="960"/>
        <w:gridCol w:w="960"/>
        <w:gridCol w:w="960"/>
        <w:gridCol w:w="960"/>
        <w:gridCol w:w="1070"/>
        <w:gridCol w:w="996"/>
      </w:tblGrid>
      <w:tr w:rsidR="006E7645" w:rsidRPr="006E7645" w:rsidTr="006E7645">
        <w:trPr>
          <w:trHeight w:val="1200"/>
          <w:jc w:val="center"/>
        </w:trPr>
        <w:tc>
          <w:tcPr>
            <w:tcW w:w="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645" w:rsidRPr="006E7645" w:rsidRDefault="006E7645" w:rsidP="006E7645">
            <w:pPr>
              <w:widowControl w:val="0"/>
              <w:jc w:val="center"/>
              <w:rPr>
                <w:b/>
                <w:bCs/>
                <w:sz w:val="22"/>
                <w:lang w:eastAsia="hu-HU" w:bidi="hi-IN"/>
              </w:rPr>
            </w:pPr>
            <w:r w:rsidRPr="006E7645">
              <w:rPr>
                <w:b/>
                <w:bCs/>
                <w:sz w:val="22"/>
                <w:lang w:eastAsia="hu-HU" w:bidi="hi-IN"/>
              </w:rPr>
              <w:t>Ssz.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645" w:rsidRPr="006E7645" w:rsidRDefault="006E7645" w:rsidP="006E7645">
            <w:pPr>
              <w:widowControl w:val="0"/>
              <w:jc w:val="center"/>
              <w:rPr>
                <w:b/>
                <w:bCs/>
                <w:sz w:val="22"/>
                <w:lang w:eastAsia="hu-HU" w:bidi="hi-IN"/>
              </w:rPr>
            </w:pPr>
            <w:r w:rsidRPr="006E7645">
              <w:rPr>
                <w:b/>
                <w:bCs/>
                <w:sz w:val="22"/>
                <w:lang w:eastAsia="hu-HU" w:bidi="hi-IN"/>
              </w:rPr>
              <w:t>Név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645" w:rsidRPr="006E7645" w:rsidRDefault="006E7645" w:rsidP="006E7645">
            <w:pPr>
              <w:widowControl w:val="0"/>
              <w:jc w:val="center"/>
              <w:rPr>
                <w:b/>
                <w:bCs/>
                <w:sz w:val="22"/>
                <w:lang w:eastAsia="hu-HU" w:bidi="hi-IN"/>
              </w:rPr>
            </w:pPr>
            <w:r w:rsidRPr="006E7645">
              <w:rPr>
                <w:b/>
                <w:bCs/>
                <w:sz w:val="22"/>
                <w:lang w:eastAsia="hu-HU" w:bidi="hi-IN"/>
              </w:rPr>
              <w:t>Születési név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645" w:rsidRPr="006E7645" w:rsidRDefault="006E7645" w:rsidP="006E7645">
            <w:pPr>
              <w:widowControl w:val="0"/>
              <w:jc w:val="center"/>
              <w:rPr>
                <w:b/>
                <w:bCs/>
                <w:sz w:val="22"/>
                <w:lang w:eastAsia="hu-HU" w:bidi="hi-IN"/>
              </w:rPr>
            </w:pPr>
            <w:r w:rsidRPr="006E7645">
              <w:rPr>
                <w:b/>
                <w:bCs/>
                <w:sz w:val="22"/>
                <w:lang w:eastAsia="hu-HU" w:bidi="hi-IN"/>
              </w:rPr>
              <w:t>Születési hely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645" w:rsidRPr="006E7645" w:rsidRDefault="006E7645" w:rsidP="006E7645">
            <w:pPr>
              <w:widowControl w:val="0"/>
              <w:jc w:val="center"/>
              <w:rPr>
                <w:b/>
                <w:bCs/>
                <w:sz w:val="22"/>
                <w:lang w:eastAsia="hu-HU" w:bidi="hi-IN"/>
              </w:rPr>
            </w:pPr>
            <w:r w:rsidRPr="006E7645">
              <w:rPr>
                <w:b/>
                <w:bCs/>
                <w:sz w:val="22"/>
                <w:lang w:eastAsia="hu-HU" w:bidi="hi-IN"/>
              </w:rPr>
              <w:t>Születési ideje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645" w:rsidRPr="006E7645" w:rsidRDefault="006E7645" w:rsidP="006E7645">
            <w:pPr>
              <w:widowControl w:val="0"/>
              <w:jc w:val="center"/>
              <w:rPr>
                <w:b/>
                <w:bCs/>
                <w:sz w:val="22"/>
                <w:lang w:eastAsia="hu-HU" w:bidi="hi-IN"/>
              </w:rPr>
            </w:pPr>
            <w:r w:rsidRPr="006E7645">
              <w:rPr>
                <w:b/>
                <w:bCs/>
                <w:sz w:val="22"/>
                <w:lang w:eastAsia="hu-HU" w:bidi="hi-IN"/>
              </w:rPr>
              <w:t>Anyja neve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645" w:rsidRPr="006E7645" w:rsidRDefault="006E7645" w:rsidP="006E7645">
            <w:pPr>
              <w:widowControl w:val="0"/>
              <w:jc w:val="center"/>
              <w:rPr>
                <w:b/>
                <w:bCs/>
                <w:sz w:val="22"/>
                <w:lang w:eastAsia="hu-HU" w:bidi="hi-IN"/>
              </w:rPr>
            </w:pPr>
            <w:r w:rsidRPr="006E7645">
              <w:rPr>
                <w:b/>
                <w:bCs/>
                <w:sz w:val="22"/>
                <w:lang w:eastAsia="hu-HU" w:bidi="hi-IN"/>
              </w:rPr>
              <w:t>Tulajdoni hányad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645" w:rsidRPr="006E7645" w:rsidRDefault="006E7645" w:rsidP="006E7645">
            <w:pPr>
              <w:widowControl w:val="0"/>
              <w:jc w:val="center"/>
              <w:rPr>
                <w:b/>
                <w:bCs/>
                <w:sz w:val="22"/>
                <w:lang w:eastAsia="hu-HU" w:bidi="hi-IN"/>
              </w:rPr>
            </w:pPr>
            <w:r w:rsidRPr="006E7645">
              <w:rPr>
                <w:b/>
                <w:bCs/>
                <w:sz w:val="22"/>
                <w:lang w:eastAsia="hu-HU" w:bidi="hi-IN"/>
              </w:rPr>
              <w:t>Befolyás, szavazati jog mértéke</w:t>
            </w:r>
          </w:p>
        </w:tc>
      </w:tr>
      <w:tr w:rsidR="006E7645" w:rsidRPr="006E7645" w:rsidTr="006E7645">
        <w:trPr>
          <w:trHeight w:val="300"/>
          <w:jc w:val="center"/>
        </w:trPr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645" w:rsidRPr="006E7645" w:rsidRDefault="006E7645" w:rsidP="006E7645">
            <w:pPr>
              <w:widowControl w:val="0"/>
              <w:rPr>
                <w:b/>
                <w:bCs/>
                <w:sz w:val="22"/>
                <w:lang w:eastAsia="hu-HU" w:bidi="hi-IN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645" w:rsidRPr="006E7645" w:rsidRDefault="006E7645" w:rsidP="006E7645">
            <w:pPr>
              <w:widowControl w:val="0"/>
              <w:rPr>
                <w:b/>
                <w:bCs/>
                <w:sz w:val="22"/>
                <w:lang w:eastAsia="hu-HU" w:bidi="hi-IN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645" w:rsidRPr="006E7645" w:rsidRDefault="006E7645" w:rsidP="006E7645">
            <w:pPr>
              <w:widowControl w:val="0"/>
              <w:rPr>
                <w:b/>
                <w:bCs/>
                <w:sz w:val="22"/>
                <w:lang w:eastAsia="hu-HU" w:bidi="hi-IN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645" w:rsidRPr="006E7645" w:rsidRDefault="006E7645" w:rsidP="006E7645">
            <w:pPr>
              <w:widowControl w:val="0"/>
              <w:rPr>
                <w:b/>
                <w:bCs/>
                <w:sz w:val="22"/>
                <w:lang w:eastAsia="hu-HU" w:bidi="hi-IN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645" w:rsidRPr="006E7645" w:rsidRDefault="006E7645" w:rsidP="006E7645">
            <w:pPr>
              <w:widowControl w:val="0"/>
              <w:rPr>
                <w:b/>
                <w:bCs/>
                <w:sz w:val="22"/>
                <w:lang w:eastAsia="hu-HU" w:bidi="hi-IN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645" w:rsidRPr="006E7645" w:rsidRDefault="006E7645" w:rsidP="006E7645">
            <w:pPr>
              <w:widowControl w:val="0"/>
              <w:rPr>
                <w:b/>
                <w:bCs/>
                <w:sz w:val="22"/>
                <w:lang w:eastAsia="hu-HU" w:bidi="hi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645" w:rsidRPr="006E7645" w:rsidRDefault="006E7645" w:rsidP="006E7645">
            <w:pPr>
              <w:widowControl w:val="0"/>
              <w:jc w:val="center"/>
              <w:rPr>
                <w:b/>
                <w:bCs/>
                <w:sz w:val="22"/>
                <w:lang w:eastAsia="hu-HU" w:bidi="hi-IN"/>
              </w:rPr>
            </w:pPr>
            <w:r w:rsidRPr="006E7645">
              <w:rPr>
                <w:b/>
                <w:bCs/>
                <w:sz w:val="22"/>
                <w:lang w:eastAsia="hu-HU" w:bidi="hi-IN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645" w:rsidRPr="006E7645" w:rsidRDefault="006E7645" w:rsidP="006E7645">
            <w:pPr>
              <w:widowControl w:val="0"/>
              <w:jc w:val="center"/>
              <w:rPr>
                <w:b/>
                <w:bCs/>
                <w:sz w:val="22"/>
                <w:lang w:eastAsia="hu-HU" w:bidi="hi-IN"/>
              </w:rPr>
            </w:pPr>
            <w:r w:rsidRPr="006E7645">
              <w:rPr>
                <w:b/>
                <w:bCs/>
                <w:sz w:val="22"/>
                <w:lang w:eastAsia="hu-HU" w:bidi="hi-IN"/>
              </w:rPr>
              <w:t>%</w:t>
            </w:r>
          </w:p>
        </w:tc>
      </w:tr>
      <w:tr w:rsidR="006E7645" w:rsidRPr="006E7645" w:rsidTr="006E7645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jc w:val="center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</w:tr>
      <w:tr w:rsidR="006E7645" w:rsidRPr="006E7645" w:rsidTr="006E7645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jc w:val="center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</w:tr>
      <w:tr w:rsidR="006E7645" w:rsidRPr="006E7645" w:rsidTr="006E7645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jc w:val="center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</w:tr>
    </w:tbl>
    <w:p w:rsidR="006E7645" w:rsidRPr="006E7645" w:rsidRDefault="006E7645" w:rsidP="006E7645">
      <w:pPr>
        <w:widowControl w:val="0"/>
        <w:tabs>
          <w:tab w:val="left" w:pos="567"/>
          <w:tab w:val="left" w:pos="3119"/>
        </w:tabs>
        <w:ind w:left="720"/>
        <w:contextualSpacing/>
        <w:rPr>
          <w:rFonts w:eastAsia="SimSun" w:cs="Mangal"/>
          <w:sz w:val="22"/>
          <w:szCs w:val="21"/>
          <w:lang w:eastAsia="zh-CN" w:bidi="hi-IN"/>
        </w:rPr>
      </w:pPr>
    </w:p>
    <w:p w:rsidR="006E7645" w:rsidRPr="006E7645" w:rsidRDefault="006E7645" w:rsidP="006E7645">
      <w:pPr>
        <w:widowControl w:val="0"/>
        <w:autoSpaceDE w:val="0"/>
        <w:autoSpaceDN w:val="0"/>
        <w:adjustRightInd w:val="0"/>
        <w:jc w:val="both"/>
        <w:rPr>
          <w:rFonts w:eastAsia="SimSun" w:cs="Garamond"/>
          <w:sz w:val="22"/>
          <w:lang w:eastAsia="zh-CN" w:bidi="hi-IN"/>
        </w:rPr>
      </w:pPr>
    </w:p>
    <w:p w:rsidR="006E7645" w:rsidRPr="006E7645" w:rsidRDefault="006E7645" w:rsidP="006E7645">
      <w:pPr>
        <w:widowControl w:val="0"/>
        <w:autoSpaceDE w:val="0"/>
        <w:autoSpaceDN w:val="0"/>
        <w:adjustRightInd w:val="0"/>
        <w:jc w:val="both"/>
        <w:rPr>
          <w:rFonts w:eastAsia="SimSun" w:cs="Garamond"/>
          <w:sz w:val="22"/>
          <w:lang w:eastAsia="zh-CN" w:bidi="hi-IN"/>
        </w:rPr>
      </w:pPr>
      <w:r w:rsidRPr="006E7645">
        <w:rPr>
          <w:rFonts w:eastAsia="SimSun" w:cs="Garamond"/>
          <w:sz w:val="22"/>
          <w:lang w:eastAsia="zh-CN" w:bidi="hi-IN"/>
        </w:rPr>
        <w:t>Kelt:……………………………………………………</w:t>
      </w:r>
    </w:p>
    <w:p w:rsidR="006E7645" w:rsidRPr="006E7645" w:rsidRDefault="006E7645" w:rsidP="006E7645">
      <w:pPr>
        <w:widowControl w:val="0"/>
        <w:autoSpaceDE w:val="0"/>
        <w:autoSpaceDN w:val="0"/>
        <w:adjustRightInd w:val="0"/>
        <w:jc w:val="both"/>
        <w:rPr>
          <w:rFonts w:eastAsia="SimSun" w:cs="Garamond"/>
          <w:sz w:val="22"/>
          <w:lang w:eastAsia="zh-CN" w:bidi="hi-IN"/>
        </w:rPr>
      </w:pPr>
    </w:p>
    <w:p w:rsidR="006E7645" w:rsidRPr="006E7645" w:rsidRDefault="006E7645" w:rsidP="006E7645">
      <w:pPr>
        <w:widowControl w:val="0"/>
        <w:autoSpaceDE w:val="0"/>
        <w:autoSpaceDN w:val="0"/>
        <w:adjustRightInd w:val="0"/>
        <w:jc w:val="both"/>
        <w:rPr>
          <w:rFonts w:eastAsia="SimSun" w:cs="Garamond"/>
          <w:sz w:val="22"/>
          <w:lang w:eastAsia="zh-CN" w:bidi="hi-IN"/>
        </w:rPr>
      </w:pPr>
    </w:p>
    <w:p w:rsidR="006E7645" w:rsidRPr="006E7645" w:rsidRDefault="006E7645" w:rsidP="006E7645">
      <w:pPr>
        <w:widowControl w:val="0"/>
        <w:autoSpaceDE w:val="0"/>
        <w:autoSpaceDN w:val="0"/>
        <w:adjustRightInd w:val="0"/>
        <w:jc w:val="both"/>
        <w:rPr>
          <w:rFonts w:eastAsia="SimSun" w:cs="Garamond"/>
          <w:sz w:val="22"/>
          <w:lang w:eastAsia="zh-CN" w:bidi="hi-IN"/>
        </w:rPr>
      </w:pPr>
    </w:p>
    <w:p w:rsidR="006E7645" w:rsidRPr="006E7645" w:rsidRDefault="006E7645" w:rsidP="006E7645">
      <w:pPr>
        <w:widowControl w:val="0"/>
        <w:autoSpaceDE w:val="0"/>
        <w:autoSpaceDN w:val="0"/>
        <w:adjustRightInd w:val="0"/>
        <w:jc w:val="both"/>
        <w:rPr>
          <w:rFonts w:eastAsia="SimSun" w:cs="Garamond"/>
          <w:sz w:val="22"/>
          <w:lang w:eastAsia="zh-CN" w:bidi="hi-IN"/>
        </w:rPr>
      </w:pPr>
    </w:p>
    <w:p w:rsidR="006E7645" w:rsidRPr="006E7645" w:rsidRDefault="006E7645" w:rsidP="006E7645">
      <w:pPr>
        <w:widowControl w:val="0"/>
        <w:autoSpaceDE w:val="0"/>
        <w:autoSpaceDN w:val="0"/>
        <w:adjustRightInd w:val="0"/>
        <w:jc w:val="center"/>
        <w:rPr>
          <w:rFonts w:eastAsia="SimSun" w:cs="Garamond"/>
          <w:sz w:val="22"/>
          <w:lang w:eastAsia="zh-CN" w:bidi="hi-IN"/>
        </w:rPr>
      </w:pPr>
      <w:r w:rsidRPr="006E7645">
        <w:rPr>
          <w:rFonts w:eastAsia="SimSun" w:cs="Garamond"/>
          <w:sz w:val="22"/>
          <w:lang w:eastAsia="zh-CN" w:bidi="hi-IN"/>
        </w:rPr>
        <w:t>………………..................................</w:t>
      </w:r>
    </w:p>
    <w:p w:rsidR="006E7645" w:rsidRPr="006E7645" w:rsidRDefault="006E7645" w:rsidP="006E7645">
      <w:pPr>
        <w:widowControl w:val="0"/>
        <w:tabs>
          <w:tab w:val="left" w:pos="567"/>
          <w:tab w:val="left" w:pos="3119"/>
        </w:tabs>
        <w:autoSpaceDE w:val="0"/>
        <w:autoSpaceDN w:val="0"/>
        <w:adjustRightInd w:val="0"/>
        <w:jc w:val="center"/>
        <w:rPr>
          <w:rFonts w:eastAsia="SimSun" w:cs="Garamond"/>
          <w:sz w:val="22"/>
          <w:lang w:eastAsia="zh-CN" w:bidi="hi-IN"/>
        </w:rPr>
      </w:pPr>
      <w:r w:rsidRPr="006E7645">
        <w:rPr>
          <w:rFonts w:eastAsia="SimSun" w:cs="Garamond"/>
          <w:sz w:val="22"/>
          <w:lang w:eastAsia="zh-CN" w:bidi="hi-IN"/>
        </w:rPr>
        <w:t>cégszerű aláírás</w:t>
      </w:r>
    </w:p>
    <w:p w:rsidR="006E7645" w:rsidRPr="006E7645" w:rsidRDefault="006E7645" w:rsidP="006E7645">
      <w:pPr>
        <w:widowControl w:val="0"/>
        <w:rPr>
          <w:rFonts w:eastAsia="SimSun" w:cs="Mangal"/>
          <w:sz w:val="22"/>
          <w:lang w:eastAsia="zh-CN" w:bidi="hi-IN"/>
        </w:rPr>
        <w:sectPr w:rsidR="006E7645" w:rsidRPr="006E7645" w:rsidSect="006E7645">
          <w:pgSz w:w="11906" w:h="16838"/>
          <w:pgMar w:top="1134" w:right="1134" w:bottom="851" w:left="1134" w:header="709" w:footer="2101" w:gutter="0"/>
          <w:cols w:space="708"/>
          <w:docGrid w:linePitch="360"/>
        </w:sectPr>
      </w:pPr>
    </w:p>
    <w:p w:rsidR="006E7645" w:rsidRPr="006E7645" w:rsidRDefault="006E7645" w:rsidP="006E7645">
      <w:pPr>
        <w:widowControl w:val="0"/>
        <w:rPr>
          <w:rFonts w:eastAsia="SimSun" w:cs="Mangal"/>
          <w:sz w:val="22"/>
          <w:lang w:eastAsia="zh-CN" w:bidi="hi-IN"/>
        </w:rPr>
      </w:pPr>
    </w:p>
    <w:p w:rsidR="006E7645" w:rsidRPr="006E7645" w:rsidRDefault="006E7645" w:rsidP="006E7645">
      <w:pPr>
        <w:widowControl w:val="0"/>
        <w:tabs>
          <w:tab w:val="left" w:pos="567"/>
          <w:tab w:val="left" w:pos="3119"/>
        </w:tabs>
        <w:jc w:val="center"/>
        <w:rPr>
          <w:rFonts w:eastAsia="SimSun" w:cs="Mangal"/>
          <w:b/>
          <w:sz w:val="22"/>
          <w:lang w:eastAsia="zh-CN" w:bidi="hi-IN"/>
        </w:rPr>
      </w:pPr>
      <w:r w:rsidRPr="006E7645">
        <w:rPr>
          <w:rFonts w:eastAsia="SimSun" w:cs="Mangal"/>
          <w:b/>
          <w:sz w:val="22"/>
          <w:lang w:eastAsia="zh-CN" w:bidi="hi-IN"/>
        </w:rPr>
        <w:t>2. pont: Nyilatkozat az átláthatósági nyilatkozatot tevő szervezetben több mint 25%-os tulajdoni részesedéssel rendelkező szervezetekről, és azok tényleges tulajdonosairól</w:t>
      </w:r>
    </w:p>
    <w:p w:rsidR="006E7645" w:rsidRPr="006E7645" w:rsidRDefault="006E7645" w:rsidP="006E7645">
      <w:pPr>
        <w:widowControl w:val="0"/>
        <w:tabs>
          <w:tab w:val="left" w:pos="567"/>
          <w:tab w:val="left" w:pos="3119"/>
        </w:tabs>
        <w:jc w:val="center"/>
        <w:rPr>
          <w:rFonts w:eastAsia="SimSun" w:cs="Mangal"/>
          <w:b/>
          <w:sz w:val="22"/>
          <w:lang w:eastAsia="zh-CN" w:bidi="hi-IN"/>
        </w:rPr>
      </w:pPr>
    </w:p>
    <w:tbl>
      <w:tblPr>
        <w:tblW w:w="107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"/>
        <w:gridCol w:w="575"/>
        <w:gridCol w:w="1302"/>
        <w:gridCol w:w="1430"/>
        <w:gridCol w:w="1338"/>
        <w:gridCol w:w="820"/>
        <w:gridCol w:w="923"/>
        <w:gridCol w:w="923"/>
        <w:gridCol w:w="923"/>
        <w:gridCol w:w="820"/>
        <w:gridCol w:w="996"/>
        <w:gridCol w:w="996"/>
      </w:tblGrid>
      <w:tr w:rsidR="006E7645" w:rsidRPr="006E7645" w:rsidTr="006E7645">
        <w:trPr>
          <w:trHeight w:val="255"/>
          <w:jc w:val="center"/>
        </w:trPr>
        <w:tc>
          <w:tcPr>
            <w:tcW w:w="44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645" w:rsidRPr="006E7645" w:rsidRDefault="006E7645" w:rsidP="006E7645">
            <w:pPr>
              <w:widowControl w:val="0"/>
              <w:jc w:val="center"/>
              <w:rPr>
                <w:b/>
                <w:bCs/>
                <w:sz w:val="22"/>
                <w:szCs w:val="20"/>
                <w:lang w:eastAsia="hu-HU" w:bidi="hi-IN"/>
              </w:rPr>
            </w:pPr>
            <w:r w:rsidRPr="006E7645">
              <w:rPr>
                <w:b/>
                <w:bCs/>
                <w:sz w:val="22"/>
                <w:szCs w:val="20"/>
                <w:lang w:eastAsia="hu-HU" w:bidi="hi-IN"/>
              </w:rPr>
              <w:t>Ssz.</w:t>
            </w:r>
          </w:p>
        </w:tc>
        <w:tc>
          <w:tcPr>
            <w:tcW w:w="42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jc w:val="center"/>
              <w:rPr>
                <w:b/>
                <w:bCs/>
                <w:sz w:val="22"/>
                <w:szCs w:val="20"/>
                <w:lang w:eastAsia="hu-HU" w:bidi="hi-IN"/>
              </w:rPr>
            </w:pPr>
            <w:r w:rsidRPr="006E7645">
              <w:rPr>
                <w:b/>
                <w:bCs/>
                <w:sz w:val="22"/>
                <w:szCs w:val="20"/>
                <w:lang w:eastAsia="hu-HU" w:bidi="hi-IN"/>
              </w:rPr>
              <w:t>A szervezet</w:t>
            </w:r>
          </w:p>
        </w:tc>
        <w:tc>
          <w:tcPr>
            <w:tcW w:w="5988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jc w:val="center"/>
              <w:rPr>
                <w:b/>
                <w:bCs/>
                <w:sz w:val="22"/>
                <w:szCs w:val="20"/>
                <w:lang w:eastAsia="hu-HU" w:bidi="hi-IN"/>
              </w:rPr>
            </w:pPr>
            <w:r w:rsidRPr="006E7645">
              <w:rPr>
                <w:b/>
                <w:bCs/>
                <w:sz w:val="22"/>
                <w:szCs w:val="20"/>
                <w:lang w:eastAsia="hu-HU" w:bidi="hi-IN"/>
              </w:rPr>
              <w:t>A szervezet tényleges tulajdonosainak</w:t>
            </w:r>
          </w:p>
        </w:tc>
      </w:tr>
      <w:tr w:rsidR="006E7645" w:rsidRPr="006E7645" w:rsidTr="006E7645">
        <w:trPr>
          <w:trHeight w:val="1275"/>
          <w:jc w:val="center"/>
        </w:trPr>
        <w:tc>
          <w:tcPr>
            <w:tcW w:w="44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645" w:rsidRPr="006E7645" w:rsidRDefault="006E7645" w:rsidP="006E7645">
            <w:pPr>
              <w:widowControl w:val="0"/>
              <w:rPr>
                <w:b/>
                <w:bCs/>
                <w:sz w:val="22"/>
                <w:szCs w:val="20"/>
                <w:lang w:eastAsia="hu-HU" w:bidi="hi-IN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645" w:rsidRPr="006E7645" w:rsidRDefault="006E7645" w:rsidP="006E7645">
            <w:pPr>
              <w:widowControl w:val="0"/>
              <w:jc w:val="center"/>
              <w:rPr>
                <w:b/>
                <w:bCs/>
                <w:sz w:val="22"/>
                <w:szCs w:val="20"/>
                <w:lang w:eastAsia="hu-HU" w:bidi="hi-IN"/>
              </w:rPr>
            </w:pPr>
            <w:r w:rsidRPr="006E7645">
              <w:rPr>
                <w:b/>
                <w:bCs/>
                <w:sz w:val="22"/>
                <w:szCs w:val="20"/>
                <w:lang w:eastAsia="hu-HU" w:bidi="hi-IN"/>
              </w:rPr>
              <w:t>neve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645" w:rsidRPr="006E7645" w:rsidRDefault="006E7645" w:rsidP="006E7645">
            <w:pPr>
              <w:widowControl w:val="0"/>
              <w:jc w:val="center"/>
              <w:rPr>
                <w:b/>
                <w:bCs/>
                <w:sz w:val="22"/>
                <w:szCs w:val="20"/>
                <w:lang w:eastAsia="hu-HU" w:bidi="hi-IN"/>
              </w:rPr>
            </w:pPr>
            <w:r w:rsidRPr="006E7645">
              <w:rPr>
                <w:b/>
                <w:bCs/>
                <w:sz w:val="22"/>
                <w:szCs w:val="20"/>
                <w:lang w:eastAsia="hu-HU" w:bidi="hi-IN"/>
              </w:rPr>
              <w:t>tulajdoni hányadának mértéke</w:t>
            </w:r>
            <w:r w:rsidRPr="006E7645">
              <w:rPr>
                <w:b/>
                <w:bCs/>
                <w:sz w:val="22"/>
                <w:szCs w:val="20"/>
                <w:lang w:eastAsia="hu-HU" w:bidi="hi-IN"/>
              </w:rPr>
              <w:br/>
              <w:t>%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645" w:rsidRPr="006E7645" w:rsidRDefault="006E7645" w:rsidP="006E7645">
            <w:pPr>
              <w:widowControl w:val="0"/>
              <w:jc w:val="center"/>
              <w:rPr>
                <w:b/>
                <w:bCs/>
                <w:sz w:val="22"/>
                <w:szCs w:val="20"/>
                <w:lang w:eastAsia="hu-HU" w:bidi="hi-IN"/>
              </w:rPr>
            </w:pPr>
            <w:r w:rsidRPr="006E7645">
              <w:rPr>
                <w:b/>
                <w:bCs/>
                <w:sz w:val="22"/>
                <w:szCs w:val="20"/>
                <w:lang w:eastAsia="hu-HU" w:bidi="hi-IN"/>
              </w:rPr>
              <w:t>befolyásának, szavazati jogának mértéke</w:t>
            </w:r>
            <w:r w:rsidRPr="006E7645">
              <w:rPr>
                <w:b/>
                <w:bCs/>
                <w:sz w:val="22"/>
                <w:szCs w:val="20"/>
                <w:lang w:eastAsia="hu-HU" w:bidi="hi-IN"/>
              </w:rPr>
              <w:br/>
              <w:t>%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645" w:rsidRPr="006E7645" w:rsidRDefault="006E7645" w:rsidP="006E7645">
            <w:pPr>
              <w:widowControl w:val="0"/>
              <w:jc w:val="center"/>
              <w:rPr>
                <w:b/>
                <w:bCs/>
                <w:sz w:val="22"/>
                <w:szCs w:val="20"/>
                <w:lang w:eastAsia="hu-HU" w:bidi="hi-IN"/>
              </w:rPr>
            </w:pPr>
            <w:r w:rsidRPr="006E7645">
              <w:rPr>
                <w:b/>
                <w:bCs/>
                <w:sz w:val="22"/>
                <w:szCs w:val="20"/>
                <w:lang w:eastAsia="hu-HU" w:bidi="hi-IN"/>
              </w:rPr>
              <w:t>adóilletősége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645" w:rsidRPr="006E7645" w:rsidRDefault="006E7645" w:rsidP="006E7645">
            <w:pPr>
              <w:widowControl w:val="0"/>
              <w:jc w:val="center"/>
              <w:rPr>
                <w:b/>
                <w:bCs/>
                <w:sz w:val="22"/>
                <w:szCs w:val="20"/>
                <w:lang w:eastAsia="hu-HU" w:bidi="hi-IN"/>
              </w:rPr>
            </w:pPr>
            <w:r w:rsidRPr="006E7645">
              <w:rPr>
                <w:b/>
                <w:bCs/>
                <w:sz w:val="22"/>
                <w:szCs w:val="20"/>
                <w:lang w:eastAsia="hu-HU" w:bidi="hi-IN"/>
              </w:rPr>
              <w:t>neve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645" w:rsidRPr="006E7645" w:rsidRDefault="006E7645" w:rsidP="006E7645">
            <w:pPr>
              <w:widowControl w:val="0"/>
              <w:jc w:val="center"/>
              <w:rPr>
                <w:b/>
                <w:bCs/>
                <w:sz w:val="22"/>
                <w:szCs w:val="20"/>
                <w:lang w:eastAsia="hu-HU" w:bidi="hi-IN"/>
              </w:rPr>
            </w:pPr>
            <w:r w:rsidRPr="006E7645">
              <w:rPr>
                <w:b/>
                <w:bCs/>
                <w:sz w:val="22"/>
                <w:szCs w:val="20"/>
                <w:lang w:eastAsia="hu-HU" w:bidi="hi-IN"/>
              </w:rPr>
              <w:t>születési neve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645" w:rsidRPr="006E7645" w:rsidRDefault="006E7645" w:rsidP="006E7645">
            <w:pPr>
              <w:widowControl w:val="0"/>
              <w:jc w:val="center"/>
              <w:rPr>
                <w:b/>
                <w:bCs/>
                <w:sz w:val="22"/>
                <w:szCs w:val="20"/>
                <w:lang w:eastAsia="hu-HU" w:bidi="hi-IN"/>
              </w:rPr>
            </w:pPr>
            <w:r w:rsidRPr="006E7645">
              <w:rPr>
                <w:b/>
                <w:bCs/>
                <w:sz w:val="22"/>
                <w:szCs w:val="20"/>
                <w:lang w:eastAsia="hu-HU" w:bidi="hi-IN"/>
              </w:rPr>
              <w:t>születési helye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645" w:rsidRPr="006E7645" w:rsidRDefault="006E7645" w:rsidP="006E7645">
            <w:pPr>
              <w:widowControl w:val="0"/>
              <w:jc w:val="center"/>
              <w:rPr>
                <w:b/>
                <w:bCs/>
                <w:sz w:val="22"/>
                <w:szCs w:val="20"/>
                <w:lang w:eastAsia="hu-HU" w:bidi="hi-IN"/>
              </w:rPr>
            </w:pPr>
            <w:r w:rsidRPr="006E7645">
              <w:rPr>
                <w:b/>
                <w:bCs/>
                <w:sz w:val="22"/>
                <w:szCs w:val="20"/>
                <w:lang w:eastAsia="hu-HU" w:bidi="hi-IN"/>
              </w:rPr>
              <w:t>születési ideje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645" w:rsidRPr="006E7645" w:rsidRDefault="006E7645" w:rsidP="006E7645">
            <w:pPr>
              <w:widowControl w:val="0"/>
              <w:jc w:val="center"/>
              <w:rPr>
                <w:b/>
                <w:bCs/>
                <w:sz w:val="22"/>
                <w:szCs w:val="20"/>
                <w:lang w:eastAsia="hu-HU" w:bidi="hi-IN"/>
              </w:rPr>
            </w:pPr>
            <w:r w:rsidRPr="006E7645">
              <w:rPr>
                <w:b/>
                <w:bCs/>
                <w:sz w:val="22"/>
                <w:szCs w:val="20"/>
                <w:lang w:eastAsia="hu-HU" w:bidi="hi-IN"/>
              </w:rPr>
              <w:t>anyja neve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645" w:rsidRPr="006E7645" w:rsidRDefault="006E7645" w:rsidP="006E7645">
            <w:pPr>
              <w:widowControl w:val="0"/>
              <w:jc w:val="center"/>
              <w:rPr>
                <w:b/>
                <w:bCs/>
                <w:sz w:val="22"/>
                <w:szCs w:val="20"/>
                <w:lang w:eastAsia="hu-HU" w:bidi="hi-IN"/>
              </w:rPr>
            </w:pPr>
            <w:r w:rsidRPr="006E7645">
              <w:rPr>
                <w:b/>
                <w:bCs/>
                <w:sz w:val="22"/>
                <w:szCs w:val="20"/>
                <w:lang w:eastAsia="hu-HU" w:bidi="hi-IN"/>
              </w:rPr>
              <w:t>tulajdoni hányad</w:t>
            </w:r>
            <w:r w:rsidRPr="006E7645">
              <w:rPr>
                <w:b/>
                <w:bCs/>
                <w:sz w:val="22"/>
                <w:szCs w:val="20"/>
                <w:lang w:eastAsia="hu-HU" w:bidi="hi-IN"/>
              </w:rPr>
              <w:br/>
              <w:t>%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645" w:rsidRPr="006E7645" w:rsidRDefault="006E7645" w:rsidP="006E7645">
            <w:pPr>
              <w:widowControl w:val="0"/>
              <w:jc w:val="center"/>
              <w:rPr>
                <w:b/>
                <w:bCs/>
                <w:sz w:val="22"/>
                <w:szCs w:val="20"/>
                <w:lang w:eastAsia="hu-HU" w:bidi="hi-IN"/>
              </w:rPr>
            </w:pPr>
            <w:r w:rsidRPr="006E7645">
              <w:rPr>
                <w:b/>
                <w:bCs/>
                <w:sz w:val="22"/>
                <w:szCs w:val="20"/>
                <w:lang w:eastAsia="hu-HU" w:bidi="hi-IN"/>
              </w:rPr>
              <w:t>befolyás, szavazati jog mértéke</w:t>
            </w:r>
            <w:r w:rsidRPr="006E7645">
              <w:rPr>
                <w:b/>
                <w:bCs/>
                <w:sz w:val="22"/>
                <w:szCs w:val="20"/>
                <w:lang w:eastAsia="hu-HU" w:bidi="hi-IN"/>
              </w:rPr>
              <w:br/>
              <w:t>%</w:t>
            </w:r>
          </w:p>
        </w:tc>
      </w:tr>
      <w:tr w:rsidR="006E7645" w:rsidRPr="006E7645" w:rsidTr="006E7645">
        <w:trPr>
          <w:trHeight w:val="300"/>
          <w:jc w:val="center"/>
        </w:trPr>
        <w:tc>
          <w:tcPr>
            <w:tcW w:w="44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645" w:rsidRPr="006E7645" w:rsidRDefault="006E7645" w:rsidP="006E7645">
            <w:pPr>
              <w:widowControl w:val="0"/>
              <w:jc w:val="center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1.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jc w:val="center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jc w:val="center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jc w:val="center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jc w:val="center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</w:tr>
      <w:tr w:rsidR="006E7645" w:rsidRPr="006E7645" w:rsidTr="006E7645">
        <w:trPr>
          <w:trHeight w:val="300"/>
          <w:jc w:val="center"/>
        </w:trPr>
        <w:tc>
          <w:tcPr>
            <w:tcW w:w="4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</w:tr>
      <w:tr w:rsidR="006E7645" w:rsidRPr="006E7645" w:rsidTr="006E7645">
        <w:trPr>
          <w:trHeight w:val="300"/>
          <w:jc w:val="center"/>
        </w:trPr>
        <w:tc>
          <w:tcPr>
            <w:tcW w:w="4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</w:tr>
      <w:tr w:rsidR="006E7645" w:rsidRPr="006E7645" w:rsidTr="006E7645">
        <w:trPr>
          <w:trHeight w:val="300"/>
          <w:jc w:val="center"/>
        </w:trPr>
        <w:tc>
          <w:tcPr>
            <w:tcW w:w="44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645" w:rsidRPr="006E7645" w:rsidRDefault="006E7645" w:rsidP="006E7645">
            <w:pPr>
              <w:widowControl w:val="0"/>
              <w:jc w:val="center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3.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jc w:val="center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jc w:val="center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jc w:val="center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jc w:val="center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</w:tr>
      <w:tr w:rsidR="006E7645" w:rsidRPr="006E7645" w:rsidTr="006E7645">
        <w:trPr>
          <w:trHeight w:val="300"/>
          <w:jc w:val="center"/>
        </w:trPr>
        <w:tc>
          <w:tcPr>
            <w:tcW w:w="4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</w:tr>
      <w:tr w:rsidR="006E7645" w:rsidRPr="006E7645" w:rsidTr="006E7645">
        <w:trPr>
          <w:trHeight w:val="300"/>
          <w:jc w:val="center"/>
        </w:trPr>
        <w:tc>
          <w:tcPr>
            <w:tcW w:w="4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</w:tr>
      <w:tr w:rsidR="006E7645" w:rsidRPr="006E7645" w:rsidTr="006E7645">
        <w:trPr>
          <w:trHeight w:val="300"/>
          <w:jc w:val="center"/>
        </w:trPr>
        <w:tc>
          <w:tcPr>
            <w:tcW w:w="4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645" w:rsidRPr="006E7645" w:rsidRDefault="006E7645" w:rsidP="006E7645">
            <w:pPr>
              <w:widowControl w:val="0"/>
              <w:jc w:val="center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2.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jc w:val="center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jc w:val="center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jc w:val="center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jc w:val="center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</w:tr>
      <w:tr w:rsidR="006E7645" w:rsidRPr="006E7645" w:rsidTr="006E7645">
        <w:trPr>
          <w:trHeight w:val="300"/>
          <w:jc w:val="center"/>
        </w:trPr>
        <w:tc>
          <w:tcPr>
            <w:tcW w:w="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</w:tr>
      <w:tr w:rsidR="006E7645" w:rsidRPr="006E7645" w:rsidTr="006E7645">
        <w:trPr>
          <w:trHeight w:val="315"/>
          <w:jc w:val="center"/>
        </w:trPr>
        <w:tc>
          <w:tcPr>
            <w:tcW w:w="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7645" w:rsidRPr="006E7645" w:rsidRDefault="006E7645" w:rsidP="006E7645">
            <w:pPr>
              <w:widowControl w:val="0"/>
              <w:rPr>
                <w:sz w:val="22"/>
                <w:lang w:eastAsia="hu-HU" w:bidi="hi-IN"/>
              </w:rPr>
            </w:pPr>
            <w:r w:rsidRPr="006E7645">
              <w:rPr>
                <w:sz w:val="22"/>
                <w:lang w:eastAsia="hu-HU" w:bidi="hi-IN"/>
              </w:rPr>
              <w:t> </w:t>
            </w:r>
          </w:p>
        </w:tc>
      </w:tr>
    </w:tbl>
    <w:p w:rsidR="006E7645" w:rsidRPr="006E7645" w:rsidRDefault="006E7645" w:rsidP="006E7645">
      <w:pPr>
        <w:widowControl w:val="0"/>
        <w:autoSpaceDE w:val="0"/>
        <w:autoSpaceDN w:val="0"/>
        <w:adjustRightInd w:val="0"/>
        <w:jc w:val="both"/>
        <w:rPr>
          <w:rFonts w:eastAsia="SimSun" w:cs="Garamond"/>
          <w:sz w:val="22"/>
          <w:lang w:eastAsia="zh-CN" w:bidi="hi-IN"/>
        </w:rPr>
      </w:pPr>
    </w:p>
    <w:p w:rsidR="006E7645" w:rsidRPr="006E7645" w:rsidRDefault="006E7645" w:rsidP="006E7645">
      <w:pPr>
        <w:widowControl w:val="0"/>
        <w:autoSpaceDE w:val="0"/>
        <w:autoSpaceDN w:val="0"/>
        <w:adjustRightInd w:val="0"/>
        <w:jc w:val="both"/>
        <w:rPr>
          <w:rFonts w:eastAsia="SimSun" w:cs="Garamond"/>
          <w:sz w:val="22"/>
          <w:lang w:eastAsia="zh-CN" w:bidi="hi-IN"/>
        </w:rPr>
      </w:pPr>
      <w:r w:rsidRPr="006E7645">
        <w:rPr>
          <w:rFonts w:eastAsia="SimSun" w:cs="Garamond"/>
          <w:sz w:val="22"/>
          <w:lang w:eastAsia="zh-CN" w:bidi="hi-IN"/>
        </w:rPr>
        <w:t>Kelt:……………………………………………………</w:t>
      </w:r>
    </w:p>
    <w:p w:rsidR="006E7645" w:rsidRPr="006E7645" w:rsidRDefault="006E7645" w:rsidP="006E7645">
      <w:pPr>
        <w:widowControl w:val="0"/>
        <w:autoSpaceDE w:val="0"/>
        <w:autoSpaceDN w:val="0"/>
        <w:adjustRightInd w:val="0"/>
        <w:jc w:val="both"/>
        <w:rPr>
          <w:rFonts w:eastAsia="SimSun" w:cs="Garamond"/>
          <w:sz w:val="22"/>
          <w:lang w:eastAsia="zh-CN" w:bidi="hi-IN"/>
        </w:rPr>
      </w:pPr>
    </w:p>
    <w:p w:rsidR="006E7645" w:rsidRPr="006E7645" w:rsidRDefault="006E7645" w:rsidP="006E7645">
      <w:pPr>
        <w:widowControl w:val="0"/>
        <w:autoSpaceDE w:val="0"/>
        <w:autoSpaceDN w:val="0"/>
        <w:adjustRightInd w:val="0"/>
        <w:jc w:val="both"/>
        <w:rPr>
          <w:rFonts w:eastAsia="SimSun" w:cs="Garamond"/>
          <w:sz w:val="22"/>
          <w:lang w:eastAsia="zh-CN" w:bidi="hi-IN"/>
        </w:rPr>
      </w:pPr>
    </w:p>
    <w:p w:rsidR="006E7645" w:rsidRPr="006E7645" w:rsidRDefault="006E7645" w:rsidP="006E7645">
      <w:pPr>
        <w:widowControl w:val="0"/>
        <w:autoSpaceDE w:val="0"/>
        <w:autoSpaceDN w:val="0"/>
        <w:adjustRightInd w:val="0"/>
        <w:jc w:val="both"/>
        <w:rPr>
          <w:rFonts w:eastAsia="SimSun" w:cs="Garamond"/>
          <w:sz w:val="22"/>
          <w:lang w:eastAsia="zh-CN" w:bidi="hi-IN"/>
        </w:rPr>
      </w:pPr>
    </w:p>
    <w:p w:rsidR="006E7645" w:rsidRPr="006E7645" w:rsidRDefault="006E7645" w:rsidP="006E7645">
      <w:pPr>
        <w:widowControl w:val="0"/>
        <w:autoSpaceDE w:val="0"/>
        <w:autoSpaceDN w:val="0"/>
        <w:adjustRightInd w:val="0"/>
        <w:jc w:val="center"/>
        <w:rPr>
          <w:rFonts w:eastAsia="SimSun" w:cs="Garamond"/>
          <w:sz w:val="22"/>
          <w:lang w:eastAsia="zh-CN" w:bidi="hi-IN"/>
        </w:rPr>
      </w:pPr>
      <w:r w:rsidRPr="006E7645">
        <w:rPr>
          <w:rFonts w:eastAsia="SimSun" w:cs="Garamond"/>
          <w:sz w:val="22"/>
          <w:lang w:eastAsia="zh-CN" w:bidi="hi-IN"/>
        </w:rPr>
        <w:t>………………..................................</w:t>
      </w:r>
    </w:p>
    <w:p w:rsidR="006E7645" w:rsidRPr="006E7645" w:rsidRDefault="006E7645" w:rsidP="006E7645">
      <w:pPr>
        <w:widowControl w:val="0"/>
        <w:tabs>
          <w:tab w:val="left" w:pos="567"/>
          <w:tab w:val="left" w:pos="3119"/>
        </w:tabs>
        <w:autoSpaceDE w:val="0"/>
        <w:autoSpaceDN w:val="0"/>
        <w:adjustRightInd w:val="0"/>
        <w:jc w:val="center"/>
        <w:rPr>
          <w:rFonts w:eastAsia="SimSun" w:cs="Garamond"/>
          <w:sz w:val="22"/>
          <w:lang w:eastAsia="zh-CN" w:bidi="hi-IN"/>
        </w:rPr>
      </w:pPr>
      <w:r w:rsidRPr="006E7645">
        <w:rPr>
          <w:rFonts w:eastAsia="SimSun" w:cs="Garamond"/>
          <w:sz w:val="22"/>
          <w:lang w:eastAsia="zh-CN" w:bidi="hi-IN"/>
        </w:rPr>
        <w:t>cégszerű aláírás</w:t>
      </w:r>
    </w:p>
    <w:p w:rsidR="006E7645" w:rsidRPr="006E7645" w:rsidRDefault="006E7645" w:rsidP="006E7645">
      <w:pPr>
        <w:widowControl w:val="0"/>
        <w:rPr>
          <w:rFonts w:ascii="Liberation Serif" w:eastAsia="SimSun" w:hAnsi="Liberation Serif" w:cs="Mangal"/>
          <w:color w:val="00000A"/>
          <w:lang w:eastAsia="zh-CN" w:bidi="hi-IN"/>
        </w:rPr>
      </w:pPr>
    </w:p>
    <w:p w:rsidR="006E7645" w:rsidRPr="006E7645" w:rsidRDefault="006E7645" w:rsidP="006E7645">
      <w:pPr>
        <w:rPr>
          <w:color w:val="000000"/>
          <w:kern w:val="1"/>
          <w:sz w:val="22"/>
          <w:lang w:eastAsia="hi-IN" w:bidi="hi-IN"/>
        </w:rPr>
      </w:pPr>
      <w:r w:rsidRPr="006E7645">
        <w:rPr>
          <w:color w:val="000000"/>
          <w:kern w:val="1"/>
          <w:sz w:val="22"/>
          <w:lang w:eastAsia="hi-IN" w:bidi="hi-IN"/>
        </w:rPr>
        <w:br w:type="page"/>
      </w:r>
    </w:p>
    <w:p w:rsidR="006E7645" w:rsidRPr="006E7645" w:rsidRDefault="006E7645" w:rsidP="006E7645">
      <w:pPr>
        <w:rPr>
          <w:rFonts w:ascii="Arial" w:hAnsi="Arial" w:cs="Arial"/>
          <w:color w:val="000000"/>
          <w:kern w:val="1"/>
          <w:sz w:val="22"/>
          <w:lang w:eastAsia="hi-IN" w:bidi="hi-IN"/>
        </w:rPr>
      </w:pPr>
      <w:r w:rsidRPr="006E7645">
        <w:rPr>
          <w:rFonts w:ascii="Arial" w:hAnsi="Arial" w:cs="Arial"/>
          <w:color w:val="000000"/>
          <w:kern w:val="1"/>
          <w:sz w:val="22"/>
          <w:lang w:eastAsia="hi-IN" w:bidi="hi-IN"/>
        </w:rPr>
        <w:lastRenderedPageBreak/>
        <w:t>4.sz. melléklet</w:t>
      </w:r>
    </w:p>
    <w:p w:rsidR="006E7645" w:rsidRPr="006E7645" w:rsidRDefault="006E7645" w:rsidP="006E7645">
      <w:pPr>
        <w:rPr>
          <w:color w:val="000000"/>
          <w:kern w:val="1"/>
          <w:sz w:val="22"/>
          <w:lang w:eastAsia="hi-IN" w:bidi="hi-IN"/>
        </w:rPr>
      </w:pPr>
    </w:p>
    <w:p w:rsidR="006E7645" w:rsidRPr="006E7645" w:rsidRDefault="006E7645" w:rsidP="006E7645">
      <w:pPr>
        <w:jc w:val="center"/>
        <w:rPr>
          <w:rFonts w:ascii="Arial" w:hAnsi="Arial" w:cs="Arial"/>
          <w:b/>
          <w:u w:val="single"/>
        </w:rPr>
      </w:pPr>
      <w:r w:rsidRPr="006E7645">
        <w:rPr>
          <w:rFonts w:ascii="Arial" w:hAnsi="Arial" w:cs="Arial"/>
          <w:b/>
          <w:u w:val="single"/>
        </w:rPr>
        <w:t>Nyilatkozat</w:t>
      </w:r>
    </w:p>
    <w:p w:rsidR="006E7645" w:rsidRPr="006E7645" w:rsidRDefault="006E7645" w:rsidP="006E7645">
      <w:pPr>
        <w:jc w:val="center"/>
        <w:rPr>
          <w:rFonts w:ascii="Arial" w:hAnsi="Arial" w:cs="Arial"/>
          <w:b/>
          <w:u w:val="single"/>
        </w:rPr>
      </w:pPr>
    </w:p>
    <w:p w:rsidR="006E7645" w:rsidRPr="006E7645" w:rsidRDefault="006E7645" w:rsidP="006E7645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Arial" w:hAnsi="Arial" w:cs="Arial"/>
        </w:rPr>
      </w:pPr>
      <w:r w:rsidRPr="006E7645">
        <w:rPr>
          <w:rFonts w:ascii="Arial" w:hAnsi="Arial" w:cs="Arial"/>
        </w:rPr>
        <w:t>Alulírott</w:t>
      </w:r>
    </w:p>
    <w:p w:rsidR="006E7645" w:rsidRPr="006E7645" w:rsidRDefault="006E7645" w:rsidP="006E7645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Arial" w:hAnsi="Arial" w:cs="Arial"/>
        </w:rPr>
      </w:pPr>
      <w:r w:rsidRPr="006E7645">
        <w:rPr>
          <w:rFonts w:ascii="Arial" w:hAnsi="Arial" w:cs="Arial"/>
        </w:rPr>
        <w:tab/>
        <w:t>Név:</w:t>
      </w:r>
    </w:p>
    <w:p w:rsidR="006E7645" w:rsidRPr="006E7645" w:rsidRDefault="006E7645" w:rsidP="006E7645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Arial" w:hAnsi="Arial" w:cs="Arial"/>
        </w:rPr>
      </w:pPr>
      <w:r w:rsidRPr="006E7645">
        <w:rPr>
          <w:rFonts w:ascii="Arial" w:hAnsi="Arial" w:cs="Arial"/>
        </w:rPr>
        <w:tab/>
        <w:t>születéskori név:</w:t>
      </w:r>
    </w:p>
    <w:p w:rsidR="006E7645" w:rsidRPr="006E7645" w:rsidRDefault="006E7645" w:rsidP="006E7645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Arial" w:hAnsi="Arial" w:cs="Arial"/>
        </w:rPr>
      </w:pPr>
      <w:r w:rsidRPr="006E7645">
        <w:rPr>
          <w:rFonts w:ascii="Arial" w:hAnsi="Arial" w:cs="Arial"/>
        </w:rPr>
        <w:tab/>
        <w:t>anyja neve:</w:t>
      </w:r>
    </w:p>
    <w:p w:rsidR="006E7645" w:rsidRPr="006E7645" w:rsidRDefault="006E7645" w:rsidP="006E7645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Arial" w:hAnsi="Arial" w:cs="Arial"/>
        </w:rPr>
      </w:pPr>
      <w:r w:rsidRPr="006E7645">
        <w:rPr>
          <w:rFonts w:ascii="Arial" w:hAnsi="Arial" w:cs="Arial"/>
        </w:rPr>
        <w:tab/>
        <w:t>születési helye, ideje:</w:t>
      </w:r>
    </w:p>
    <w:p w:rsidR="006E7645" w:rsidRPr="006E7645" w:rsidRDefault="006E7645" w:rsidP="006E7645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Arial" w:hAnsi="Arial" w:cs="Arial"/>
        </w:rPr>
      </w:pPr>
    </w:p>
    <w:p w:rsidR="006E7645" w:rsidRPr="006E7645" w:rsidRDefault="006E7645" w:rsidP="006E7645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Arial" w:hAnsi="Arial" w:cs="Arial"/>
        </w:rPr>
      </w:pPr>
      <w:r w:rsidRPr="006E7645">
        <w:rPr>
          <w:rFonts w:ascii="Arial" w:hAnsi="Arial" w:cs="Arial"/>
        </w:rPr>
        <w:t>mint a</w:t>
      </w:r>
    </w:p>
    <w:p w:rsidR="006E7645" w:rsidRPr="006E7645" w:rsidRDefault="006E7645" w:rsidP="006E7645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Arial" w:hAnsi="Arial" w:cs="Arial"/>
        </w:rPr>
      </w:pPr>
      <w:r w:rsidRPr="006E7645">
        <w:rPr>
          <w:rFonts w:ascii="Arial" w:hAnsi="Arial" w:cs="Arial"/>
        </w:rPr>
        <w:tab/>
        <w:t>szervezet neve:</w:t>
      </w:r>
    </w:p>
    <w:p w:rsidR="006E7645" w:rsidRPr="006E7645" w:rsidRDefault="006E7645" w:rsidP="006E7645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Arial" w:hAnsi="Arial" w:cs="Arial"/>
        </w:rPr>
      </w:pPr>
      <w:r w:rsidRPr="006E7645">
        <w:rPr>
          <w:rFonts w:ascii="Arial" w:hAnsi="Arial" w:cs="Arial"/>
        </w:rPr>
        <w:tab/>
        <w:t>székhelye:</w:t>
      </w:r>
    </w:p>
    <w:p w:rsidR="006E7645" w:rsidRPr="006E7645" w:rsidRDefault="006E7645" w:rsidP="006E7645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Arial" w:hAnsi="Arial" w:cs="Arial"/>
        </w:rPr>
      </w:pPr>
      <w:r w:rsidRPr="006E7645">
        <w:rPr>
          <w:rFonts w:ascii="Arial" w:hAnsi="Arial" w:cs="Arial"/>
        </w:rPr>
        <w:tab/>
        <w:t>adószáma:</w:t>
      </w:r>
    </w:p>
    <w:p w:rsidR="006E7645" w:rsidRPr="006E7645" w:rsidRDefault="006E7645" w:rsidP="006E7645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Arial" w:hAnsi="Arial" w:cs="Arial"/>
        </w:rPr>
      </w:pPr>
      <w:r w:rsidRPr="006E7645">
        <w:rPr>
          <w:rFonts w:ascii="Arial" w:hAnsi="Arial" w:cs="Arial"/>
        </w:rPr>
        <w:tab/>
        <w:t>cégjegyzékszám / nyilvántartásba vételi száma:</w:t>
      </w:r>
    </w:p>
    <w:p w:rsidR="006E7645" w:rsidRPr="006E7645" w:rsidRDefault="006E7645" w:rsidP="006E7645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Arial" w:hAnsi="Arial" w:cs="Arial"/>
        </w:rPr>
      </w:pPr>
    </w:p>
    <w:p w:rsidR="006E7645" w:rsidRPr="006E7645" w:rsidRDefault="006E7645" w:rsidP="006E7645">
      <w:pPr>
        <w:spacing w:before="240"/>
        <w:jc w:val="both"/>
        <w:rPr>
          <w:rFonts w:ascii="Arial" w:hAnsi="Arial" w:cs="Arial"/>
        </w:rPr>
      </w:pPr>
      <w:r w:rsidRPr="006E7645">
        <w:rPr>
          <w:rFonts w:ascii="Arial" w:hAnsi="Arial" w:cs="Arial"/>
        </w:rPr>
        <w:t>törvényes képviselője – polgári és büntetőjogi felelősségem tudatában - úgy nyilatkozom, hogy az általam képviselt szervezet</w:t>
      </w:r>
    </w:p>
    <w:p w:rsidR="006E7645" w:rsidRPr="006E7645" w:rsidRDefault="006E7645" w:rsidP="006E7645">
      <w:pPr>
        <w:numPr>
          <w:ilvl w:val="0"/>
          <w:numId w:val="9"/>
        </w:numPr>
        <w:spacing w:before="240" w:after="160" w:line="259" w:lineRule="auto"/>
        <w:contextualSpacing/>
        <w:jc w:val="both"/>
        <w:rPr>
          <w:rFonts w:ascii="Arial" w:hAnsi="Arial" w:cs="Arial"/>
        </w:rPr>
      </w:pPr>
      <w:r w:rsidRPr="006E7645">
        <w:rPr>
          <w:rFonts w:ascii="Arial" w:hAnsi="Arial" w:cs="Arial"/>
        </w:rPr>
        <w:t>az Áht. 50 §. (1) bekezdésének a) pontjában foglalt rendezett munkaügyi kapcsolatok követelményeinek megfelel,</w:t>
      </w:r>
    </w:p>
    <w:p w:rsidR="006E7645" w:rsidRPr="006E7645" w:rsidRDefault="006E7645" w:rsidP="006E7645">
      <w:pPr>
        <w:numPr>
          <w:ilvl w:val="0"/>
          <w:numId w:val="9"/>
        </w:numPr>
        <w:spacing w:before="240" w:after="160" w:line="259" w:lineRule="auto"/>
        <w:contextualSpacing/>
        <w:jc w:val="both"/>
        <w:rPr>
          <w:rFonts w:ascii="Arial" w:hAnsi="Arial" w:cs="Arial"/>
        </w:rPr>
      </w:pPr>
      <w:r w:rsidRPr="006E7645">
        <w:rPr>
          <w:rFonts w:ascii="Arial" w:hAnsi="Arial" w:cs="Arial"/>
        </w:rPr>
        <w:t>ajánlatában feltüntetett adatok, információk teljes körűek, valósak és hitelesek, az abban tett nyilatkozatok a valóságnak megfelelnek,</w:t>
      </w:r>
    </w:p>
    <w:p w:rsidR="006E7645" w:rsidRPr="006E7645" w:rsidRDefault="006E7645" w:rsidP="006E7645">
      <w:pPr>
        <w:numPr>
          <w:ilvl w:val="0"/>
          <w:numId w:val="9"/>
        </w:numPr>
        <w:spacing w:before="240" w:after="160" w:line="259" w:lineRule="auto"/>
        <w:contextualSpacing/>
        <w:jc w:val="both"/>
        <w:rPr>
          <w:rFonts w:ascii="Arial" w:hAnsi="Arial" w:cs="Arial"/>
        </w:rPr>
      </w:pPr>
      <w:r w:rsidRPr="006E7645">
        <w:rPr>
          <w:rFonts w:ascii="Arial" w:hAnsi="Arial" w:cs="Arial"/>
        </w:rPr>
        <w:t>nincs esedékessé vált és még meg nem fizetett adótartozása valamint járulék-, illeték-, vagy vámtartozása,</w:t>
      </w:r>
    </w:p>
    <w:p w:rsidR="006E7645" w:rsidRPr="006E7645" w:rsidRDefault="006E7645" w:rsidP="006E7645">
      <w:pPr>
        <w:numPr>
          <w:ilvl w:val="0"/>
          <w:numId w:val="9"/>
        </w:numPr>
        <w:spacing w:before="240" w:after="160" w:line="259" w:lineRule="auto"/>
        <w:contextualSpacing/>
        <w:jc w:val="both"/>
        <w:rPr>
          <w:rFonts w:ascii="Arial" w:hAnsi="Arial" w:cs="Arial"/>
        </w:rPr>
      </w:pPr>
      <w:r w:rsidRPr="006E7645">
        <w:rPr>
          <w:rFonts w:ascii="Arial" w:hAnsi="Arial" w:cs="Arial"/>
        </w:rPr>
        <w:t>ellen jogerős végzéssel elrendelt felszámolási eljárás, csőd- és végelszámolási, illetve adósságrendezési, vagy egyéb a megszüntetésére irányuló eljárás nincsen folyamatban, és vállalom, hogy haladéktalanul, írásban bejelenti az Ajánlatkérő részére, ha a vállalkozási szerződés hatálya alatt ellene a fentiekben megjelölt eljárás indul.</w:t>
      </w:r>
    </w:p>
    <w:p w:rsidR="006E7645" w:rsidRPr="006E7645" w:rsidRDefault="006E7645" w:rsidP="006E7645">
      <w:pPr>
        <w:spacing w:before="240"/>
        <w:ind w:left="720"/>
        <w:contextualSpacing/>
        <w:jc w:val="both"/>
        <w:rPr>
          <w:rFonts w:ascii="Arial" w:hAnsi="Arial" w:cs="Arial"/>
        </w:rPr>
      </w:pPr>
    </w:p>
    <w:p w:rsidR="006E7645" w:rsidRPr="006E7645" w:rsidRDefault="006E7645" w:rsidP="006E7645">
      <w:pPr>
        <w:spacing w:before="240"/>
        <w:jc w:val="both"/>
      </w:pPr>
    </w:p>
    <w:p w:rsidR="006E7645" w:rsidRPr="006E7645" w:rsidRDefault="006E7645" w:rsidP="006E7645">
      <w:pPr>
        <w:spacing w:before="240"/>
        <w:jc w:val="both"/>
      </w:pPr>
      <w:r w:rsidRPr="006E7645">
        <w:t>Kelt.:</w:t>
      </w:r>
    </w:p>
    <w:p w:rsidR="006E7645" w:rsidRPr="006E7645" w:rsidRDefault="006E7645" w:rsidP="006E7645">
      <w:pPr>
        <w:spacing w:before="240"/>
        <w:jc w:val="both"/>
      </w:pPr>
    </w:p>
    <w:p w:rsidR="006E7645" w:rsidRPr="006E7645" w:rsidRDefault="006E7645" w:rsidP="006E7645">
      <w:pPr>
        <w:spacing w:before="240"/>
        <w:jc w:val="both"/>
      </w:pPr>
      <w:r w:rsidRPr="006E7645">
        <w:tab/>
      </w:r>
      <w:r w:rsidRPr="006E7645">
        <w:tab/>
      </w:r>
      <w:r w:rsidRPr="006E7645">
        <w:tab/>
      </w:r>
      <w:r w:rsidRPr="006E7645">
        <w:tab/>
      </w:r>
      <w:r w:rsidRPr="006E7645">
        <w:tab/>
        <w:t>P.H.</w:t>
      </w:r>
    </w:p>
    <w:p w:rsidR="006E7645" w:rsidRPr="006E7645" w:rsidRDefault="006E7645" w:rsidP="006E7645">
      <w:pPr>
        <w:spacing w:before="240"/>
        <w:jc w:val="both"/>
      </w:pPr>
      <w:r w:rsidRPr="006E7645">
        <w:tab/>
      </w:r>
      <w:r w:rsidRPr="006E7645">
        <w:tab/>
      </w:r>
      <w:r w:rsidRPr="006E7645">
        <w:tab/>
      </w:r>
      <w:r w:rsidRPr="006E7645">
        <w:tab/>
      </w:r>
      <w:r w:rsidRPr="006E7645">
        <w:tab/>
      </w:r>
      <w:r w:rsidRPr="006E7645">
        <w:tab/>
      </w:r>
      <w:r w:rsidRPr="006E7645">
        <w:tab/>
      </w:r>
      <w:r w:rsidRPr="006E7645">
        <w:tab/>
        <w:t>……………………………………………………</w:t>
      </w:r>
    </w:p>
    <w:p w:rsidR="006E7645" w:rsidRDefault="006E7645" w:rsidP="006E7645">
      <w:pPr>
        <w:widowControl w:val="0"/>
        <w:suppressAutoHyphens/>
        <w:autoSpaceDE w:val="0"/>
        <w:jc w:val="both"/>
        <w:rPr>
          <w:rFonts w:ascii="Arial" w:hAnsi="Arial" w:cs="Arial"/>
          <w:kern w:val="1"/>
          <w:sz w:val="22"/>
          <w:szCs w:val="22"/>
          <w:lang w:eastAsia="hu-HU" w:bidi="hi-IN"/>
        </w:rPr>
      </w:pPr>
      <w:r w:rsidRPr="006E7645">
        <w:tab/>
      </w:r>
      <w:r w:rsidRPr="006E7645">
        <w:tab/>
      </w:r>
      <w:r w:rsidRPr="006E7645">
        <w:tab/>
      </w:r>
      <w:r w:rsidRPr="006E7645">
        <w:tab/>
      </w:r>
      <w:r w:rsidRPr="006E7645">
        <w:tab/>
      </w:r>
      <w:r w:rsidRPr="006E7645">
        <w:tab/>
      </w:r>
      <w:r w:rsidRPr="006E7645">
        <w:tab/>
      </w:r>
      <w:r w:rsidRPr="006E7645">
        <w:tab/>
        <w:t xml:space="preserve">  ajánlatot adó cégszerű aláírása</w:t>
      </w:r>
    </w:p>
    <w:p w:rsidR="006E7645" w:rsidRDefault="006E7645" w:rsidP="00BA7E5F">
      <w:pPr>
        <w:widowControl w:val="0"/>
        <w:suppressAutoHyphens/>
        <w:autoSpaceDE w:val="0"/>
        <w:jc w:val="both"/>
        <w:rPr>
          <w:rFonts w:ascii="Arial" w:hAnsi="Arial" w:cs="Arial"/>
          <w:kern w:val="1"/>
          <w:sz w:val="22"/>
          <w:szCs w:val="22"/>
          <w:lang w:eastAsia="hu-HU" w:bidi="hi-IN"/>
        </w:rPr>
      </w:pPr>
    </w:p>
    <w:p w:rsidR="006E7645" w:rsidRDefault="006E7645" w:rsidP="00BA7E5F">
      <w:pPr>
        <w:widowControl w:val="0"/>
        <w:suppressAutoHyphens/>
        <w:autoSpaceDE w:val="0"/>
        <w:jc w:val="both"/>
        <w:rPr>
          <w:rFonts w:ascii="Arial" w:hAnsi="Arial" w:cs="Arial"/>
          <w:kern w:val="1"/>
          <w:sz w:val="22"/>
          <w:szCs w:val="22"/>
          <w:lang w:eastAsia="hu-HU" w:bidi="hi-IN"/>
        </w:rPr>
      </w:pPr>
    </w:p>
    <w:sectPr w:rsidR="006E7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645" w:rsidRDefault="006E7645" w:rsidP="00CF5DFC">
      <w:r>
        <w:separator/>
      </w:r>
    </w:p>
  </w:endnote>
  <w:endnote w:type="continuationSeparator" w:id="0">
    <w:p w:rsidR="006E7645" w:rsidRDefault="006E7645" w:rsidP="00CF5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aramond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645" w:rsidRDefault="006E7645" w:rsidP="00CF5DFC">
      <w:r>
        <w:separator/>
      </w:r>
    </w:p>
  </w:footnote>
  <w:footnote w:type="continuationSeparator" w:id="0">
    <w:p w:rsidR="006E7645" w:rsidRDefault="006E7645" w:rsidP="00CF5DFC">
      <w:r>
        <w:continuationSeparator/>
      </w:r>
    </w:p>
  </w:footnote>
  <w:footnote w:id="1">
    <w:p w:rsidR="006E7645" w:rsidRDefault="006E7645" w:rsidP="006E7645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</w:pPr>
      <w:r w:rsidRPr="00FD5542">
        <w:rPr>
          <w:rStyle w:val="Lbjegyzet-hivatkozs"/>
          <w:rFonts w:ascii="Palatino Linotype" w:hAnsi="Palatino Linotype"/>
        </w:rPr>
        <w:footnoteRef/>
      </w:r>
      <w:r w:rsidRPr="00290E84">
        <w:rPr>
          <w:sz w:val="16"/>
          <w:u w:val="single"/>
        </w:rPr>
        <w:t>G</w:t>
      </w:r>
      <w:r w:rsidRPr="00290E84">
        <w:rPr>
          <w:rFonts w:cs="Garamond"/>
          <w:sz w:val="16"/>
          <w:szCs w:val="20"/>
          <w:u w:val="single"/>
        </w:rPr>
        <w:t>azdálkodó szervezet</w:t>
      </w:r>
      <w:r w:rsidRPr="00290E84">
        <w:rPr>
          <w:rFonts w:cs="Garamond"/>
          <w:sz w:val="16"/>
          <w:szCs w:val="20"/>
        </w:rPr>
        <w:t xml:space="preserve">: </w:t>
      </w:r>
      <w:r w:rsidRPr="00290E84">
        <w:rPr>
          <w:rFonts w:cs="Arial"/>
          <w:sz w:val="16"/>
          <w:szCs w:val="27"/>
          <w:shd w:val="clear" w:color="auto" w:fill="FFFFFF"/>
        </w:rPr>
        <w:t>A gazdasági társaság, az európai részvénytársaság, az egyesülés, az európai gazdasági egyesülés, az európai területi társulás, a szövetkezet, a lakásszövetkezet, az európai szövetkezet, a vízgazdálkodási társulat, az erdőbirtokossági társulat, a külföldi székhelyű vállalat magyarországi fióktelepe, az állami vállalat, az egyéb állami gazdálkodó szerv, az egyes jogi személyek vállalata, a közös vállalat, a végrehajtói iroda, a közjegyzői iroda, az ügyvédi iroda, a szabadalmi ügyvivői iroda, az önkéntes kölcsönös biztosító pénztár, a magánnyugdíjpénztár, az egyéni cég, továbbá az egyéni vállalkozó, emellett gazdálkodó tevékenységével összefüggő polgári jogi kapcsolataiban az állam, a helyi önkormányzat, a költségvetési szerv, jogszabály alapján a költségvetési szervek gazdálkodására vonatkozó szabályokat alkalmazó egyéb jogi személy, az egyesület, a köztestület, valamint az alapítvány (Pp. 7.§ (1) bekezdés 6) pont)</w:t>
      </w:r>
    </w:p>
  </w:footnote>
  <w:footnote w:id="2">
    <w:p w:rsidR="006E7645" w:rsidRPr="00235337" w:rsidRDefault="006E7645" w:rsidP="006E7645">
      <w:pPr>
        <w:autoSpaceDE w:val="0"/>
        <w:autoSpaceDN w:val="0"/>
        <w:adjustRightInd w:val="0"/>
        <w:rPr>
          <w:rFonts w:cs="Garamond"/>
          <w:i/>
          <w:sz w:val="16"/>
          <w:szCs w:val="20"/>
          <w:u w:val="single"/>
        </w:rPr>
      </w:pPr>
      <w:r>
        <w:rPr>
          <w:rStyle w:val="Lbjegyzet-hivatkozs"/>
        </w:rPr>
        <w:footnoteRef/>
      </w:r>
      <w:r w:rsidRPr="00235337">
        <w:rPr>
          <w:rFonts w:cs="Garamond"/>
          <w:i/>
          <w:sz w:val="16"/>
          <w:szCs w:val="20"/>
          <w:u w:val="single"/>
        </w:rPr>
        <w:t>Tényleges tulajdonos:</w:t>
      </w:r>
    </w:p>
    <w:p w:rsidR="006E7645" w:rsidRPr="00235337" w:rsidRDefault="006E7645" w:rsidP="006E7645">
      <w:pPr>
        <w:shd w:val="clear" w:color="auto" w:fill="FFFFFF"/>
        <w:ind w:firstLine="240"/>
        <w:jc w:val="both"/>
        <w:rPr>
          <w:rFonts w:cs="Arial"/>
          <w:i/>
          <w:color w:val="000000"/>
          <w:sz w:val="16"/>
          <w:szCs w:val="21"/>
        </w:rPr>
      </w:pPr>
      <w:r w:rsidRPr="00235337">
        <w:rPr>
          <w:rFonts w:cs="Arial"/>
          <w:i/>
          <w:iCs/>
          <w:color w:val="000000"/>
          <w:sz w:val="16"/>
          <w:szCs w:val="21"/>
        </w:rPr>
        <w:t>a) </w:t>
      </w:r>
      <w:r w:rsidRPr="00235337">
        <w:rPr>
          <w:rFonts w:cs="Arial"/>
          <w:i/>
          <w:color w:val="000000"/>
          <w:sz w:val="16"/>
          <w:szCs w:val="21"/>
        </w:rPr>
        <w:t>az a természetes személy, aki jogi személyben vagy jogi személyiséggel nem rendelkező szervezetben közvetlenül vagy - </w:t>
      </w:r>
      <w:hyperlink r:id="rId1" w:tgtFrame="_blank" w:history="1">
        <w:r w:rsidRPr="00235337">
          <w:rPr>
            <w:rStyle w:val="Hiperhivatkozs"/>
            <w:rFonts w:cs="Arial"/>
            <w:bCs/>
            <w:i/>
            <w:color w:val="000000"/>
            <w:sz w:val="16"/>
            <w:szCs w:val="21"/>
          </w:rPr>
          <w:t>a Polgári Törvénykönyvről szóló törvény</w:t>
        </w:r>
      </w:hyperlink>
      <w:r w:rsidRPr="00235337">
        <w:rPr>
          <w:rFonts w:cs="Arial"/>
          <w:i/>
          <w:color w:val="000000"/>
          <w:sz w:val="16"/>
          <w:szCs w:val="21"/>
        </w:rPr>
        <w:t> (a továbbiakban: </w:t>
      </w:r>
      <w:hyperlink r:id="rId2" w:anchor="sid" w:history="1">
        <w:r w:rsidRPr="00235337">
          <w:rPr>
            <w:rStyle w:val="Hiperhivatkozs"/>
            <w:rFonts w:cs="Arial"/>
            <w:bCs/>
            <w:i/>
            <w:color w:val="000000"/>
            <w:sz w:val="16"/>
            <w:szCs w:val="21"/>
          </w:rPr>
          <w:t>Ptk.</w:t>
        </w:r>
      </w:hyperlink>
      <w:r w:rsidRPr="00235337">
        <w:rPr>
          <w:rFonts w:cs="Arial"/>
          <w:i/>
          <w:color w:val="000000"/>
          <w:sz w:val="16"/>
          <w:szCs w:val="21"/>
        </w:rPr>
        <w:t>) </w:t>
      </w:r>
      <w:hyperlink r:id="rId3" w:anchor="sidlawrefP(8:2)B(4)" w:history="1">
        <w:r w:rsidRPr="00235337">
          <w:rPr>
            <w:rStyle w:val="Hiperhivatkozs"/>
            <w:rFonts w:cs="Arial"/>
            <w:bCs/>
            <w:i/>
            <w:color w:val="000000"/>
            <w:sz w:val="16"/>
            <w:szCs w:val="21"/>
          </w:rPr>
          <w:t>8:2. § (4) bekezdésében</w:t>
        </w:r>
      </w:hyperlink>
      <w:r w:rsidRPr="00235337">
        <w:rPr>
          <w:rFonts w:cs="Arial"/>
          <w:i/>
          <w:color w:val="000000"/>
          <w:sz w:val="16"/>
          <w:szCs w:val="21"/>
        </w:rPr>
        <w:t> meghatározott módon - közvetve a szavazati jogok vagy a tulajdoni hányad legalább huszonöt százalékával rendelkezik, vagy egyéb módon tényleges irányítást, ellenőrzést gyakorol a jogi személy vagy jogi személyiséggel nem rendelkező szervezet felett, ha a jogi személy vagy jogi személyiséggel nem rendelkező szervezet nem a szabályozott piacon jegyzett társaság, amelyre a közösségi jogi szabályozással vagy azzal egyenértékű nemzetközi előírásokkal összhangban lévő közzétételi követelmények vonatkoznak,</w:t>
      </w:r>
    </w:p>
    <w:p w:rsidR="006E7645" w:rsidRPr="00235337" w:rsidRDefault="006E7645" w:rsidP="006E7645">
      <w:pPr>
        <w:shd w:val="clear" w:color="auto" w:fill="FFFFFF"/>
        <w:ind w:firstLine="240"/>
        <w:jc w:val="both"/>
        <w:rPr>
          <w:rFonts w:cs="Arial"/>
          <w:i/>
          <w:color w:val="000000"/>
          <w:sz w:val="16"/>
          <w:szCs w:val="21"/>
        </w:rPr>
      </w:pPr>
      <w:r w:rsidRPr="00235337">
        <w:rPr>
          <w:rFonts w:cs="Arial"/>
          <w:i/>
          <w:iCs/>
          <w:color w:val="000000"/>
          <w:sz w:val="16"/>
          <w:szCs w:val="21"/>
        </w:rPr>
        <w:t>b) </w:t>
      </w:r>
      <w:r w:rsidRPr="00235337">
        <w:rPr>
          <w:rFonts w:cs="Arial"/>
          <w:i/>
          <w:color w:val="000000"/>
          <w:sz w:val="16"/>
          <w:szCs w:val="21"/>
        </w:rPr>
        <w:t>az a természetes személy, aki jogi személyben vagy jogi személyiséggel nem rendelkező szervezetben - a </w:t>
      </w:r>
      <w:hyperlink r:id="rId4" w:anchor="sidlawrefP(8:2)B(2)" w:history="1">
        <w:r w:rsidRPr="00235337">
          <w:rPr>
            <w:rStyle w:val="Hiperhivatkozs"/>
            <w:rFonts w:cs="Arial"/>
            <w:bCs/>
            <w:i/>
            <w:color w:val="000000"/>
            <w:sz w:val="16"/>
            <w:szCs w:val="21"/>
          </w:rPr>
          <w:t>Ptk. 8:2. § (2) bekezdésében</w:t>
        </w:r>
      </w:hyperlink>
      <w:r w:rsidRPr="00235337">
        <w:rPr>
          <w:rFonts w:cs="Arial"/>
          <w:i/>
          <w:color w:val="000000"/>
          <w:sz w:val="16"/>
          <w:szCs w:val="21"/>
        </w:rPr>
        <w:t xml:space="preserve"> meghatározott - meghatározó befolyással rendelkezik,</w:t>
      </w:r>
    </w:p>
    <w:p w:rsidR="006E7645" w:rsidRPr="00235337" w:rsidRDefault="006E7645" w:rsidP="006E7645">
      <w:pPr>
        <w:shd w:val="clear" w:color="auto" w:fill="FFFFFF"/>
        <w:ind w:firstLine="240"/>
        <w:jc w:val="both"/>
        <w:rPr>
          <w:rFonts w:cs="Arial"/>
          <w:i/>
          <w:color w:val="000000"/>
          <w:sz w:val="16"/>
          <w:szCs w:val="21"/>
        </w:rPr>
      </w:pPr>
      <w:r w:rsidRPr="00235337">
        <w:rPr>
          <w:rFonts w:cs="Arial"/>
          <w:i/>
          <w:iCs/>
          <w:color w:val="000000"/>
          <w:sz w:val="16"/>
          <w:szCs w:val="21"/>
        </w:rPr>
        <w:t>c) </w:t>
      </w:r>
      <w:r w:rsidRPr="00235337">
        <w:rPr>
          <w:rFonts w:cs="Arial"/>
          <w:i/>
          <w:color w:val="000000"/>
          <w:sz w:val="16"/>
          <w:szCs w:val="21"/>
        </w:rPr>
        <w:t>az a természetes személy, akinek megbízásából valamely ügyletet végrehajtanak, vagy aki egyéb módon tényleges irányítást, ellenőrzést gyakorol a természetes személy ügyfél tevékenysége felett,</w:t>
      </w:r>
    </w:p>
    <w:p w:rsidR="006E7645" w:rsidRPr="00235337" w:rsidRDefault="006E7645" w:rsidP="006E7645">
      <w:pPr>
        <w:shd w:val="clear" w:color="auto" w:fill="FFFFFF"/>
        <w:ind w:firstLine="240"/>
        <w:jc w:val="both"/>
        <w:rPr>
          <w:rFonts w:cs="Arial"/>
          <w:i/>
          <w:color w:val="000000"/>
          <w:sz w:val="16"/>
          <w:szCs w:val="21"/>
        </w:rPr>
      </w:pPr>
      <w:r w:rsidRPr="00235337">
        <w:rPr>
          <w:rFonts w:cs="Arial"/>
          <w:i/>
          <w:iCs/>
          <w:color w:val="000000"/>
          <w:sz w:val="16"/>
          <w:szCs w:val="21"/>
        </w:rPr>
        <w:t>d) </w:t>
      </w:r>
      <w:r w:rsidRPr="00235337">
        <w:rPr>
          <w:rFonts w:cs="Arial"/>
          <w:i/>
          <w:color w:val="000000"/>
          <w:sz w:val="16"/>
          <w:szCs w:val="21"/>
        </w:rPr>
        <w:t>alapítványok esetében az a természetes személy,</w:t>
      </w:r>
    </w:p>
    <w:p w:rsidR="006E7645" w:rsidRPr="00235337" w:rsidRDefault="006E7645" w:rsidP="006E7645">
      <w:pPr>
        <w:shd w:val="clear" w:color="auto" w:fill="FFFFFF"/>
        <w:ind w:firstLine="240"/>
        <w:jc w:val="both"/>
        <w:rPr>
          <w:rFonts w:cs="Arial"/>
          <w:i/>
          <w:color w:val="000000"/>
          <w:sz w:val="16"/>
          <w:szCs w:val="21"/>
        </w:rPr>
      </w:pPr>
      <w:r w:rsidRPr="00235337">
        <w:rPr>
          <w:rFonts w:cs="Arial"/>
          <w:i/>
          <w:iCs/>
          <w:color w:val="000000"/>
          <w:sz w:val="16"/>
          <w:szCs w:val="21"/>
        </w:rPr>
        <w:t>da) </w:t>
      </w:r>
      <w:r w:rsidRPr="00235337">
        <w:rPr>
          <w:rFonts w:cs="Arial"/>
          <w:i/>
          <w:color w:val="000000"/>
          <w:sz w:val="16"/>
          <w:szCs w:val="21"/>
        </w:rPr>
        <w:t>aki az alapítvány vagyona legalább huszonöt százalékának a kedvezményezettje, ha a leendő kedvezményezetteket már meghatározták,</w:t>
      </w:r>
    </w:p>
    <w:p w:rsidR="006E7645" w:rsidRPr="00235337" w:rsidRDefault="006E7645" w:rsidP="006E7645">
      <w:pPr>
        <w:shd w:val="clear" w:color="auto" w:fill="FFFFFF"/>
        <w:ind w:firstLine="240"/>
        <w:jc w:val="both"/>
        <w:rPr>
          <w:rFonts w:cs="Arial"/>
          <w:i/>
          <w:color w:val="000000"/>
          <w:sz w:val="16"/>
          <w:szCs w:val="21"/>
        </w:rPr>
      </w:pPr>
      <w:r w:rsidRPr="00235337">
        <w:rPr>
          <w:rFonts w:cs="Arial"/>
          <w:i/>
          <w:iCs/>
          <w:color w:val="000000"/>
          <w:sz w:val="16"/>
          <w:szCs w:val="21"/>
        </w:rPr>
        <w:t>db) </w:t>
      </w:r>
      <w:r w:rsidRPr="00235337">
        <w:rPr>
          <w:rFonts w:cs="Arial"/>
          <w:i/>
          <w:color w:val="000000"/>
          <w:sz w:val="16"/>
          <w:szCs w:val="21"/>
        </w:rPr>
        <w:t>akinek érdekében az alapítványt létrehozták, illetve működtetik, ha a kedvezményezetteket még nem határozták meg, vagy</w:t>
      </w:r>
    </w:p>
    <w:p w:rsidR="006E7645" w:rsidRPr="00235337" w:rsidRDefault="006E7645" w:rsidP="006E7645">
      <w:pPr>
        <w:shd w:val="clear" w:color="auto" w:fill="FFFFFF"/>
        <w:ind w:firstLine="240"/>
        <w:jc w:val="both"/>
        <w:rPr>
          <w:rFonts w:cs="Arial"/>
          <w:i/>
          <w:color w:val="000000"/>
          <w:sz w:val="16"/>
          <w:szCs w:val="21"/>
        </w:rPr>
      </w:pPr>
      <w:r w:rsidRPr="00235337">
        <w:rPr>
          <w:rFonts w:cs="Arial"/>
          <w:i/>
          <w:iCs/>
          <w:color w:val="000000"/>
          <w:sz w:val="16"/>
          <w:szCs w:val="21"/>
        </w:rPr>
        <w:t>dc) </w:t>
      </w:r>
      <w:r w:rsidRPr="00235337">
        <w:rPr>
          <w:rFonts w:cs="Arial"/>
          <w:i/>
          <w:color w:val="000000"/>
          <w:sz w:val="16"/>
          <w:szCs w:val="21"/>
        </w:rPr>
        <w:t>aki tagja az alapítvány kezelő szervének, vagy meghatározó befolyást gyakorol az alapítvány vagyonának legalább huszonöt százaléka felett, illetve az alapítvány képviseletében eljár,</w:t>
      </w:r>
    </w:p>
    <w:p w:rsidR="006E7645" w:rsidRPr="00235337" w:rsidRDefault="006E7645" w:rsidP="006E7645">
      <w:pPr>
        <w:shd w:val="clear" w:color="auto" w:fill="FFFFFF"/>
        <w:ind w:firstLine="240"/>
        <w:jc w:val="both"/>
        <w:rPr>
          <w:rFonts w:cs="Arial"/>
          <w:i/>
          <w:color w:val="000000"/>
          <w:sz w:val="16"/>
          <w:szCs w:val="21"/>
        </w:rPr>
      </w:pPr>
      <w:r w:rsidRPr="00235337">
        <w:rPr>
          <w:rFonts w:cs="Arial"/>
          <w:i/>
          <w:iCs/>
          <w:color w:val="000000"/>
          <w:sz w:val="16"/>
          <w:szCs w:val="21"/>
        </w:rPr>
        <w:t>e) </w:t>
      </w:r>
      <w:r w:rsidRPr="00235337">
        <w:rPr>
          <w:rFonts w:cs="Arial"/>
          <w:i/>
          <w:color w:val="000000"/>
          <w:sz w:val="16"/>
          <w:szCs w:val="21"/>
        </w:rPr>
        <w:t>bizalmi vagyonkezelési szerződés esetében</w:t>
      </w:r>
    </w:p>
    <w:p w:rsidR="006E7645" w:rsidRPr="00235337" w:rsidRDefault="006E7645" w:rsidP="006E7645">
      <w:pPr>
        <w:shd w:val="clear" w:color="auto" w:fill="FFFFFF"/>
        <w:ind w:firstLine="240"/>
        <w:jc w:val="both"/>
        <w:rPr>
          <w:rFonts w:cs="Arial"/>
          <w:i/>
          <w:color w:val="000000"/>
          <w:sz w:val="16"/>
          <w:szCs w:val="21"/>
        </w:rPr>
      </w:pPr>
      <w:r w:rsidRPr="00235337">
        <w:rPr>
          <w:rFonts w:cs="Arial"/>
          <w:i/>
          <w:iCs/>
          <w:color w:val="000000"/>
          <w:sz w:val="16"/>
          <w:szCs w:val="21"/>
        </w:rPr>
        <w:t>ea) </w:t>
      </w:r>
      <w:r w:rsidRPr="00235337">
        <w:rPr>
          <w:rFonts w:cs="Arial"/>
          <w:i/>
          <w:color w:val="000000"/>
          <w:sz w:val="16"/>
          <w:szCs w:val="21"/>
        </w:rPr>
        <w:t>a vagyonrendelő, valamint annak </w:t>
      </w:r>
      <w:r w:rsidRPr="00235337">
        <w:rPr>
          <w:rFonts w:cs="Arial"/>
          <w:i/>
          <w:iCs/>
          <w:color w:val="000000"/>
          <w:sz w:val="16"/>
          <w:szCs w:val="21"/>
        </w:rPr>
        <w:t>a) </w:t>
      </w:r>
      <w:r w:rsidRPr="00235337">
        <w:rPr>
          <w:rFonts w:cs="Arial"/>
          <w:i/>
          <w:color w:val="000000"/>
          <w:sz w:val="16"/>
          <w:szCs w:val="21"/>
        </w:rPr>
        <w:t>vagy </w:t>
      </w:r>
      <w:r w:rsidRPr="00235337">
        <w:rPr>
          <w:rFonts w:cs="Arial"/>
          <w:i/>
          <w:iCs/>
          <w:color w:val="000000"/>
          <w:sz w:val="16"/>
          <w:szCs w:val="21"/>
        </w:rPr>
        <w:t>b) </w:t>
      </w:r>
      <w:r w:rsidRPr="00235337">
        <w:rPr>
          <w:rFonts w:cs="Arial"/>
          <w:i/>
          <w:color w:val="000000"/>
          <w:sz w:val="16"/>
          <w:szCs w:val="21"/>
        </w:rPr>
        <w:t>pont szerinti tényleges tulajdonosa,</w:t>
      </w:r>
    </w:p>
    <w:p w:rsidR="006E7645" w:rsidRPr="00235337" w:rsidRDefault="006E7645" w:rsidP="006E7645">
      <w:pPr>
        <w:shd w:val="clear" w:color="auto" w:fill="FFFFFF"/>
        <w:ind w:firstLine="240"/>
        <w:jc w:val="both"/>
        <w:rPr>
          <w:rFonts w:cs="Arial"/>
          <w:i/>
          <w:color w:val="000000"/>
          <w:sz w:val="16"/>
          <w:szCs w:val="21"/>
        </w:rPr>
      </w:pPr>
      <w:r w:rsidRPr="00235337">
        <w:rPr>
          <w:rFonts w:cs="Arial"/>
          <w:i/>
          <w:iCs/>
          <w:color w:val="000000"/>
          <w:sz w:val="16"/>
          <w:szCs w:val="21"/>
        </w:rPr>
        <w:t>eb) </w:t>
      </w:r>
      <w:r w:rsidRPr="00235337">
        <w:rPr>
          <w:rFonts w:cs="Arial"/>
          <w:i/>
          <w:color w:val="000000"/>
          <w:sz w:val="16"/>
          <w:szCs w:val="21"/>
        </w:rPr>
        <w:t>a vagyonkezelő, valamint annak </w:t>
      </w:r>
      <w:r w:rsidRPr="00235337">
        <w:rPr>
          <w:rFonts w:cs="Arial"/>
          <w:i/>
          <w:iCs/>
          <w:color w:val="000000"/>
          <w:sz w:val="16"/>
          <w:szCs w:val="21"/>
        </w:rPr>
        <w:t>a) </w:t>
      </w:r>
      <w:r w:rsidRPr="00235337">
        <w:rPr>
          <w:rFonts w:cs="Arial"/>
          <w:i/>
          <w:color w:val="000000"/>
          <w:sz w:val="16"/>
          <w:szCs w:val="21"/>
        </w:rPr>
        <w:t>vagy </w:t>
      </w:r>
      <w:r w:rsidRPr="00235337">
        <w:rPr>
          <w:rFonts w:cs="Arial"/>
          <w:i/>
          <w:iCs/>
          <w:color w:val="000000"/>
          <w:sz w:val="16"/>
          <w:szCs w:val="21"/>
        </w:rPr>
        <w:t>b) </w:t>
      </w:r>
      <w:r w:rsidRPr="00235337">
        <w:rPr>
          <w:rFonts w:cs="Arial"/>
          <w:i/>
          <w:color w:val="000000"/>
          <w:sz w:val="16"/>
          <w:szCs w:val="21"/>
        </w:rPr>
        <w:t>pont szerinti tényleges tulajdonosa,</w:t>
      </w:r>
    </w:p>
    <w:p w:rsidR="006E7645" w:rsidRPr="00235337" w:rsidRDefault="006E7645" w:rsidP="006E7645">
      <w:pPr>
        <w:shd w:val="clear" w:color="auto" w:fill="FFFFFF"/>
        <w:ind w:firstLine="240"/>
        <w:jc w:val="both"/>
        <w:rPr>
          <w:rFonts w:cs="Arial"/>
          <w:i/>
          <w:color w:val="000000"/>
          <w:sz w:val="16"/>
          <w:szCs w:val="21"/>
        </w:rPr>
      </w:pPr>
      <w:r w:rsidRPr="00235337">
        <w:rPr>
          <w:rFonts w:cs="Arial"/>
          <w:i/>
          <w:iCs/>
          <w:color w:val="000000"/>
          <w:sz w:val="16"/>
          <w:szCs w:val="21"/>
        </w:rPr>
        <w:t>ec) </w:t>
      </w:r>
      <w:r w:rsidRPr="00235337">
        <w:rPr>
          <w:rFonts w:cs="Arial"/>
          <w:i/>
          <w:color w:val="000000"/>
          <w:sz w:val="16"/>
          <w:szCs w:val="21"/>
        </w:rPr>
        <w:t>a kedvezményezett vagy a kedvezményezettek csoportja, valamint annak </w:t>
      </w:r>
      <w:r w:rsidRPr="00235337">
        <w:rPr>
          <w:rFonts w:cs="Arial"/>
          <w:i/>
          <w:iCs/>
          <w:color w:val="000000"/>
          <w:sz w:val="16"/>
          <w:szCs w:val="21"/>
        </w:rPr>
        <w:t>a) </w:t>
      </w:r>
      <w:r w:rsidRPr="00235337">
        <w:rPr>
          <w:rFonts w:cs="Arial"/>
          <w:i/>
          <w:color w:val="000000"/>
          <w:sz w:val="16"/>
          <w:szCs w:val="21"/>
        </w:rPr>
        <w:t>vagy </w:t>
      </w:r>
      <w:r w:rsidRPr="00235337">
        <w:rPr>
          <w:rFonts w:cs="Arial"/>
          <w:i/>
          <w:iCs/>
          <w:color w:val="000000"/>
          <w:sz w:val="16"/>
          <w:szCs w:val="21"/>
        </w:rPr>
        <w:t>b) </w:t>
      </w:r>
      <w:r w:rsidRPr="00235337">
        <w:rPr>
          <w:rFonts w:cs="Arial"/>
          <w:i/>
          <w:color w:val="000000"/>
          <w:sz w:val="16"/>
          <w:szCs w:val="21"/>
        </w:rPr>
        <w:t>pont szerinti tényleges tulajdonosa, továbbá</w:t>
      </w:r>
    </w:p>
    <w:p w:rsidR="006E7645" w:rsidRPr="00235337" w:rsidRDefault="006E7645" w:rsidP="006E7645">
      <w:pPr>
        <w:shd w:val="clear" w:color="auto" w:fill="FFFFFF"/>
        <w:ind w:firstLine="240"/>
        <w:jc w:val="both"/>
        <w:rPr>
          <w:rFonts w:cs="Arial"/>
          <w:i/>
          <w:color w:val="000000"/>
          <w:sz w:val="16"/>
          <w:szCs w:val="21"/>
        </w:rPr>
      </w:pPr>
      <w:r w:rsidRPr="00235337">
        <w:rPr>
          <w:rFonts w:cs="Arial"/>
          <w:i/>
          <w:iCs/>
          <w:color w:val="000000"/>
          <w:sz w:val="16"/>
          <w:szCs w:val="21"/>
        </w:rPr>
        <w:t>ed) </w:t>
      </w:r>
      <w:r w:rsidRPr="00235337">
        <w:rPr>
          <w:rFonts w:cs="Arial"/>
          <w:i/>
          <w:color w:val="000000"/>
          <w:sz w:val="16"/>
          <w:szCs w:val="21"/>
        </w:rPr>
        <w:t>az a természetes személy, aki a kezelt vagyon felett egyéb módon ellenőrzést, irányítást gyakorol, továbbá</w:t>
      </w:r>
    </w:p>
    <w:p w:rsidR="006E7645" w:rsidRPr="00235337" w:rsidRDefault="006E7645" w:rsidP="006E7645">
      <w:pPr>
        <w:shd w:val="clear" w:color="auto" w:fill="FFFFFF"/>
        <w:ind w:firstLine="240"/>
        <w:jc w:val="both"/>
        <w:rPr>
          <w:rFonts w:cs="Garamond"/>
          <w:i/>
          <w:sz w:val="16"/>
          <w:szCs w:val="20"/>
        </w:rPr>
      </w:pPr>
      <w:r w:rsidRPr="00235337">
        <w:rPr>
          <w:rFonts w:cs="Arial"/>
          <w:i/>
          <w:iCs/>
          <w:color w:val="000000"/>
          <w:sz w:val="16"/>
          <w:szCs w:val="21"/>
        </w:rPr>
        <w:t>f) </w:t>
      </w:r>
      <w:r w:rsidRPr="00235337">
        <w:rPr>
          <w:rFonts w:cs="Arial"/>
          <w:i/>
          <w:color w:val="000000"/>
          <w:sz w:val="16"/>
          <w:szCs w:val="21"/>
        </w:rPr>
        <w:t>az </w:t>
      </w:r>
      <w:r w:rsidRPr="00235337">
        <w:rPr>
          <w:rFonts w:cs="Arial"/>
          <w:i/>
          <w:iCs/>
          <w:color w:val="000000"/>
          <w:sz w:val="16"/>
          <w:szCs w:val="21"/>
        </w:rPr>
        <w:t>a) </w:t>
      </w:r>
      <w:r w:rsidRPr="00235337">
        <w:rPr>
          <w:rFonts w:cs="Arial"/>
          <w:i/>
          <w:color w:val="000000"/>
          <w:sz w:val="16"/>
          <w:szCs w:val="21"/>
        </w:rPr>
        <w:t>és </w:t>
      </w:r>
      <w:r w:rsidRPr="00235337">
        <w:rPr>
          <w:rFonts w:cs="Arial"/>
          <w:i/>
          <w:iCs/>
          <w:color w:val="000000"/>
          <w:sz w:val="16"/>
          <w:szCs w:val="21"/>
        </w:rPr>
        <w:t>b) </w:t>
      </w:r>
      <w:r w:rsidRPr="00235337">
        <w:rPr>
          <w:rFonts w:cs="Arial"/>
          <w:i/>
          <w:color w:val="000000"/>
          <w:sz w:val="16"/>
          <w:szCs w:val="21"/>
        </w:rPr>
        <w:t>pontban meghatározott természetes személy hiányában a jogi személy vagy jogi személyiséggel nem rendelkező szervezet vezető tisztségviselője;</w:t>
      </w:r>
      <w:r w:rsidRPr="00235337">
        <w:rPr>
          <w:rFonts w:cs="Garamond"/>
          <w:i/>
          <w:sz w:val="16"/>
          <w:szCs w:val="20"/>
        </w:rPr>
        <w:t xml:space="preserve"> [2017. évi LIII. tv. (Pmt.) 3. § 38. pont]</w:t>
      </w:r>
    </w:p>
    <w:p w:rsidR="006E7645" w:rsidRDefault="006E7645" w:rsidP="006E7645">
      <w:pPr>
        <w:pStyle w:val="Lbjegyzetszveg"/>
      </w:pPr>
    </w:p>
    <w:p w:rsidR="006E7645" w:rsidRDefault="006E7645" w:rsidP="006E7645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multilevel"/>
    <w:tmpl w:val="0DE6864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C83207B"/>
    <w:multiLevelType w:val="hybridMultilevel"/>
    <w:tmpl w:val="D436AF84"/>
    <w:lvl w:ilvl="0" w:tplc="0636997E">
      <w:numFmt w:val="bullet"/>
      <w:lvlText w:val="-"/>
      <w:lvlJc w:val="left"/>
      <w:pPr>
        <w:ind w:left="720" w:hanging="360"/>
      </w:pPr>
      <w:rPr>
        <w:rFonts w:ascii="Calibri" w:eastAsiaTheme="minorHAnsi" w:hAnsi="Calibri" w:cs="Garamond" w:hint="default"/>
      </w:rPr>
    </w:lvl>
    <w:lvl w:ilvl="1" w:tplc="53DCB656">
      <w:numFmt w:val="bullet"/>
      <w:lvlText w:val="–"/>
      <w:lvlJc w:val="left"/>
      <w:pPr>
        <w:ind w:left="1440" w:hanging="360"/>
      </w:pPr>
      <w:rPr>
        <w:rFonts w:ascii="Calibri" w:eastAsiaTheme="minorHAnsi" w:hAnsi="Calibri" w:cs="Garamond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433D4"/>
    <w:multiLevelType w:val="hybridMultilevel"/>
    <w:tmpl w:val="B308E6B4"/>
    <w:lvl w:ilvl="0" w:tplc="CEA8852E">
      <w:start w:val="1"/>
      <w:numFmt w:val="lowerLetter"/>
      <w:lvlText w:val="%1.)"/>
      <w:lvlJc w:val="left"/>
      <w:pPr>
        <w:ind w:left="284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567" w:hanging="360"/>
      </w:pPr>
    </w:lvl>
    <w:lvl w:ilvl="2" w:tplc="040E001B" w:tentative="1">
      <w:start w:val="1"/>
      <w:numFmt w:val="lowerRoman"/>
      <w:lvlText w:val="%3."/>
      <w:lvlJc w:val="right"/>
      <w:pPr>
        <w:ind w:left="4287" w:hanging="180"/>
      </w:pPr>
    </w:lvl>
    <w:lvl w:ilvl="3" w:tplc="040E000F" w:tentative="1">
      <w:start w:val="1"/>
      <w:numFmt w:val="decimal"/>
      <w:lvlText w:val="%4."/>
      <w:lvlJc w:val="left"/>
      <w:pPr>
        <w:ind w:left="5007" w:hanging="360"/>
      </w:pPr>
    </w:lvl>
    <w:lvl w:ilvl="4" w:tplc="040E0019" w:tentative="1">
      <w:start w:val="1"/>
      <w:numFmt w:val="lowerLetter"/>
      <w:lvlText w:val="%5."/>
      <w:lvlJc w:val="left"/>
      <w:pPr>
        <w:ind w:left="5727" w:hanging="360"/>
      </w:pPr>
    </w:lvl>
    <w:lvl w:ilvl="5" w:tplc="040E001B" w:tentative="1">
      <w:start w:val="1"/>
      <w:numFmt w:val="lowerRoman"/>
      <w:lvlText w:val="%6."/>
      <w:lvlJc w:val="right"/>
      <w:pPr>
        <w:ind w:left="6447" w:hanging="180"/>
      </w:pPr>
    </w:lvl>
    <w:lvl w:ilvl="6" w:tplc="040E000F" w:tentative="1">
      <w:start w:val="1"/>
      <w:numFmt w:val="decimal"/>
      <w:lvlText w:val="%7."/>
      <w:lvlJc w:val="left"/>
      <w:pPr>
        <w:ind w:left="7167" w:hanging="360"/>
      </w:pPr>
    </w:lvl>
    <w:lvl w:ilvl="7" w:tplc="040E0019" w:tentative="1">
      <w:start w:val="1"/>
      <w:numFmt w:val="lowerLetter"/>
      <w:lvlText w:val="%8."/>
      <w:lvlJc w:val="left"/>
      <w:pPr>
        <w:ind w:left="7887" w:hanging="360"/>
      </w:pPr>
    </w:lvl>
    <w:lvl w:ilvl="8" w:tplc="040E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3" w15:restartNumberingAfterBreak="0">
    <w:nsid w:val="276754F2"/>
    <w:multiLevelType w:val="hybridMultilevel"/>
    <w:tmpl w:val="CFC8B00C"/>
    <w:lvl w:ilvl="0" w:tplc="5C5A4F04">
      <w:start w:val="1"/>
      <w:numFmt w:val="lowerLetter"/>
      <w:lvlText w:val="%1.)"/>
      <w:lvlJc w:val="left"/>
      <w:pPr>
        <w:ind w:left="2487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3207" w:hanging="360"/>
      </w:pPr>
    </w:lvl>
    <w:lvl w:ilvl="2" w:tplc="040E001B" w:tentative="1">
      <w:start w:val="1"/>
      <w:numFmt w:val="lowerRoman"/>
      <w:lvlText w:val="%3."/>
      <w:lvlJc w:val="right"/>
      <w:pPr>
        <w:ind w:left="3927" w:hanging="180"/>
      </w:pPr>
    </w:lvl>
    <w:lvl w:ilvl="3" w:tplc="040E000F" w:tentative="1">
      <w:start w:val="1"/>
      <w:numFmt w:val="decimal"/>
      <w:lvlText w:val="%4."/>
      <w:lvlJc w:val="left"/>
      <w:pPr>
        <w:ind w:left="4647" w:hanging="360"/>
      </w:pPr>
    </w:lvl>
    <w:lvl w:ilvl="4" w:tplc="040E0019" w:tentative="1">
      <w:start w:val="1"/>
      <w:numFmt w:val="lowerLetter"/>
      <w:lvlText w:val="%5."/>
      <w:lvlJc w:val="left"/>
      <w:pPr>
        <w:ind w:left="5367" w:hanging="360"/>
      </w:pPr>
    </w:lvl>
    <w:lvl w:ilvl="5" w:tplc="040E001B" w:tentative="1">
      <w:start w:val="1"/>
      <w:numFmt w:val="lowerRoman"/>
      <w:lvlText w:val="%6."/>
      <w:lvlJc w:val="right"/>
      <w:pPr>
        <w:ind w:left="6087" w:hanging="180"/>
      </w:pPr>
    </w:lvl>
    <w:lvl w:ilvl="6" w:tplc="040E000F" w:tentative="1">
      <w:start w:val="1"/>
      <w:numFmt w:val="decimal"/>
      <w:lvlText w:val="%7."/>
      <w:lvlJc w:val="left"/>
      <w:pPr>
        <w:ind w:left="6807" w:hanging="360"/>
      </w:pPr>
    </w:lvl>
    <w:lvl w:ilvl="7" w:tplc="040E0019" w:tentative="1">
      <w:start w:val="1"/>
      <w:numFmt w:val="lowerLetter"/>
      <w:lvlText w:val="%8."/>
      <w:lvlJc w:val="left"/>
      <w:pPr>
        <w:ind w:left="7527" w:hanging="360"/>
      </w:pPr>
    </w:lvl>
    <w:lvl w:ilvl="8" w:tplc="040E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" w15:restartNumberingAfterBreak="0">
    <w:nsid w:val="29770384"/>
    <w:multiLevelType w:val="hybridMultilevel"/>
    <w:tmpl w:val="6BD4444C"/>
    <w:lvl w:ilvl="0" w:tplc="562684E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66BD6"/>
    <w:multiLevelType w:val="hybridMultilevel"/>
    <w:tmpl w:val="4BE26B10"/>
    <w:lvl w:ilvl="0" w:tplc="9AA2B3E0"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6" w15:restartNumberingAfterBreak="0">
    <w:nsid w:val="3C763ED8"/>
    <w:multiLevelType w:val="hybridMultilevel"/>
    <w:tmpl w:val="B2062B70"/>
    <w:lvl w:ilvl="0" w:tplc="0F685C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BF1DFC"/>
    <w:multiLevelType w:val="hybridMultilevel"/>
    <w:tmpl w:val="29C243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4E402D"/>
    <w:multiLevelType w:val="hybridMultilevel"/>
    <w:tmpl w:val="1CCAD6EE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DE2906"/>
    <w:multiLevelType w:val="hybridMultilevel"/>
    <w:tmpl w:val="1B06166E"/>
    <w:lvl w:ilvl="0" w:tplc="BF9A00D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63E04E09"/>
    <w:multiLevelType w:val="multilevel"/>
    <w:tmpl w:val="396C74F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64D04C2B"/>
    <w:multiLevelType w:val="hybridMultilevel"/>
    <w:tmpl w:val="AC3CFA0C"/>
    <w:lvl w:ilvl="0" w:tplc="EA649ED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5C6FB8"/>
    <w:multiLevelType w:val="hybridMultilevel"/>
    <w:tmpl w:val="1E18DC12"/>
    <w:lvl w:ilvl="0" w:tplc="D09CAF0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0316EC"/>
    <w:multiLevelType w:val="hybridMultilevel"/>
    <w:tmpl w:val="889E7A82"/>
    <w:lvl w:ilvl="0" w:tplc="A98C1154">
      <w:start w:val="1"/>
      <w:numFmt w:val="decimal"/>
      <w:lvlText w:val="%1."/>
      <w:lvlJc w:val="left"/>
      <w:pPr>
        <w:ind w:left="3315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6" w15:restartNumberingAfterBreak="0">
    <w:nsid w:val="7128526C"/>
    <w:multiLevelType w:val="hybridMultilevel"/>
    <w:tmpl w:val="6388F376"/>
    <w:lvl w:ilvl="0" w:tplc="C6984642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8"/>
  </w:num>
  <w:num w:numId="4">
    <w:abstractNumId w:val="3"/>
  </w:num>
  <w:num w:numId="5">
    <w:abstractNumId w:val="5"/>
  </w:num>
  <w:num w:numId="6">
    <w:abstractNumId w:val="11"/>
  </w:num>
  <w:num w:numId="7">
    <w:abstractNumId w:val="13"/>
  </w:num>
  <w:num w:numId="8">
    <w:abstractNumId w:val="1"/>
  </w:num>
  <w:num w:numId="9">
    <w:abstractNumId w:val="4"/>
  </w:num>
  <w:num w:numId="10">
    <w:abstractNumId w:val="15"/>
  </w:num>
  <w:num w:numId="11">
    <w:abstractNumId w:val="9"/>
  </w:num>
  <w:num w:numId="12">
    <w:abstractNumId w:val="16"/>
  </w:num>
  <w:num w:numId="13">
    <w:abstractNumId w:val="0"/>
  </w:num>
  <w:num w:numId="14">
    <w:abstractNumId w:val="12"/>
  </w:num>
  <w:num w:numId="15">
    <w:abstractNumId w:val="14"/>
  </w:num>
  <w:num w:numId="16">
    <w:abstractNumId w:val="10"/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04AA8"/>
    <w:rsid w:val="00026A16"/>
    <w:rsid w:val="00032A7E"/>
    <w:rsid w:val="00042608"/>
    <w:rsid w:val="00046BA8"/>
    <w:rsid w:val="00072749"/>
    <w:rsid w:val="00094056"/>
    <w:rsid w:val="000B7D1B"/>
    <w:rsid w:val="000C19C3"/>
    <w:rsid w:val="000E1B63"/>
    <w:rsid w:val="00127D5E"/>
    <w:rsid w:val="00177D72"/>
    <w:rsid w:val="001833BE"/>
    <w:rsid w:val="001D3DD9"/>
    <w:rsid w:val="0021070F"/>
    <w:rsid w:val="00217B18"/>
    <w:rsid w:val="0024032C"/>
    <w:rsid w:val="0025397A"/>
    <w:rsid w:val="002654BE"/>
    <w:rsid w:val="002C1D52"/>
    <w:rsid w:val="002F16A5"/>
    <w:rsid w:val="00310CE9"/>
    <w:rsid w:val="0032605A"/>
    <w:rsid w:val="00332C16"/>
    <w:rsid w:val="003333AD"/>
    <w:rsid w:val="003E47AA"/>
    <w:rsid w:val="003E62D7"/>
    <w:rsid w:val="003F5633"/>
    <w:rsid w:val="00401152"/>
    <w:rsid w:val="00405270"/>
    <w:rsid w:val="00415BD2"/>
    <w:rsid w:val="0042566B"/>
    <w:rsid w:val="004617D0"/>
    <w:rsid w:val="004A3737"/>
    <w:rsid w:val="004E04CF"/>
    <w:rsid w:val="005009E1"/>
    <w:rsid w:val="00523FB3"/>
    <w:rsid w:val="00583BCD"/>
    <w:rsid w:val="00585FC1"/>
    <w:rsid w:val="00586F55"/>
    <w:rsid w:val="005C4662"/>
    <w:rsid w:val="005E220A"/>
    <w:rsid w:val="005E7A3E"/>
    <w:rsid w:val="005F683B"/>
    <w:rsid w:val="00605A79"/>
    <w:rsid w:val="00607F07"/>
    <w:rsid w:val="00631811"/>
    <w:rsid w:val="006C2F4C"/>
    <w:rsid w:val="006D5DC7"/>
    <w:rsid w:val="006E7645"/>
    <w:rsid w:val="00703B25"/>
    <w:rsid w:val="0075102B"/>
    <w:rsid w:val="007557E4"/>
    <w:rsid w:val="00760859"/>
    <w:rsid w:val="0077421D"/>
    <w:rsid w:val="00796729"/>
    <w:rsid w:val="007F6598"/>
    <w:rsid w:val="00820F19"/>
    <w:rsid w:val="00823213"/>
    <w:rsid w:val="00876821"/>
    <w:rsid w:val="00884230"/>
    <w:rsid w:val="008C4EBE"/>
    <w:rsid w:val="008C6F76"/>
    <w:rsid w:val="008D3905"/>
    <w:rsid w:val="009071CA"/>
    <w:rsid w:val="009257B4"/>
    <w:rsid w:val="00934B06"/>
    <w:rsid w:val="009663F9"/>
    <w:rsid w:val="0097187C"/>
    <w:rsid w:val="0097717D"/>
    <w:rsid w:val="00977F0E"/>
    <w:rsid w:val="00A018EC"/>
    <w:rsid w:val="00A71362"/>
    <w:rsid w:val="00A73F9F"/>
    <w:rsid w:val="00A9447E"/>
    <w:rsid w:val="00AB35EA"/>
    <w:rsid w:val="00AC21B3"/>
    <w:rsid w:val="00AC2A81"/>
    <w:rsid w:val="00AD3C23"/>
    <w:rsid w:val="00B31CF0"/>
    <w:rsid w:val="00B40221"/>
    <w:rsid w:val="00B428B2"/>
    <w:rsid w:val="00B75C1C"/>
    <w:rsid w:val="00B96BF2"/>
    <w:rsid w:val="00BA1247"/>
    <w:rsid w:val="00BA7E5F"/>
    <w:rsid w:val="00BB1F10"/>
    <w:rsid w:val="00BD2445"/>
    <w:rsid w:val="00BD6991"/>
    <w:rsid w:val="00BE521A"/>
    <w:rsid w:val="00C2071C"/>
    <w:rsid w:val="00C3631C"/>
    <w:rsid w:val="00C4593A"/>
    <w:rsid w:val="00C772A3"/>
    <w:rsid w:val="00C84081"/>
    <w:rsid w:val="00CA1AD7"/>
    <w:rsid w:val="00CB20DF"/>
    <w:rsid w:val="00CE1141"/>
    <w:rsid w:val="00CE6B55"/>
    <w:rsid w:val="00CE7ED4"/>
    <w:rsid w:val="00CF0BCE"/>
    <w:rsid w:val="00CF5DFC"/>
    <w:rsid w:val="00D04C18"/>
    <w:rsid w:val="00D221F5"/>
    <w:rsid w:val="00D9265F"/>
    <w:rsid w:val="00D93015"/>
    <w:rsid w:val="00DA5EEA"/>
    <w:rsid w:val="00DB2AE3"/>
    <w:rsid w:val="00DF7455"/>
    <w:rsid w:val="00E14821"/>
    <w:rsid w:val="00EC598A"/>
    <w:rsid w:val="00ED4DCE"/>
    <w:rsid w:val="00EF1740"/>
    <w:rsid w:val="00F1146B"/>
    <w:rsid w:val="00F23220"/>
    <w:rsid w:val="00F274CA"/>
    <w:rsid w:val="00F55FAC"/>
    <w:rsid w:val="00F7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F860A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F5DFC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aliases w:val="List Paragraph à moi,lista_2,Számozott lista 1,Eszeri felsorolás,Listaszerű bekezdés1,List Paragraph1,Welt L Char,Welt L,Bullet List,FooterText,numbered,Paragraphe de liste1,Bulletr List Paragraph,列出段落,列出段落1,Listeafsnit1,リスト段落1,LISTA"/>
    <w:basedOn w:val="Norml"/>
    <w:link w:val="ListaszerbekezdsChar"/>
    <w:uiPriority w:val="34"/>
    <w:qFormat/>
    <w:rsid w:val="008D3905"/>
    <w:pPr>
      <w:ind w:left="720"/>
      <w:contextualSpacing/>
    </w:pPr>
  </w:style>
  <w:style w:type="paragraph" w:customStyle="1" w:styleId="Style9">
    <w:name w:val="Style9"/>
    <w:basedOn w:val="Norml"/>
    <w:rsid w:val="00EC598A"/>
    <w:pPr>
      <w:widowControl w:val="0"/>
      <w:suppressAutoHyphens/>
      <w:autoSpaceDE w:val="0"/>
      <w:spacing w:line="288" w:lineRule="exact"/>
      <w:jc w:val="both"/>
    </w:pPr>
    <w:rPr>
      <w:kern w:val="1"/>
      <w:lang w:eastAsia="hi-IN" w:bidi="hi-IN"/>
    </w:rPr>
  </w:style>
  <w:style w:type="paragraph" w:customStyle="1" w:styleId="Default">
    <w:name w:val="Default"/>
    <w:rsid w:val="00CF5DF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F5DF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F5DFC"/>
    <w:rPr>
      <w:lang w:eastAsia="ar-SA"/>
    </w:rPr>
  </w:style>
  <w:style w:type="character" w:styleId="Lbjegyzet-hivatkozs">
    <w:name w:val="footnote reference"/>
    <w:aliases w:val="BVI fnr,Footnote symbol,Times 10 Point,Exposant 3 Point,Footnote Reference Number, Exposant 3 Point,16 Point,Superscript 6 Point"/>
    <w:uiPriority w:val="99"/>
    <w:qFormat/>
    <w:rsid w:val="00CF5DFC"/>
    <w:rPr>
      <w:vertAlign w:val="superscript"/>
    </w:rPr>
  </w:style>
  <w:style w:type="character" w:styleId="Hiperhivatkozs">
    <w:name w:val="Hyperlink"/>
    <w:basedOn w:val="Bekezdsalapbettpusa"/>
    <w:uiPriority w:val="99"/>
    <w:semiHidden/>
    <w:unhideWhenUsed/>
    <w:rsid w:val="00CF5DFC"/>
    <w:rPr>
      <w:color w:val="0000FF"/>
      <w:u w:val="single"/>
    </w:rPr>
  </w:style>
  <w:style w:type="table" w:styleId="Rcsostblzat">
    <w:name w:val="Table Grid"/>
    <w:basedOn w:val="Normltblzat"/>
    <w:uiPriority w:val="59"/>
    <w:rsid w:val="00BA1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List Paragraph à moi Char,lista_2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rsid w:val="00DF7455"/>
    <w:rPr>
      <w:sz w:val="24"/>
      <w:szCs w:val="24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DF745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F7455"/>
    <w:rPr>
      <w:sz w:val="24"/>
      <w:szCs w:val="24"/>
      <w:lang w:eastAsia="ar-SA"/>
    </w:rPr>
  </w:style>
  <w:style w:type="paragraph" w:styleId="llb">
    <w:name w:val="footer"/>
    <w:basedOn w:val="Norml"/>
    <w:link w:val="llbChar"/>
    <w:uiPriority w:val="99"/>
    <w:unhideWhenUsed/>
    <w:rsid w:val="00DF745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F7455"/>
    <w:rPr>
      <w:sz w:val="24"/>
      <w:szCs w:val="24"/>
      <w:lang w:eastAsia="ar-SA"/>
    </w:rPr>
  </w:style>
  <w:style w:type="character" w:customStyle="1" w:styleId="FontStyle127">
    <w:name w:val="Font Style127"/>
    <w:basedOn w:val="Bekezdsalapbettpusa"/>
    <w:rsid w:val="00876821"/>
    <w:rPr>
      <w:rFonts w:ascii="Times New Roman" w:eastAsia="Times New Roman" w:hAnsi="Times New Roman" w:cs="Times New Roman" w:hint="default"/>
      <w:color w:val="000000"/>
      <w:sz w:val="22"/>
    </w:rPr>
  </w:style>
  <w:style w:type="paragraph" w:customStyle="1" w:styleId="Style11">
    <w:name w:val="Style11"/>
    <w:basedOn w:val="Norml"/>
    <w:rsid w:val="003E62D7"/>
    <w:pPr>
      <w:widowControl w:val="0"/>
      <w:suppressAutoHyphens/>
      <w:autoSpaceDE w:val="0"/>
      <w:jc w:val="both"/>
    </w:pPr>
    <w:rPr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0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optijus.hu/optijus/lawtext/A1300005.TV" TargetMode="External"/><Relationship Id="rId2" Type="http://schemas.openxmlformats.org/officeDocument/2006/relationships/hyperlink" Target="https://optijus.hu/optijus/lawtext/A1300005.TV" TargetMode="External"/><Relationship Id="rId1" Type="http://schemas.openxmlformats.org/officeDocument/2006/relationships/hyperlink" Target="https://optijus.hu/optijus/lawtext/A1300005.TV/tvalid/2017.7.1./tsid/" TargetMode="External"/><Relationship Id="rId4" Type="http://schemas.openxmlformats.org/officeDocument/2006/relationships/hyperlink" Target="https://optijus.hu/optijus/lawtext/A1300005.TV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12</Pages>
  <Words>2342</Words>
  <Characters>16165</Characters>
  <Application>Microsoft Office Word</Application>
  <DocSecurity>0</DocSecurity>
  <Lines>134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Jegyző</cp:lastModifiedBy>
  <cp:revision>11</cp:revision>
  <dcterms:created xsi:type="dcterms:W3CDTF">2025-11-19T15:32:00Z</dcterms:created>
  <dcterms:modified xsi:type="dcterms:W3CDTF">2025-11-20T14:05:00Z</dcterms:modified>
</cp:coreProperties>
</file>