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5E" w:rsidRP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Bátaszék Város Önkormányzata </w:t>
      </w:r>
      <w:proofErr w:type="gramStart"/>
      <w:r w:rsidRPr="00F14F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Képviselő-testületének .</w:t>
      </w:r>
      <w:proofErr w:type="gramEnd"/>
      <w:r w:rsidRPr="00F14F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../.... (</w:t>
      </w:r>
      <w:proofErr w:type="gramStart"/>
      <w:r w:rsidRPr="00F14F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</w:t>
      </w:r>
      <w:proofErr w:type="gramEnd"/>
      <w:r w:rsidRPr="00F14F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</w:t>
      </w:r>
    </w:p>
    <w:p w:rsid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4F5E" w:rsidRP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F14F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F14F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helyi gyermekvédelmi ellátásokról szóló 9/2021. (VII. 02.) önkormányzati rendelet módosításáról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4F5E" w:rsidRPr="00F14F5E" w:rsidRDefault="00F14F5E" w:rsidP="00F14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[1]  Jelen szabályozás célja a védőoltásokhoz nyújtandó támogatásra való jogosultság </w:t>
      </w:r>
      <w:proofErr w:type="spellStart"/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újraszabályzása</w:t>
      </w:r>
      <w:proofErr w:type="spellEnd"/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14F5E" w:rsidRDefault="00F14F5E" w:rsidP="00F14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[2] Bátaszék Város Önkormányzatának Képviselő-testülete a gyermekek védelméről és a gyámügyi igazgatásról szóló 1997. évi XXXI. törvény 131. § (1) bekezdésében kapott felhatalmazás alapján, Magyarország Alaptörvénye 32. cikk (1) bekezdés a) pontjában és Magyarország helyi önkormányzatiról szóló 2011. évi CLXXXIX. törvény 13. § (1) bekezdés 8. pontjában meghatározott feladatkörében eljárva a következőket rendeli el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</w:t>
      </w:r>
    </w:p>
    <w:p w:rsidR="00F14F5E" w:rsidRP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gyermekvédelmi ellátásokról szóló 9/2021. (VII. 2.) önkormányzati rendelet 5. § a)–c) pontja helyébe a következő rendelkezések lépnek: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[A 4. § (1) bekezdés a) pontja szerinti védőoltásnál]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„a) a három oltóanyagból álló oltási sorozat beszerzési ár költségének az 1/3 része támogatásként alanyi jogon jár, és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b) ha a családban az egy főre eső jövedelem – a szülő ezirányú nyilatkozata alapján – nem haladja meg a szociális vetítési alap összegének a hatszorosát, a további támogatás összege a három oltóanyagból álló oltási sorozat beszerzési ár költségének további 1/3 része, míg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c) abban az esetben, ha a család egy főre eső jövedelme nem haladja meg a szociális vetítési alap összegének négyszeresét – a további támogatás összege a három oltóanyagból álló oltási sorozat beszerzési ár további 2/3 része.”</w:t>
      </w:r>
    </w:p>
    <w:p w:rsid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</w:t>
      </w:r>
    </w:p>
    <w:p w:rsidR="00F14F5E" w:rsidRP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helyi gyermekvédelmi ellátásokról szóló 9/2021. (VII. 2.) önkormányzati rendelet 6. § a) és b) pontja helyébe a következő rendelkezések lépnek: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[A 4. § (1) bekezdés b) pontja szerinti védőoltásnál]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„a) a kettő oltóanyagból álló oltási sorozat beszerzési ár költségének az 1/2 része támogatásként alapnyi jogon jár, és</w:t>
      </w: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ha a család egy főre eső jövedelme - a szülő ezirányú nyilatkozata alapján - nem haladja meg a szociális vetítési alap összegének négyszeresét – a </w:t>
      </w:r>
      <w:proofErr w:type="spellStart"/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toábbi</w:t>
      </w:r>
      <w:proofErr w:type="spellEnd"/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 összege a kettő oltóanyagból álló oltási sorozat beszerzési ár további 1/2 része.”</w:t>
      </w:r>
    </w:p>
    <w:p w:rsid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4F5E" w:rsidRPr="00F14F5E" w:rsidRDefault="00F14F5E" w:rsidP="00F14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</w:t>
      </w:r>
    </w:p>
    <w:p w:rsid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14F5E" w:rsidRPr="00F14F5E" w:rsidRDefault="00F14F5E" w:rsidP="00F14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4F5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2025. december 20-án lép hatályba.</w:t>
      </w:r>
    </w:p>
    <w:p w:rsidR="00A65CAC" w:rsidRPr="00012F41" w:rsidRDefault="00A65CAC">
      <w:bookmarkStart w:id="0" w:name="_GoBack"/>
    </w:p>
    <w:p w:rsidR="003D62F4" w:rsidRPr="00012F41" w:rsidRDefault="003D62F4" w:rsidP="003D6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F41">
        <w:rPr>
          <w:rFonts w:ascii="Times New Roman" w:hAnsi="Times New Roman" w:cs="Times New Roman"/>
          <w:sz w:val="24"/>
          <w:szCs w:val="24"/>
        </w:rPr>
        <w:t>Részletes indokolás</w:t>
      </w:r>
    </w:p>
    <w:bookmarkEnd w:id="0"/>
    <w:p w:rsidR="003D62F4" w:rsidRPr="003D62F4" w:rsidRDefault="003D62F4" w:rsidP="003D6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2F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D62F4">
        <w:rPr>
          <w:rFonts w:ascii="Times New Roman" w:hAnsi="Times New Roman" w:cs="Times New Roman"/>
          <w:b/>
          <w:sz w:val="24"/>
          <w:szCs w:val="24"/>
        </w:rPr>
        <w:t xml:space="preserve"> §-hoz</w:t>
      </w:r>
    </w:p>
    <w:p w:rsidR="003D62F4" w:rsidRPr="003D62F4" w:rsidRDefault="003D62F4" w:rsidP="003D62F4">
      <w:pPr>
        <w:jc w:val="both"/>
        <w:rPr>
          <w:rFonts w:ascii="Times New Roman" w:hAnsi="Times New Roman" w:cs="Times New Roman"/>
          <w:sz w:val="24"/>
          <w:szCs w:val="24"/>
        </w:rPr>
      </w:pPr>
      <w:r w:rsidRPr="003D62F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D62F4">
        <w:rPr>
          <w:rFonts w:ascii="Times New Roman" w:hAnsi="Times New Roman" w:cs="Times New Roman"/>
          <w:sz w:val="24"/>
          <w:szCs w:val="24"/>
        </w:rPr>
        <w:t>Meningococcus</w:t>
      </w:r>
      <w:proofErr w:type="spellEnd"/>
      <w:r w:rsidRPr="003D62F4">
        <w:rPr>
          <w:rFonts w:ascii="Times New Roman" w:hAnsi="Times New Roman" w:cs="Times New Roman"/>
          <w:sz w:val="24"/>
          <w:szCs w:val="24"/>
        </w:rPr>
        <w:t xml:space="preserve"> B törzs (agyhártyagyulladás) megelőzése érdekében nyújtott támogatásra való jogosultság </w:t>
      </w:r>
      <w:proofErr w:type="spellStart"/>
      <w:r w:rsidRPr="003D62F4">
        <w:rPr>
          <w:rFonts w:ascii="Times New Roman" w:hAnsi="Times New Roman" w:cs="Times New Roman"/>
          <w:sz w:val="24"/>
          <w:szCs w:val="24"/>
        </w:rPr>
        <w:t>újraszabályozása</w:t>
      </w:r>
      <w:proofErr w:type="spellEnd"/>
      <w:r w:rsidRPr="003D62F4">
        <w:rPr>
          <w:rFonts w:ascii="Times New Roman" w:hAnsi="Times New Roman" w:cs="Times New Roman"/>
          <w:sz w:val="24"/>
          <w:szCs w:val="24"/>
        </w:rPr>
        <w:t>. Az első oltásra nyújtandó támogatás alanyi jogon mindenkit megillet, a második és harmadi</w:t>
      </w:r>
      <w:r w:rsidR="00012F41">
        <w:rPr>
          <w:rFonts w:ascii="Times New Roman" w:hAnsi="Times New Roman" w:cs="Times New Roman"/>
          <w:sz w:val="24"/>
          <w:szCs w:val="24"/>
        </w:rPr>
        <w:t>k pedig a jövedelemhatárok mege</w:t>
      </w:r>
      <w:r w:rsidRPr="003D62F4">
        <w:rPr>
          <w:rFonts w:ascii="Times New Roman" w:hAnsi="Times New Roman" w:cs="Times New Roman"/>
          <w:sz w:val="24"/>
          <w:szCs w:val="24"/>
        </w:rPr>
        <w:t>melésével várhatóan több jogosult számára lesz elérhető.</w:t>
      </w:r>
    </w:p>
    <w:p w:rsidR="003D62F4" w:rsidRDefault="003D62F4" w:rsidP="003D62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3D62F4">
        <w:rPr>
          <w:rFonts w:ascii="Times New Roman" w:hAnsi="Times New Roman" w:cs="Times New Roman"/>
          <w:b/>
          <w:sz w:val="24"/>
          <w:szCs w:val="24"/>
        </w:rPr>
        <w:t xml:space="preserve"> §-hoz</w:t>
      </w:r>
    </w:p>
    <w:p w:rsidR="003D62F4" w:rsidRDefault="003D62F4" w:rsidP="003D62F4">
      <w:pPr>
        <w:pStyle w:val="NormlWeb"/>
        <w:shd w:val="clear" w:color="auto" w:fill="FFFFFF"/>
        <w:jc w:val="both"/>
        <w:textAlignment w:val="top"/>
      </w:pPr>
      <w:r w:rsidRPr="003D62F4">
        <w:t xml:space="preserve">A </w:t>
      </w:r>
      <w:proofErr w:type="spellStart"/>
      <w:r w:rsidRPr="003D62F4">
        <w:t>rotavírus</w:t>
      </w:r>
      <w:proofErr w:type="spellEnd"/>
      <w:r w:rsidRPr="003D62F4">
        <w:t xml:space="preserve"> megelőzése érdekében nyújtott támogatásra való jogosultság </w:t>
      </w:r>
      <w:proofErr w:type="spellStart"/>
      <w:r w:rsidRPr="003D62F4">
        <w:t>újraszabályozása</w:t>
      </w:r>
      <w:proofErr w:type="spellEnd"/>
      <w:r w:rsidRPr="003D62F4">
        <w:t>. Az első oltásra nyújtandó támogatás alanyi jogon mindenkit megillet, a máso</w:t>
      </w:r>
      <w:r>
        <w:t>dik pedig a jövedelemhatár mege</w:t>
      </w:r>
      <w:r w:rsidRPr="003D62F4">
        <w:t>melésével várhatóan több jogosult számára lesz elérhető.</w:t>
      </w:r>
    </w:p>
    <w:p w:rsidR="003D62F4" w:rsidRPr="003D62F4" w:rsidRDefault="003D62F4" w:rsidP="003D62F4">
      <w:pPr>
        <w:pStyle w:val="NormlWeb"/>
        <w:shd w:val="clear" w:color="auto" w:fill="FFFFFF"/>
        <w:jc w:val="center"/>
        <w:textAlignment w:val="top"/>
        <w:rPr>
          <w:b/>
        </w:rPr>
      </w:pPr>
      <w:r w:rsidRPr="003D62F4">
        <w:rPr>
          <w:b/>
        </w:rPr>
        <w:t>3. §-hoz</w:t>
      </w:r>
    </w:p>
    <w:p w:rsidR="003D62F4" w:rsidRPr="003D62F4" w:rsidRDefault="003D62F4" w:rsidP="003D62F4">
      <w:pPr>
        <w:pStyle w:val="NormlWeb"/>
        <w:shd w:val="clear" w:color="auto" w:fill="FFFFFF"/>
        <w:jc w:val="both"/>
        <w:textAlignment w:val="top"/>
      </w:pPr>
      <w:r>
        <w:t>Hatályba léptető rendelkezést tartalmaz.</w:t>
      </w:r>
    </w:p>
    <w:p w:rsidR="003D62F4" w:rsidRPr="003D62F4" w:rsidRDefault="003D62F4" w:rsidP="003D62F4">
      <w:pPr>
        <w:pStyle w:val="NormlWeb"/>
        <w:shd w:val="clear" w:color="auto" w:fill="FFFFFF"/>
        <w:jc w:val="both"/>
        <w:textAlignment w:val="top"/>
      </w:pPr>
    </w:p>
    <w:p w:rsidR="003D62F4" w:rsidRPr="003D62F4" w:rsidRDefault="003D62F4" w:rsidP="003D62F4">
      <w:pPr>
        <w:pStyle w:val="NormlWeb"/>
        <w:shd w:val="clear" w:color="auto" w:fill="FFFFFF"/>
        <w:jc w:val="both"/>
        <w:textAlignment w:val="top"/>
      </w:pPr>
    </w:p>
    <w:p w:rsidR="003D62F4" w:rsidRPr="003D62F4" w:rsidRDefault="003D62F4" w:rsidP="003D62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2F4" w:rsidRPr="003D62F4" w:rsidRDefault="003D62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62F4" w:rsidRPr="003D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5E"/>
    <w:rsid w:val="00012F41"/>
    <w:rsid w:val="003D62F4"/>
    <w:rsid w:val="00A65CAC"/>
    <w:rsid w:val="00F1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DB7F"/>
  <w15:chartTrackingRefBased/>
  <w15:docId w15:val="{B7B130EC-4CFC-4DEF-8FF8-05799CB3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4F5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3D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9457">
          <w:marLeft w:val="0"/>
          <w:marRight w:val="0"/>
          <w:marTop w:val="150"/>
          <w:marBottom w:val="0"/>
          <w:divBdr>
            <w:top w:val="single" w:sz="6" w:space="8" w:color="BDC3D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dcterms:created xsi:type="dcterms:W3CDTF">2025-12-04T08:52:00Z</dcterms:created>
  <dcterms:modified xsi:type="dcterms:W3CDTF">2025-12-04T09:01:00Z</dcterms:modified>
</cp:coreProperties>
</file>