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4B5A" w14:textId="77777777" w:rsidR="00DA5EEA" w:rsidRPr="00D65F1E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65F1E">
        <w:rPr>
          <w:i/>
          <w:color w:val="3366FF"/>
          <w:sz w:val="20"/>
          <w:highlight w:val="green"/>
        </w:rPr>
        <w:t>A határozati javaslat elfogadásához</w:t>
      </w:r>
    </w:p>
    <w:p w14:paraId="2BA38D5E" w14:textId="77777777" w:rsidR="00DA5EEA" w:rsidRPr="00D65F1E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65F1E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65F1E">
        <w:rPr>
          <w:i/>
          <w:color w:val="3366FF"/>
          <w:sz w:val="20"/>
          <w:highlight w:val="green"/>
        </w:rPr>
        <w:t xml:space="preserve"> többség szükséges, </w:t>
      </w:r>
    </w:p>
    <w:p w14:paraId="3C73288A" w14:textId="77777777" w:rsidR="00DA5EEA" w:rsidRPr="002609C0" w:rsidRDefault="00DA5EEA" w:rsidP="009071CA">
      <w:pPr>
        <w:jc w:val="right"/>
        <w:rPr>
          <w:color w:val="3366FF"/>
        </w:rPr>
      </w:pPr>
      <w:proofErr w:type="gramStart"/>
      <w:r w:rsidRPr="00D65F1E">
        <w:rPr>
          <w:i/>
          <w:color w:val="3366FF"/>
          <w:sz w:val="20"/>
          <w:highlight w:val="green"/>
        </w:rPr>
        <w:t>az</w:t>
      </w:r>
      <w:proofErr w:type="gramEnd"/>
      <w:r w:rsidRPr="00D65F1E">
        <w:rPr>
          <w:i/>
          <w:color w:val="3366FF"/>
          <w:sz w:val="20"/>
          <w:highlight w:val="green"/>
        </w:rPr>
        <w:t xml:space="preserve"> előterjesztés </w:t>
      </w:r>
      <w:r w:rsidRPr="00D65F1E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65F1E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2609C0">
        <w:rPr>
          <w:color w:val="3366FF"/>
        </w:rPr>
        <w:t xml:space="preserve"> </w:t>
      </w:r>
    </w:p>
    <w:p w14:paraId="28E7045C" w14:textId="77777777" w:rsidR="00DA5EEA" w:rsidRPr="00AE7B8F" w:rsidRDefault="00DA5EEA" w:rsidP="00DA5EEA">
      <w:pPr>
        <w:rPr>
          <w:color w:val="3366FF"/>
        </w:rPr>
      </w:pPr>
    </w:p>
    <w:p w14:paraId="419F092D" w14:textId="0F5C9A9C" w:rsidR="00DA5EEA" w:rsidRPr="00AE7B8F" w:rsidRDefault="00DE1C01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</w:t>
      </w:r>
      <w:r w:rsidR="00DA5EEA" w:rsidRPr="00AE7B8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D2FCF54" w14:textId="77777777" w:rsidR="00DA5EEA" w:rsidRPr="00A63A10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3910062D" w14:textId="3C04BC40" w:rsidR="0041152C" w:rsidRPr="00F10FBE" w:rsidRDefault="0041152C" w:rsidP="0041152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10FBE">
        <w:rPr>
          <w:rFonts w:ascii="Arial" w:hAnsi="Arial" w:cs="Arial"/>
          <w:color w:val="3366FF"/>
          <w:sz w:val="22"/>
          <w:szCs w:val="22"/>
        </w:rPr>
        <w:t>Bátaszék Város Önkormányzat Képvise</w:t>
      </w:r>
      <w:r w:rsidR="00A63A10" w:rsidRPr="00F10FBE">
        <w:rPr>
          <w:rFonts w:ascii="Arial" w:hAnsi="Arial" w:cs="Arial"/>
          <w:color w:val="3366FF"/>
          <w:sz w:val="22"/>
          <w:szCs w:val="22"/>
        </w:rPr>
        <w:t>lő-testületének 202</w:t>
      </w:r>
      <w:r w:rsidR="00BC25B3">
        <w:rPr>
          <w:rFonts w:ascii="Arial" w:hAnsi="Arial" w:cs="Arial"/>
          <w:color w:val="3366FF"/>
          <w:sz w:val="22"/>
          <w:szCs w:val="22"/>
        </w:rPr>
        <w:t>6</w:t>
      </w:r>
      <w:r w:rsidR="00A63A10" w:rsidRPr="00F10FBE">
        <w:rPr>
          <w:rFonts w:ascii="Arial" w:hAnsi="Arial" w:cs="Arial"/>
          <w:color w:val="3366FF"/>
          <w:sz w:val="22"/>
          <w:szCs w:val="22"/>
        </w:rPr>
        <w:t xml:space="preserve">. január </w:t>
      </w:r>
      <w:r w:rsidR="00BC25B3">
        <w:rPr>
          <w:rFonts w:ascii="Arial" w:hAnsi="Arial" w:cs="Arial"/>
          <w:color w:val="3366FF"/>
          <w:sz w:val="22"/>
          <w:szCs w:val="22"/>
        </w:rPr>
        <w:t>28</w:t>
      </w:r>
      <w:r w:rsidRPr="00F10FBE">
        <w:rPr>
          <w:rFonts w:ascii="Arial" w:hAnsi="Arial" w:cs="Arial"/>
          <w:color w:val="3366FF"/>
          <w:sz w:val="22"/>
          <w:szCs w:val="22"/>
        </w:rPr>
        <w:t>-</w:t>
      </w:r>
      <w:r w:rsidR="00BC25B3">
        <w:rPr>
          <w:rFonts w:ascii="Arial" w:hAnsi="Arial" w:cs="Arial"/>
          <w:color w:val="3366FF"/>
          <w:sz w:val="22"/>
          <w:szCs w:val="22"/>
        </w:rPr>
        <w:t>á</w:t>
      </w:r>
      <w:r w:rsidRPr="00F10FB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CA321CA" w14:textId="1CB6A796" w:rsidR="00DA5EEA" w:rsidRPr="00F10FBE" w:rsidRDefault="00A63A10" w:rsidP="0041152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10FBE">
        <w:rPr>
          <w:rFonts w:ascii="Arial" w:hAnsi="Arial" w:cs="Arial"/>
          <w:color w:val="3366FF"/>
          <w:sz w:val="22"/>
          <w:szCs w:val="22"/>
        </w:rPr>
        <w:t>16.00</w:t>
      </w:r>
      <w:r w:rsidR="0041152C" w:rsidRPr="00F10FBE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29541807" w14:textId="77777777" w:rsidR="00DA5EEA" w:rsidRPr="00F10FBE" w:rsidRDefault="00DA5EEA" w:rsidP="00DA5EEA">
      <w:pPr>
        <w:jc w:val="center"/>
        <w:rPr>
          <w:color w:val="3366FF"/>
        </w:rPr>
      </w:pPr>
    </w:p>
    <w:p w14:paraId="1A2A8FA0" w14:textId="6076E9C3" w:rsidR="00DA5EEA" w:rsidRPr="00F10FBE" w:rsidRDefault="00763152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F10FBE">
        <w:rPr>
          <w:rFonts w:ascii="Arial" w:hAnsi="Arial" w:cs="Arial"/>
          <w:iCs/>
          <w:color w:val="3366FF"/>
          <w:sz w:val="32"/>
          <w:szCs w:val="32"/>
          <w:u w:val="single"/>
        </w:rPr>
        <w:t>Egyes városüzemeltetési feladatok ellátására vállalkozó kiválasztása</w:t>
      </w:r>
      <w:r w:rsidR="00854B19" w:rsidRPr="00F10FB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DD4A0C0" w14:textId="77777777" w:rsidR="00DA5EEA" w:rsidRPr="00A63A10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DA5EEA" w:rsidRPr="00A63A10" w14:paraId="1DE6FA52" w14:textId="77777777" w:rsidTr="00BB46B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7C55D" w14:textId="77777777" w:rsidR="00DA5EEA" w:rsidRPr="00A63A10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3DCB2B92" w14:textId="7F58F761" w:rsidR="00DA5EEA" w:rsidRPr="002609C0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="00854B19"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 w:rsidR="00854B19" w:rsidRPr="002609C0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534F04" w14:textId="77777777" w:rsidR="00DA5EEA" w:rsidRPr="002609C0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584E88D" w14:textId="77777777" w:rsidR="00BB46BF" w:rsidRPr="002609C0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>: Bozsolik Zoltán mb. városüzemeltetési irodavezető</w:t>
            </w:r>
          </w:p>
          <w:p w14:paraId="061F64E0" w14:textId="2DE717B3" w:rsidR="00843B24" w:rsidRPr="002609C0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864DAB" w14:textId="77777777" w:rsidR="00BC25B3" w:rsidRDefault="00843B24" w:rsidP="00BC25B3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C25B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Kondriczné Dr. Varga Erzsébet </w:t>
            </w:r>
            <w:r w:rsidR="00BC25B3" w:rsidRPr="00196EC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jegyző</w:t>
            </w:r>
          </w:p>
          <w:p w14:paraId="7F5E60D3" w14:textId="77777777" w:rsidR="00BC25B3" w:rsidRDefault="00BC25B3" w:rsidP="00BC25B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62B57856" w14:textId="77777777" w:rsidR="00BC25B3" w:rsidRDefault="00BC25B3" w:rsidP="00BC25B3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8E1297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Keresztes Katalin pénzügyi </w:t>
            </w:r>
            <w:r w:rsidRPr="00A60536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irodavezető</w:t>
            </w:r>
          </w:p>
          <w:p w14:paraId="0ADEF09B" w14:textId="5EC3B1BB" w:rsidR="002609C0" w:rsidRDefault="002609C0" w:rsidP="002609C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25C12AC0" w14:textId="77777777" w:rsidR="002609C0" w:rsidRPr="00E610B9" w:rsidRDefault="002609C0" w:rsidP="002609C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7E91C351" w14:textId="77777777" w:rsidR="002609C0" w:rsidRDefault="002609C0" w:rsidP="002609C0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8FEE3C7" w14:textId="77777777" w:rsidR="002609C0" w:rsidRPr="00A87818" w:rsidRDefault="002609C0" w:rsidP="002609C0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25750BC2" w14:textId="7F2EA1CA" w:rsidR="002609C0" w:rsidRPr="00A87818" w:rsidRDefault="002609C0" w:rsidP="002609C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BC25B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01. </w:t>
            </w:r>
            <w:r w:rsidR="00BC25B3">
              <w:rPr>
                <w:rFonts w:ascii="Arial" w:hAnsi="Arial" w:cs="Arial"/>
                <w:color w:val="3366FF"/>
                <w:sz w:val="22"/>
                <w:szCs w:val="22"/>
              </w:rPr>
              <w:t>27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D220A02" w14:textId="584C86DF" w:rsidR="00DA5EEA" w:rsidRPr="00A63A10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411DDE8D" w14:textId="77777777" w:rsidR="00DA5EEA" w:rsidRPr="00A63A10" w:rsidRDefault="00DA5EEA" w:rsidP="00DA5EEA">
      <w:pPr>
        <w:rPr>
          <w:rFonts w:ascii="Arial" w:hAnsi="Arial" w:cs="Arial"/>
          <w:highlight w:val="yellow"/>
        </w:rPr>
      </w:pPr>
    </w:p>
    <w:p w14:paraId="31EF9AFE" w14:textId="77777777" w:rsidR="00DA5EEA" w:rsidRPr="00A63A10" w:rsidRDefault="00DA5EEA" w:rsidP="00DA5EEA">
      <w:pPr>
        <w:rPr>
          <w:rFonts w:ascii="Arial" w:hAnsi="Arial" w:cs="Arial"/>
          <w:sz w:val="20"/>
          <w:szCs w:val="20"/>
          <w:highlight w:val="yellow"/>
        </w:rPr>
      </w:pPr>
    </w:p>
    <w:p w14:paraId="2F45F4B2" w14:textId="77777777" w:rsidR="00843B24" w:rsidRPr="002609C0" w:rsidRDefault="00843B24" w:rsidP="006C59B0">
      <w:pPr>
        <w:pStyle w:val="Cmsor1"/>
        <w:keepNext w:val="0"/>
        <w:jc w:val="both"/>
        <w:rPr>
          <w:rFonts w:ascii="Arial" w:hAnsi="Arial" w:cs="Arial"/>
          <w:i/>
          <w:sz w:val="22"/>
          <w:szCs w:val="22"/>
        </w:rPr>
      </w:pPr>
      <w:r w:rsidRPr="002609C0">
        <w:rPr>
          <w:rFonts w:ascii="Arial" w:hAnsi="Arial" w:cs="Arial"/>
          <w:i/>
          <w:sz w:val="22"/>
          <w:szCs w:val="22"/>
        </w:rPr>
        <w:t>Tisztelt Képviselő-testület!</w:t>
      </w:r>
    </w:p>
    <w:p w14:paraId="29C92F00" w14:textId="77777777" w:rsidR="00843B24" w:rsidRPr="002609C0" w:rsidRDefault="00843B24" w:rsidP="00843B24"/>
    <w:p w14:paraId="12035814" w14:textId="1E6D94E7" w:rsidR="005A5CB3" w:rsidRPr="002609C0" w:rsidRDefault="005A5CB3" w:rsidP="005A5CB3">
      <w:pPr>
        <w:jc w:val="both"/>
        <w:rPr>
          <w:rFonts w:ascii="Arial" w:hAnsi="Arial" w:cs="Arial"/>
          <w:sz w:val="22"/>
          <w:szCs w:val="22"/>
        </w:rPr>
      </w:pPr>
      <w:r w:rsidRPr="002609C0">
        <w:rPr>
          <w:rFonts w:ascii="Arial" w:hAnsi="Arial" w:cs="Arial"/>
          <w:sz w:val="22"/>
          <w:szCs w:val="22"/>
        </w:rPr>
        <w:t>Jelen előterjesztés</w:t>
      </w:r>
      <w:r w:rsidR="00717D2E" w:rsidRPr="002609C0">
        <w:rPr>
          <w:rFonts w:ascii="Arial" w:hAnsi="Arial" w:cs="Arial"/>
          <w:sz w:val="22"/>
          <w:szCs w:val="22"/>
        </w:rPr>
        <w:t>hez kapcsolódóan</w:t>
      </w:r>
      <w:r w:rsidRPr="002609C0">
        <w:rPr>
          <w:rFonts w:ascii="Arial" w:hAnsi="Arial" w:cs="Arial"/>
          <w:sz w:val="22"/>
          <w:szCs w:val="22"/>
        </w:rPr>
        <w:t xml:space="preserve"> több városüzemeltetési feladat tekintetében végeztünk döntés előkészítő munkát az alábbiak szerint:</w:t>
      </w:r>
    </w:p>
    <w:p w14:paraId="57BB6D1D" w14:textId="77777777" w:rsidR="005A5CB3" w:rsidRPr="002609C0" w:rsidRDefault="005A5CB3" w:rsidP="00843B24"/>
    <w:p w14:paraId="40C6C11A" w14:textId="77777777" w:rsidR="00843B24" w:rsidRPr="002609C0" w:rsidRDefault="00843B24" w:rsidP="00843B24">
      <w:pPr>
        <w:rPr>
          <w:rFonts w:ascii="Arial" w:hAnsi="Arial" w:cs="Arial"/>
          <w:sz w:val="22"/>
          <w:szCs w:val="22"/>
        </w:rPr>
      </w:pPr>
    </w:p>
    <w:p w14:paraId="665C99B5" w14:textId="77777777" w:rsidR="00F90A0B" w:rsidRPr="002609C0" w:rsidRDefault="00F90A0B" w:rsidP="00F90A0B">
      <w:pPr>
        <w:jc w:val="both"/>
        <w:rPr>
          <w:rFonts w:ascii="Arial" w:hAnsi="Arial" w:cs="Arial"/>
          <w:sz w:val="22"/>
          <w:szCs w:val="22"/>
        </w:rPr>
      </w:pPr>
    </w:p>
    <w:p w14:paraId="09819830" w14:textId="767E6CA2" w:rsidR="00F90A0B" w:rsidRPr="002609C0" w:rsidRDefault="00F90A0B" w:rsidP="008615BB">
      <w:pPr>
        <w:pStyle w:val="Listaszerbekezds"/>
        <w:numPr>
          <w:ilvl w:val="0"/>
          <w:numId w:val="11"/>
        </w:numPr>
        <w:spacing w:line="276" w:lineRule="auto"/>
        <w:jc w:val="both"/>
        <w:rPr>
          <w:rStyle w:val="FontStyle127"/>
          <w:rFonts w:ascii="Arial" w:hAnsi="Arial" w:cs="Arial"/>
          <w:szCs w:val="22"/>
          <w:u w:val="single"/>
        </w:rPr>
      </w:pPr>
      <w:r w:rsidRPr="002609C0">
        <w:rPr>
          <w:rStyle w:val="FontStyle127"/>
          <w:rFonts w:ascii="Arial" w:eastAsiaTheme="minorHAnsi" w:hAnsi="Arial" w:cs="Arial"/>
          <w:b/>
          <w:szCs w:val="22"/>
          <w:u w:val="single"/>
        </w:rPr>
        <w:t>Bátaszék Város közigazgatási területén az erősáramú hálózathoz kapcsolódó munkák elvégzése</w:t>
      </w:r>
    </w:p>
    <w:p w14:paraId="4BB81E56" w14:textId="77777777" w:rsidR="00F90A0B" w:rsidRPr="002609C0" w:rsidRDefault="00F90A0B" w:rsidP="00F90A0B">
      <w:pPr>
        <w:pStyle w:val="Listaszerbekezds"/>
        <w:spacing w:line="276" w:lineRule="auto"/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14:paraId="0F0B59BF" w14:textId="623E9ECB" w:rsidR="001F2E31" w:rsidRDefault="00F90A0B" w:rsidP="00D73302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09C0">
        <w:rPr>
          <w:rFonts w:ascii="Arial" w:hAnsi="Arial" w:cs="Arial"/>
          <w:sz w:val="22"/>
          <w:szCs w:val="22"/>
        </w:rPr>
        <w:t>Ajánlattételre szóló felhívás került kiküldésre három vállalkozónak</w:t>
      </w:r>
      <w:r w:rsidR="001F2E31" w:rsidRPr="001F2E31">
        <w:t xml:space="preserve"> </w:t>
      </w:r>
      <w:r w:rsidR="001F2E31">
        <w:t>(</w:t>
      </w:r>
      <w:r w:rsidR="001F2E31" w:rsidRPr="001F2E31">
        <w:rPr>
          <w:rFonts w:ascii="Arial" w:hAnsi="Arial" w:cs="Arial"/>
          <w:sz w:val="22"/>
          <w:szCs w:val="22"/>
        </w:rPr>
        <w:t xml:space="preserve">KÖZ-MEG-VILL Kft. </w:t>
      </w:r>
      <w:r w:rsidR="001F2E31">
        <w:rPr>
          <w:rFonts w:ascii="Arial" w:hAnsi="Arial" w:cs="Arial"/>
          <w:sz w:val="22"/>
          <w:szCs w:val="22"/>
        </w:rPr>
        <w:t>(</w:t>
      </w:r>
      <w:r w:rsidR="001F2E31" w:rsidRPr="001F2E31">
        <w:rPr>
          <w:rFonts w:ascii="Arial" w:hAnsi="Arial" w:cs="Arial"/>
          <w:sz w:val="22"/>
          <w:szCs w:val="22"/>
        </w:rPr>
        <w:t xml:space="preserve">7100 Szekszárd, </w:t>
      </w:r>
      <w:proofErr w:type="spellStart"/>
      <w:r w:rsidR="001F2E31" w:rsidRPr="001F2E31">
        <w:rPr>
          <w:rFonts w:ascii="Arial" w:hAnsi="Arial" w:cs="Arial"/>
          <w:sz w:val="22"/>
          <w:szCs w:val="22"/>
        </w:rPr>
        <w:t>Keselyűsi</w:t>
      </w:r>
      <w:proofErr w:type="spellEnd"/>
      <w:r w:rsidR="001F2E31" w:rsidRPr="001F2E31">
        <w:rPr>
          <w:rFonts w:ascii="Arial" w:hAnsi="Arial" w:cs="Arial"/>
          <w:sz w:val="22"/>
          <w:szCs w:val="22"/>
        </w:rPr>
        <w:t xml:space="preserve"> út. 2.</w:t>
      </w:r>
      <w:r w:rsidR="001F2E31">
        <w:rPr>
          <w:rFonts w:ascii="Arial" w:hAnsi="Arial" w:cs="Arial"/>
          <w:sz w:val="22"/>
          <w:szCs w:val="22"/>
        </w:rPr>
        <w:t>), L</w:t>
      </w:r>
      <w:r w:rsidR="001F2E31" w:rsidRPr="001F2E31">
        <w:rPr>
          <w:rFonts w:ascii="Arial" w:hAnsi="Arial" w:cs="Arial"/>
          <w:sz w:val="22"/>
          <w:szCs w:val="22"/>
        </w:rPr>
        <w:t xml:space="preserve">UX H 84 Kft. </w:t>
      </w:r>
      <w:r w:rsidR="001F2E31">
        <w:rPr>
          <w:rFonts w:ascii="Arial" w:hAnsi="Arial" w:cs="Arial"/>
          <w:sz w:val="22"/>
          <w:szCs w:val="22"/>
        </w:rPr>
        <w:t>(</w:t>
      </w:r>
      <w:r w:rsidR="001F2E31" w:rsidRPr="001F2E31">
        <w:rPr>
          <w:rFonts w:ascii="Arial" w:hAnsi="Arial" w:cs="Arial"/>
          <w:sz w:val="22"/>
          <w:szCs w:val="22"/>
        </w:rPr>
        <w:t>7100 Szekszárd, Rákóczi u. 33.</w:t>
      </w:r>
      <w:r w:rsidR="001F2E31">
        <w:rPr>
          <w:rFonts w:ascii="Arial" w:hAnsi="Arial" w:cs="Arial"/>
          <w:sz w:val="22"/>
          <w:szCs w:val="22"/>
        </w:rPr>
        <w:t xml:space="preserve">), </w:t>
      </w:r>
      <w:r w:rsidR="00D73302" w:rsidRPr="00D73302">
        <w:rPr>
          <w:rFonts w:ascii="Arial" w:hAnsi="Arial" w:cs="Arial"/>
          <w:sz w:val="22"/>
          <w:szCs w:val="22"/>
        </w:rPr>
        <w:t xml:space="preserve">GREP </w:t>
      </w:r>
      <w:proofErr w:type="spellStart"/>
      <w:r w:rsidR="00D73302" w:rsidRPr="00D73302">
        <w:rPr>
          <w:rFonts w:ascii="Arial" w:hAnsi="Arial" w:cs="Arial"/>
          <w:sz w:val="22"/>
          <w:szCs w:val="22"/>
        </w:rPr>
        <w:t>Green</w:t>
      </w:r>
      <w:proofErr w:type="spellEnd"/>
      <w:r w:rsidR="00D73302" w:rsidRPr="00D73302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="00D73302" w:rsidRPr="00D73302">
        <w:rPr>
          <w:rFonts w:ascii="Arial" w:hAnsi="Arial" w:cs="Arial"/>
          <w:sz w:val="22"/>
          <w:szCs w:val="22"/>
        </w:rPr>
        <w:t>Lighting</w:t>
      </w:r>
      <w:proofErr w:type="spellEnd"/>
      <w:r w:rsidR="00D73302" w:rsidRPr="00D73302">
        <w:rPr>
          <w:rFonts w:ascii="Arial" w:hAnsi="Arial" w:cs="Arial"/>
          <w:sz w:val="22"/>
          <w:szCs w:val="22"/>
        </w:rPr>
        <w:t xml:space="preserve"> Zrt.</w:t>
      </w:r>
      <w:r w:rsidR="00D73302">
        <w:rPr>
          <w:rFonts w:ascii="Arial" w:hAnsi="Arial" w:cs="Arial"/>
          <w:sz w:val="22"/>
          <w:szCs w:val="22"/>
        </w:rPr>
        <w:t xml:space="preserve"> (</w:t>
      </w:r>
      <w:r w:rsidR="00D73302" w:rsidRPr="00D73302">
        <w:rPr>
          <w:rFonts w:ascii="Arial" w:hAnsi="Arial" w:cs="Arial"/>
          <w:sz w:val="22"/>
          <w:szCs w:val="22"/>
        </w:rPr>
        <w:t>2161 Csomád, Templom utca 8.</w:t>
      </w:r>
      <w:r w:rsidR="001F2E31">
        <w:rPr>
          <w:rFonts w:ascii="Arial" w:hAnsi="Arial" w:cs="Arial"/>
          <w:sz w:val="22"/>
          <w:szCs w:val="22"/>
        </w:rPr>
        <w:t>)</w:t>
      </w:r>
      <w:r w:rsidRPr="002609C0">
        <w:rPr>
          <w:rFonts w:ascii="Arial" w:hAnsi="Arial" w:cs="Arial"/>
          <w:sz w:val="22"/>
          <w:szCs w:val="22"/>
        </w:rPr>
        <w:t>, melynek tárgya:</w:t>
      </w:r>
    </w:p>
    <w:p w14:paraId="0A8BDE87" w14:textId="55EA0D41" w:rsidR="00F90A0B" w:rsidRPr="002609C0" w:rsidRDefault="00F90A0B" w:rsidP="001F2E31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Style w:val="FontStyle127"/>
          <w:rFonts w:ascii="Arial" w:hAnsi="Arial" w:cs="Arial"/>
          <w:b/>
          <w:szCs w:val="22"/>
          <w:u w:val="single"/>
        </w:rPr>
      </w:pPr>
      <w:r w:rsidRPr="002609C0">
        <w:rPr>
          <w:rStyle w:val="FontStyle127"/>
          <w:rFonts w:ascii="Arial" w:hAnsi="Arial" w:cs="Arial"/>
          <w:b/>
          <w:szCs w:val="22"/>
          <w:u w:val="single"/>
        </w:rPr>
        <w:t>Bátaszék Város közigazgatási területén az erősáramú hálózathoz kapcsolódó munkák elvégzése</w:t>
      </w:r>
    </w:p>
    <w:p w14:paraId="32E49006" w14:textId="77777777" w:rsidR="00F90A0B" w:rsidRPr="002609C0" w:rsidRDefault="00F90A0B" w:rsidP="00F90A0B">
      <w:pPr>
        <w:pStyle w:val="Style9"/>
        <w:tabs>
          <w:tab w:val="left" w:pos="9356"/>
        </w:tabs>
        <w:spacing w:line="281" w:lineRule="exact"/>
        <w:ind w:right="48"/>
        <w:jc w:val="left"/>
        <w:rPr>
          <w:rStyle w:val="FontStyle127"/>
          <w:rFonts w:ascii="Arial" w:hAnsi="Arial" w:cs="Arial"/>
          <w:szCs w:val="22"/>
        </w:rPr>
      </w:pPr>
    </w:p>
    <w:p w14:paraId="05760BC0" w14:textId="77777777" w:rsidR="00F90A0B" w:rsidRPr="002609C0" w:rsidRDefault="00F90A0B" w:rsidP="00F90A0B">
      <w:pPr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Mennyisége:</w:t>
      </w:r>
    </w:p>
    <w:p w14:paraId="5893266B" w14:textId="77777777" w:rsidR="00094A36" w:rsidRPr="002609C0" w:rsidRDefault="00094A36" w:rsidP="00094A36">
      <w:pPr>
        <w:widowControl w:val="0"/>
        <w:numPr>
          <w:ilvl w:val="0"/>
          <w:numId w:val="6"/>
        </w:numPr>
        <w:suppressAutoHyphens/>
        <w:autoSpaceDE w:val="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>Közvilágítási hálózat környezetében gallyazási munkák elvégzése.</w:t>
      </w:r>
    </w:p>
    <w:p w14:paraId="2035BBA7" w14:textId="77777777" w:rsidR="00094A36" w:rsidRPr="002609C0" w:rsidRDefault="00094A36" w:rsidP="00094A36">
      <w:pPr>
        <w:widowControl w:val="0"/>
        <w:numPr>
          <w:ilvl w:val="0"/>
          <w:numId w:val="6"/>
        </w:numPr>
        <w:suppressAutoHyphens/>
        <w:autoSpaceDE w:val="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 xml:space="preserve">Közvilágítási hálózathoz kapcsolt karácsonyi díszvilágítási elemek fel- és </w:t>
      </w:r>
      <w:proofErr w:type="gramStart"/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>le szerelése</w:t>
      </w:r>
      <w:proofErr w:type="gramEnd"/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>, karbantartása.</w:t>
      </w:r>
    </w:p>
    <w:p w14:paraId="486CB4E8" w14:textId="77777777" w:rsidR="00094A36" w:rsidRPr="002609C0" w:rsidRDefault="00094A36" w:rsidP="00094A36">
      <w:pPr>
        <w:widowControl w:val="0"/>
        <w:numPr>
          <w:ilvl w:val="0"/>
          <w:numId w:val="6"/>
        </w:numPr>
        <w:suppressAutoHyphens/>
        <w:autoSpaceDE w:val="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>Szobrok, építmények díszvilágításának karbantartása.</w:t>
      </w:r>
    </w:p>
    <w:p w14:paraId="0D650DD0" w14:textId="77777777" w:rsidR="00094A36" w:rsidRPr="002609C0" w:rsidRDefault="00094A36" w:rsidP="00094A36">
      <w:pPr>
        <w:widowControl w:val="0"/>
        <w:numPr>
          <w:ilvl w:val="0"/>
          <w:numId w:val="6"/>
        </w:numPr>
        <w:suppressAutoHyphens/>
        <w:autoSpaceDE w:val="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lastRenderedPageBreak/>
        <w:t xml:space="preserve">Közvilágítási hálózathoz tartozó kandeláberek karbantartása. </w:t>
      </w:r>
    </w:p>
    <w:p w14:paraId="78CF9CC1" w14:textId="77777777" w:rsidR="00094A36" w:rsidRPr="002609C0" w:rsidRDefault="00094A36" w:rsidP="00094A36">
      <w:pPr>
        <w:widowControl w:val="0"/>
        <w:numPr>
          <w:ilvl w:val="0"/>
          <w:numId w:val="6"/>
        </w:numPr>
        <w:suppressAutoHyphens/>
        <w:autoSpaceDE w:val="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kern w:val="1"/>
          <w:sz w:val="22"/>
          <w:szCs w:val="22"/>
          <w:lang w:eastAsia="hi-IN" w:bidi="hi-IN"/>
        </w:rPr>
        <w:t>Közvilágítási hálózat bővítéséhez szükséges tervezési feladatok.</w:t>
      </w:r>
    </w:p>
    <w:p w14:paraId="25120A64" w14:textId="77777777" w:rsidR="008C4EEB" w:rsidRPr="002609C0" w:rsidRDefault="008C4EEB" w:rsidP="008C4EEB">
      <w:pPr>
        <w:widowControl w:val="0"/>
        <w:suppressAutoHyphens/>
        <w:autoSpaceDE w:val="0"/>
        <w:ind w:left="144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14:paraId="3ADCE518" w14:textId="4B025FB0" w:rsidR="00F90A0B" w:rsidRPr="00A63A10" w:rsidRDefault="00F90A0B" w:rsidP="00F90A0B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highlight w:val="yellow"/>
          <w:lang w:eastAsia="hi-IN" w:bidi="hi-IN"/>
        </w:rPr>
      </w:pPr>
    </w:p>
    <w:p w14:paraId="351DCC36" w14:textId="77777777" w:rsidR="00560ADB" w:rsidRPr="00A63A10" w:rsidRDefault="00560ADB" w:rsidP="00F90A0B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highlight w:val="yellow"/>
          <w:lang w:eastAsia="hi-IN" w:bidi="hi-IN"/>
        </w:rPr>
      </w:pPr>
    </w:p>
    <w:p w14:paraId="474D9805" w14:textId="47294781" w:rsidR="00F90A0B" w:rsidRPr="001F2E31" w:rsidRDefault="00F90A0B" w:rsidP="00F90A0B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1F2E31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D73302">
        <w:rPr>
          <w:rFonts w:ascii="Arial" w:hAnsi="Arial" w:cs="Arial"/>
          <w:sz w:val="22"/>
          <w:szCs w:val="22"/>
          <w:lang w:eastAsia="hu-HU"/>
        </w:rPr>
        <w:t>kettő</w:t>
      </w:r>
      <w:r w:rsidRPr="001F2E31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 formai és tartalmi szempontoknak megfelel (lásd </w:t>
      </w:r>
      <w:r w:rsidR="00560ADB" w:rsidRPr="001F2E31">
        <w:rPr>
          <w:rFonts w:ascii="Arial" w:hAnsi="Arial" w:cs="Arial"/>
          <w:sz w:val="22"/>
          <w:szCs w:val="22"/>
          <w:lang w:eastAsia="hu-HU"/>
        </w:rPr>
        <w:t>1</w:t>
      </w:r>
      <w:proofErr w:type="gramStart"/>
      <w:r w:rsidRPr="001F2E31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1F2E31">
        <w:rPr>
          <w:rFonts w:ascii="Arial" w:hAnsi="Arial" w:cs="Arial"/>
          <w:sz w:val="22"/>
          <w:szCs w:val="22"/>
          <w:lang w:eastAsia="hu-HU"/>
        </w:rPr>
        <w:t xml:space="preserve"> melléklet). </w:t>
      </w:r>
    </w:p>
    <w:p w14:paraId="06CDCA8B" w14:textId="77777777" w:rsidR="00F90A0B" w:rsidRPr="001F2E31" w:rsidRDefault="00F90A0B" w:rsidP="00F90A0B">
      <w:pPr>
        <w:spacing w:line="238" w:lineRule="auto"/>
        <w:jc w:val="both"/>
        <w:rPr>
          <w:rStyle w:val="FontStyle129"/>
          <w:rFonts w:ascii="Arial" w:eastAsiaTheme="minorHAnsi" w:hAnsi="Arial" w:cs="Arial"/>
          <w:bCs w:val="0"/>
          <w:i w:val="0"/>
          <w:iCs w:val="0"/>
          <w:szCs w:val="22"/>
        </w:rPr>
      </w:pPr>
      <w:r w:rsidRPr="001F2E31">
        <w:rPr>
          <w:rFonts w:ascii="Arial" w:hAnsi="Arial" w:cs="Arial"/>
          <w:sz w:val="22"/>
          <w:szCs w:val="22"/>
        </w:rPr>
        <w:t>Az ajánlattevő árajánlatában az alábbi ellenszolgáltatást ajánlotta meg.</w:t>
      </w:r>
    </w:p>
    <w:p w14:paraId="352CFDD5" w14:textId="77777777" w:rsidR="002609C0" w:rsidRPr="002609C0" w:rsidRDefault="002609C0" w:rsidP="002609C0">
      <w:pPr>
        <w:pStyle w:val="Style9"/>
        <w:spacing w:before="41"/>
        <w:rPr>
          <w:rStyle w:val="FontStyle127"/>
          <w:rFonts w:ascii="Arial" w:hAnsi="Arial" w:cs="Arial"/>
          <w:szCs w:val="22"/>
        </w:rPr>
      </w:pPr>
    </w:p>
    <w:p w14:paraId="1EE37A53" w14:textId="77777777" w:rsidR="00D73302" w:rsidRPr="00D73302" w:rsidRDefault="00D73302" w:rsidP="00D73302">
      <w:pPr>
        <w:pStyle w:val="Style9"/>
        <w:spacing w:before="41"/>
        <w:rPr>
          <w:rStyle w:val="FontStyle127"/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>A fenti tájékoztatást követően az ajánlatkérő képviselője ismerteti az alábbi adatokat.</w:t>
      </w:r>
    </w:p>
    <w:p w14:paraId="17D8801F" w14:textId="77777777" w:rsidR="00D73302" w:rsidRPr="00D73302" w:rsidRDefault="00D73302" w:rsidP="00D73302">
      <w:pPr>
        <w:pStyle w:val="Style11"/>
        <w:numPr>
          <w:ilvl w:val="0"/>
          <w:numId w:val="14"/>
        </w:numPr>
        <w:tabs>
          <w:tab w:val="left" w:pos="389"/>
          <w:tab w:val="left" w:pos="713"/>
        </w:tabs>
        <w:spacing w:before="360"/>
        <w:ind w:left="391"/>
        <w:jc w:val="left"/>
        <w:rPr>
          <w:rStyle w:val="FontStyle127"/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 xml:space="preserve"> Az ajánlattevő neve: Köz-Meg-Vill Kft.</w:t>
      </w:r>
    </w:p>
    <w:p w14:paraId="67B7E10D" w14:textId="77777777" w:rsidR="00D73302" w:rsidRPr="00D73302" w:rsidRDefault="00D73302" w:rsidP="00D73302">
      <w:pPr>
        <w:pStyle w:val="Style9"/>
        <w:spacing w:before="22" w:line="200" w:lineRule="atLeast"/>
        <w:ind w:left="713"/>
        <w:jc w:val="left"/>
        <w:rPr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 xml:space="preserve">Az ajánlattevő lakóhelye/székhelye: 7100 Szekszárd, </w:t>
      </w:r>
      <w:proofErr w:type="spellStart"/>
      <w:r w:rsidRPr="00D73302">
        <w:rPr>
          <w:rStyle w:val="FontStyle127"/>
          <w:rFonts w:ascii="Arial" w:hAnsi="Arial" w:cs="Arial"/>
        </w:rPr>
        <w:t>Keselyűsi</w:t>
      </w:r>
      <w:proofErr w:type="spellEnd"/>
      <w:r w:rsidRPr="00D73302">
        <w:rPr>
          <w:rStyle w:val="FontStyle127"/>
          <w:rFonts w:ascii="Arial" w:hAnsi="Arial" w:cs="Arial"/>
        </w:rPr>
        <w:t xml:space="preserve"> u. 2/</w:t>
      </w:r>
      <w:proofErr w:type="gramStart"/>
      <w:r w:rsidRPr="00D73302">
        <w:rPr>
          <w:rStyle w:val="FontStyle127"/>
          <w:rFonts w:ascii="Arial" w:hAnsi="Arial" w:cs="Arial"/>
        </w:rPr>
        <w:t>A</w:t>
      </w:r>
      <w:proofErr w:type="gramEnd"/>
      <w:r w:rsidRPr="00D73302">
        <w:rPr>
          <w:rStyle w:val="FontStyle127"/>
          <w:rFonts w:ascii="Arial" w:hAnsi="Arial" w:cs="Arial"/>
        </w:rPr>
        <w:t>.</w:t>
      </w:r>
    </w:p>
    <w:p w14:paraId="1441ADFB" w14:textId="77777777" w:rsidR="00D73302" w:rsidRPr="00D73302" w:rsidRDefault="00D73302" w:rsidP="00D73302">
      <w:pPr>
        <w:pStyle w:val="Style9"/>
        <w:spacing w:before="22" w:line="200" w:lineRule="atLeast"/>
        <w:ind w:left="713"/>
        <w:jc w:val="left"/>
        <w:rPr>
          <w:rFonts w:ascii="Arial" w:hAnsi="Arial" w:cs="Arial"/>
        </w:rPr>
      </w:pPr>
    </w:p>
    <w:p w14:paraId="36BC2C22" w14:textId="77777777" w:rsidR="00D73302" w:rsidRPr="007B4D20" w:rsidRDefault="00D73302" w:rsidP="00D73302">
      <w:pPr>
        <w:pStyle w:val="Style9"/>
        <w:spacing w:before="22" w:after="120" w:line="200" w:lineRule="atLeast"/>
        <w:jc w:val="left"/>
        <w:rPr>
          <w:rStyle w:val="FontStyle127"/>
          <w:b/>
        </w:rPr>
      </w:pPr>
      <w:r w:rsidRPr="009A50B9">
        <w:rPr>
          <w:rStyle w:val="FontStyle127"/>
          <w:b/>
          <w:noProof/>
          <w:lang w:eastAsia="hu-HU" w:bidi="ar-SA"/>
        </w:rPr>
        <w:drawing>
          <wp:inline distT="0" distB="0" distL="0" distR="0" wp14:anchorId="450EB4DA" wp14:editId="603CE031">
            <wp:extent cx="5344271" cy="2553056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E5CC" w14:textId="77777777" w:rsidR="00D73302" w:rsidRPr="007B4D20" w:rsidRDefault="00D73302" w:rsidP="00D73302">
      <w:pPr>
        <w:pStyle w:val="Listaszerbekezds"/>
        <w:spacing w:after="120"/>
        <w:ind w:left="0"/>
        <w:contextualSpacing w:val="0"/>
        <w:rPr>
          <w:b/>
          <w:sz w:val="22"/>
          <w:lang w:eastAsia="hu-HU"/>
        </w:rPr>
      </w:pPr>
    </w:p>
    <w:p w14:paraId="537DADF5" w14:textId="77777777" w:rsidR="00D73302" w:rsidRPr="00D73302" w:rsidRDefault="00D73302" w:rsidP="00D73302">
      <w:pPr>
        <w:pStyle w:val="Style11"/>
        <w:numPr>
          <w:ilvl w:val="0"/>
          <w:numId w:val="14"/>
        </w:numPr>
        <w:tabs>
          <w:tab w:val="left" w:pos="389"/>
          <w:tab w:val="left" w:pos="713"/>
        </w:tabs>
        <w:spacing w:before="360"/>
        <w:ind w:left="391"/>
        <w:jc w:val="left"/>
        <w:rPr>
          <w:rStyle w:val="FontStyle127"/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ab/>
        <w:t>Az ajánlattevő neve: LUX H 84 Kft.</w:t>
      </w:r>
    </w:p>
    <w:p w14:paraId="17876ABF" w14:textId="77777777" w:rsidR="00D73302" w:rsidRPr="00D73302" w:rsidRDefault="00D73302" w:rsidP="00D73302">
      <w:pPr>
        <w:pStyle w:val="Style9"/>
        <w:spacing w:before="22" w:line="200" w:lineRule="atLeast"/>
        <w:ind w:left="713"/>
        <w:jc w:val="left"/>
        <w:rPr>
          <w:rStyle w:val="FontStyle127"/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>Az ajánlattevő lakóhelye/székhelye: 7100 Szekszárd, Fagyöngy utca 5.</w:t>
      </w:r>
    </w:p>
    <w:p w14:paraId="4116D397" w14:textId="77777777" w:rsidR="00D73302" w:rsidRDefault="00D73302" w:rsidP="00D73302">
      <w:pPr>
        <w:pStyle w:val="Style9"/>
        <w:spacing w:before="22" w:line="200" w:lineRule="atLeast"/>
        <w:ind w:left="713"/>
        <w:jc w:val="left"/>
        <w:rPr>
          <w:rStyle w:val="FontStyle127"/>
        </w:rPr>
      </w:pPr>
    </w:p>
    <w:p w14:paraId="23C01628" w14:textId="77777777" w:rsidR="00D73302" w:rsidRDefault="00D73302" w:rsidP="00D73302">
      <w:pPr>
        <w:pStyle w:val="Style9"/>
        <w:spacing w:before="22" w:line="200" w:lineRule="atLeast"/>
        <w:ind w:left="713" w:hanging="287"/>
        <w:jc w:val="left"/>
        <w:rPr>
          <w:rStyle w:val="FontStyle127"/>
        </w:rPr>
      </w:pPr>
      <w:r w:rsidRPr="00A37E22">
        <w:rPr>
          <w:rStyle w:val="FontStyle127"/>
          <w:noProof/>
          <w:lang w:eastAsia="hu-HU" w:bidi="ar-SA"/>
        </w:rPr>
        <w:drawing>
          <wp:inline distT="0" distB="0" distL="0" distR="0" wp14:anchorId="1A719F34" wp14:editId="13F55AD8">
            <wp:extent cx="5760720" cy="2761615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CF41" w14:textId="77777777" w:rsidR="00D73302" w:rsidRPr="00A37E22" w:rsidRDefault="00D73302" w:rsidP="00D73302">
      <w:pPr>
        <w:pStyle w:val="Style9"/>
        <w:spacing w:before="22" w:line="200" w:lineRule="atLeast"/>
        <w:ind w:left="713" w:hanging="287"/>
        <w:jc w:val="left"/>
        <w:rPr>
          <w:rStyle w:val="FontStyle127"/>
        </w:rPr>
      </w:pPr>
    </w:p>
    <w:p w14:paraId="113987E7" w14:textId="77777777" w:rsidR="00D73302" w:rsidRDefault="00D73302" w:rsidP="00D73302">
      <w:pPr>
        <w:widowControl w:val="0"/>
        <w:suppressAutoHyphens/>
        <w:autoSpaceDE w:val="0"/>
        <w:jc w:val="both"/>
        <w:rPr>
          <w:rStyle w:val="FontStyle127"/>
        </w:rPr>
      </w:pPr>
    </w:p>
    <w:p w14:paraId="747D2639" w14:textId="38FB5BF9" w:rsidR="006C460D" w:rsidRPr="00D32340" w:rsidRDefault="006C460D" w:rsidP="00D73302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Javasoljuk KÖZ-MEG-VILL Kft.-</w:t>
      </w:r>
      <w:proofErr w:type="spellStart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vel</w:t>
      </w:r>
      <w:proofErr w:type="spellEnd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(7100 Szekszárd, </w:t>
      </w:r>
      <w:proofErr w:type="spellStart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Keselyűsi</w:t>
      </w:r>
      <w:proofErr w:type="spellEnd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út 2.) történő - 202</w:t>
      </w:r>
      <w:r w:rsidR="00D7330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 február 1. – 202</w:t>
      </w:r>
      <w:r w:rsidR="00D7330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. január 31. - közötti időtartamra a szerződés megkötését - </w:t>
      </w:r>
      <w:r w:rsidRPr="00D32340">
        <w:rPr>
          <w:rStyle w:val="FontStyle127"/>
          <w:rFonts w:ascii="Arial" w:hAnsi="Arial" w:cs="Arial"/>
          <w:szCs w:val="22"/>
          <w:u w:val="single"/>
        </w:rPr>
        <w:t xml:space="preserve">erősáramú hálózathoz kapcsolódó munkák - 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összesen bruttó </w:t>
      </w:r>
      <w:r w:rsidR="00094A36"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1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</w:t>
      </w:r>
      <w:r w:rsidR="00D7330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2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00.000,- Ft keretösszeggel.</w:t>
      </w:r>
      <w:r w:rsidRPr="00D32340">
        <w:rPr>
          <w:rFonts w:ascii="Arial" w:hAnsi="Arial" w:cs="Arial"/>
          <w:sz w:val="22"/>
          <w:szCs w:val="22"/>
          <w:u w:val="single"/>
          <w:lang w:eastAsia="hu-HU"/>
        </w:rPr>
        <w:t xml:space="preserve"> (1</w:t>
      </w:r>
      <w:proofErr w:type="gramStart"/>
      <w:r w:rsidRPr="00D32340">
        <w:rPr>
          <w:rFonts w:ascii="Arial" w:hAnsi="Arial" w:cs="Arial"/>
          <w:sz w:val="22"/>
          <w:szCs w:val="22"/>
          <w:u w:val="single"/>
          <w:lang w:eastAsia="hu-HU"/>
        </w:rPr>
        <w:t>.sz.</w:t>
      </w:r>
      <w:proofErr w:type="gramEnd"/>
      <w:r w:rsidRPr="00D32340">
        <w:rPr>
          <w:rFonts w:ascii="Arial" w:hAnsi="Arial" w:cs="Arial"/>
          <w:sz w:val="22"/>
          <w:szCs w:val="22"/>
          <w:u w:val="single"/>
          <w:lang w:eastAsia="hu-HU"/>
        </w:rPr>
        <w:t xml:space="preserve"> határozati javaslat)</w:t>
      </w:r>
    </w:p>
    <w:p w14:paraId="316638AB" w14:textId="3998B351" w:rsidR="00560ADB" w:rsidRPr="00D32340" w:rsidRDefault="00560ADB" w:rsidP="004A139F">
      <w:pPr>
        <w:pStyle w:val="Style9"/>
        <w:spacing w:before="96" w:line="281" w:lineRule="exact"/>
        <w:rPr>
          <w:rStyle w:val="FontStyle127"/>
          <w:rFonts w:ascii="Arial" w:hAnsi="Arial" w:cs="Arial"/>
          <w:b/>
        </w:rPr>
      </w:pPr>
    </w:p>
    <w:p w14:paraId="607A4D8B" w14:textId="77777777" w:rsidR="00F90A0B" w:rsidRPr="00D32340" w:rsidRDefault="00F90A0B" w:rsidP="00F90A0B">
      <w:pPr>
        <w:widowControl w:val="0"/>
        <w:suppressAutoHyphens/>
        <w:autoSpaceDE w:val="0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14:paraId="4EFDC4DB" w14:textId="77777777" w:rsidR="00F90A0B" w:rsidRPr="00D32340" w:rsidRDefault="00F90A0B" w:rsidP="008615BB">
      <w:pPr>
        <w:pStyle w:val="Listaszerbekezds"/>
        <w:numPr>
          <w:ilvl w:val="0"/>
          <w:numId w:val="11"/>
        </w:numPr>
        <w:spacing w:line="276" w:lineRule="auto"/>
        <w:jc w:val="both"/>
        <w:rPr>
          <w:rStyle w:val="FontStyle127"/>
          <w:rFonts w:ascii="Arial" w:hAnsi="Arial" w:cs="Arial"/>
          <w:szCs w:val="22"/>
          <w:u w:val="single"/>
        </w:rPr>
      </w:pPr>
      <w:r w:rsidRPr="00D32340">
        <w:rPr>
          <w:rStyle w:val="FontStyle127"/>
          <w:rFonts w:ascii="Arial" w:eastAsiaTheme="minorHAnsi" w:hAnsi="Arial" w:cs="Arial"/>
          <w:b/>
          <w:szCs w:val="22"/>
          <w:u w:val="single"/>
        </w:rPr>
        <w:t>Bátaszék Város közvilágítási hálózat üzemeltetése, karbantartása munkák elvégzése</w:t>
      </w:r>
    </w:p>
    <w:p w14:paraId="7875ECF5" w14:textId="77777777" w:rsidR="00F90A0B" w:rsidRPr="00D32340" w:rsidRDefault="00F90A0B" w:rsidP="00F90A0B">
      <w:pPr>
        <w:widowControl w:val="0"/>
        <w:suppressAutoHyphens/>
        <w:autoSpaceDE w:val="0"/>
        <w:spacing w:line="240" w:lineRule="exact"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14:paraId="5F106651" w14:textId="77777777" w:rsidR="00F90A0B" w:rsidRPr="00D32340" w:rsidRDefault="00F90A0B" w:rsidP="00F90A0B">
      <w:pPr>
        <w:rPr>
          <w:rFonts w:ascii="Arial" w:hAnsi="Arial" w:cs="Arial"/>
          <w:sz w:val="20"/>
          <w:szCs w:val="20"/>
        </w:rPr>
      </w:pPr>
    </w:p>
    <w:p w14:paraId="1332203F" w14:textId="77777777" w:rsidR="00F90A0B" w:rsidRPr="00D32340" w:rsidRDefault="00F90A0B" w:rsidP="00F90A0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32340">
        <w:rPr>
          <w:rFonts w:ascii="Arial" w:eastAsia="Calibri" w:hAnsi="Arial" w:cs="Arial"/>
          <w:sz w:val="22"/>
          <w:szCs w:val="22"/>
          <w:lang w:eastAsia="en-US"/>
        </w:rPr>
        <w:t>A település területén folyamatosan biztosítani kell a meglévő közvilágítás hálózat egyes elemeinek a jogszabályok által meghatározott feltételek szerinti működését, karbantartását és üzemeltetését. E faladat elvégzését jogosultsággal rendelkező vállalkozók végezhetik.</w:t>
      </w:r>
    </w:p>
    <w:p w14:paraId="050BDD2B" w14:textId="56B4704C" w:rsidR="00F90A0B" w:rsidRPr="00D32340" w:rsidRDefault="00F90A0B" w:rsidP="00F90A0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32340">
        <w:rPr>
          <w:rFonts w:ascii="Arial" w:eastAsia="Calibri" w:hAnsi="Arial" w:cs="Arial"/>
          <w:sz w:val="22"/>
          <w:szCs w:val="22"/>
          <w:lang w:eastAsia="en-US"/>
        </w:rPr>
        <w:t>E vonatkozásban került bekérésre árajánlat. A szerződés időtartama határozott: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D32340">
        <w:rPr>
          <w:rFonts w:ascii="Arial" w:eastAsia="Calibri" w:hAnsi="Arial" w:cs="Arial"/>
          <w:sz w:val="22"/>
          <w:szCs w:val="22"/>
          <w:lang w:eastAsia="en-US"/>
        </w:rPr>
        <w:t>. február 1. –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D32340">
        <w:rPr>
          <w:rFonts w:ascii="Arial" w:eastAsia="Calibri" w:hAnsi="Arial" w:cs="Arial"/>
          <w:sz w:val="22"/>
          <w:szCs w:val="22"/>
          <w:lang w:eastAsia="en-US"/>
        </w:rPr>
        <w:t>. január 31.</w:t>
      </w:r>
    </w:p>
    <w:p w14:paraId="33306AA7" w14:textId="45B8AF5E" w:rsidR="00F90A0B" w:rsidRPr="00D32340" w:rsidRDefault="00F90A0B" w:rsidP="00F90A0B">
      <w:pPr>
        <w:pStyle w:val="Listaszerbekezds"/>
        <w:suppressAutoHyphens/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D32340">
        <w:rPr>
          <w:rFonts w:ascii="Arial" w:hAnsi="Arial" w:cs="Arial"/>
          <w:sz w:val="22"/>
          <w:szCs w:val="22"/>
        </w:rPr>
        <w:t>Ajánlattételre szóló felhívás került kiküldésre három vállalkozónak</w:t>
      </w:r>
      <w:r w:rsidR="001F2E31">
        <w:rPr>
          <w:rFonts w:ascii="Arial" w:hAnsi="Arial" w:cs="Arial"/>
          <w:sz w:val="22"/>
          <w:szCs w:val="22"/>
        </w:rPr>
        <w:t xml:space="preserve"> </w:t>
      </w:r>
      <w:r w:rsidR="001F2E31" w:rsidRPr="001F2E31">
        <w:rPr>
          <w:rFonts w:ascii="Arial" w:hAnsi="Arial" w:cs="Arial"/>
          <w:sz w:val="22"/>
          <w:szCs w:val="22"/>
        </w:rPr>
        <w:t xml:space="preserve">(KÖZ-MEG-VILL Kft. (7100 Szekszárd, </w:t>
      </w:r>
      <w:proofErr w:type="spellStart"/>
      <w:r w:rsidR="001F2E31" w:rsidRPr="001F2E31">
        <w:rPr>
          <w:rFonts w:ascii="Arial" w:hAnsi="Arial" w:cs="Arial"/>
          <w:sz w:val="22"/>
          <w:szCs w:val="22"/>
        </w:rPr>
        <w:t>Keselyűsi</w:t>
      </w:r>
      <w:proofErr w:type="spellEnd"/>
      <w:r w:rsidR="001F2E31" w:rsidRPr="001F2E31">
        <w:rPr>
          <w:rFonts w:ascii="Arial" w:hAnsi="Arial" w:cs="Arial"/>
          <w:sz w:val="22"/>
          <w:szCs w:val="22"/>
        </w:rPr>
        <w:t xml:space="preserve"> út. 2.), LUX H 84 Kft. (7100 Szekszárd, Rákóczi u. 33.), </w:t>
      </w:r>
      <w:r w:rsidR="00D73302" w:rsidRPr="00D73302">
        <w:rPr>
          <w:rFonts w:ascii="Arial" w:hAnsi="Arial" w:cs="Arial"/>
          <w:sz w:val="22"/>
          <w:szCs w:val="22"/>
        </w:rPr>
        <w:t xml:space="preserve">GREP </w:t>
      </w:r>
      <w:proofErr w:type="spellStart"/>
      <w:r w:rsidR="00D73302" w:rsidRPr="00D73302">
        <w:rPr>
          <w:rFonts w:ascii="Arial" w:hAnsi="Arial" w:cs="Arial"/>
          <w:sz w:val="22"/>
          <w:szCs w:val="22"/>
        </w:rPr>
        <w:t>Green</w:t>
      </w:r>
      <w:proofErr w:type="spellEnd"/>
      <w:r w:rsidR="00D73302" w:rsidRPr="00D73302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="00D73302" w:rsidRPr="00D73302">
        <w:rPr>
          <w:rFonts w:ascii="Arial" w:hAnsi="Arial" w:cs="Arial"/>
          <w:sz w:val="22"/>
          <w:szCs w:val="22"/>
        </w:rPr>
        <w:t>Lighting</w:t>
      </w:r>
      <w:proofErr w:type="spellEnd"/>
      <w:r w:rsidR="00D73302" w:rsidRPr="00D73302">
        <w:rPr>
          <w:rFonts w:ascii="Arial" w:hAnsi="Arial" w:cs="Arial"/>
          <w:sz w:val="22"/>
          <w:szCs w:val="22"/>
        </w:rPr>
        <w:t xml:space="preserve"> Zrt. (2161 Csomád, Templom utca 8.</w:t>
      </w:r>
      <w:r w:rsidR="001F2E31" w:rsidRPr="001F2E31">
        <w:rPr>
          <w:rFonts w:ascii="Arial" w:hAnsi="Arial" w:cs="Arial"/>
          <w:sz w:val="22"/>
          <w:szCs w:val="22"/>
        </w:rPr>
        <w:t>),</w:t>
      </w:r>
      <w:r w:rsidRPr="00D32340">
        <w:rPr>
          <w:rFonts w:ascii="Arial" w:hAnsi="Arial" w:cs="Arial"/>
          <w:sz w:val="22"/>
          <w:szCs w:val="22"/>
        </w:rPr>
        <w:t xml:space="preserve"> melynek tárgya:</w:t>
      </w:r>
    </w:p>
    <w:p w14:paraId="63784CB3" w14:textId="77777777" w:rsidR="00F90A0B" w:rsidRPr="00D32340" w:rsidRDefault="00F90A0B" w:rsidP="00F90A0B">
      <w:pPr>
        <w:pStyle w:val="Style9"/>
        <w:tabs>
          <w:tab w:val="left" w:pos="9356"/>
        </w:tabs>
        <w:spacing w:line="281" w:lineRule="exact"/>
        <w:ind w:right="48"/>
        <w:jc w:val="left"/>
        <w:rPr>
          <w:rStyle w:val="FontStyle127"/>
          <w:rFonts w:ascii="Arial" w:hAnsi="Arial" w:cs="Arial"/>
          <w:b/>
          <w:szCs w:val="22"/>
          <w:u w:val="single"/>
        </w:rPr>
      </w:pPr>
      <w:r w:rsidRPr="00D32340">
        <w:rPr>
          <w:rStyle w:val="FontStyle127"/>
          <w:rFonts w:ascii="Arial" w:hAnsi="Arial" w:cs="Arial"/>
          <w:b/>
          <w:szCs w:val="22"/>
          <w:u w:val="single"/>
        </w:rPr>
        <w:t>Bátaszék Város közvilágítási hálózat üzemeltetése, karbantartása munkák elvégzése</w:t>
      </w:r>
    </w:p>
    <w:p w14:paraId="19236C89" w14:textId="77777777" w:rsidR="00F90A0B" w:rsidRPr="00D32340" w:rsidRDefault="00F90A0B" w:rsidP="00F90A0B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F0780C2" w14:textId="60227E43" w:rsidR="00F90A0B" w:rsidRPr="00D32340" w:rsidRDefault="00F90A0B" w:rsidP="00F90A0B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32340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D32340" w:rsidRPr="00D32340">
        <w:rPr>
          <w:rFonts w:ascii="Arial" w:hAnsi="Arial" w:cs="Arial"/>
          <w:sz w:val="22"/>
          <w:szCs w:val="22"/>
          <w:lang w:eastAsia="hu-HU"/>
        </w:rPr>
        <w:t>kettő</w:t>
      </w:r>
      <w:r w:rsidRPr="00D32340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D32340" w:rsidRPr="00D32340">
        <w:rPr>
          <w:rFonts w:ascii="Arial" w:hAnsi="Arial" w:cs="Arial"/>
          <w:sz w:val="22"/>
          <w:szCs w:val="22"/>
          <w:lang w:eastAsia="hu-HU"/>
        </w:rPr>
        <w:t>ok</w:t>
      </w:r>
      <w:r w:rsidRPr="00D32340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D32340" w:rsidRPr="00D32340">
        <w:rPr>
          <w:rFonts w:ascii="Arial" w:hAnsi="Arial" w:cs="Arial"/>
          <w:sz w:val="22"/>
          <w:szCs w:val="22"/>
          <w:lang w:eastAsia="hu-HU"/>
        </w:rPr>
        <w:t>nek</w:t>
      </w:r>
      <w:r w:rsidRPr="00D32340">
        <w:rPr>
          <w:rFonts w:ascii="Arial" w:hAnsi="Arial" w:cs="Arial"/>
          <w:sz w:val="22"/>
          <w:szCs w:val="22"/>
          <w:lang w:eastAsia="hu-HU"/>
        </w:rPr>
        <w:t xml:space="preserve"> (lásd </w:t>
      </w:r>
      <w:r w:rsidR="00560ADB" w:rsidRPr="00D32340">
        <w:rPr>
          <w:rFonts w:ascii="Arial" w:hAnsi="Arial" w:cs="Arial"/>
          <w:sz w:val="22"/>
          <w:szCs w:val="22"/>
          <w:lang w:eastAsia="hu-HU"/>
        </w:rPr>
        <w:t>2</w:t>
      </w:r>
      <w:proofErr w:type="gramStart"/>
      <w:r w:rsidRPr="00D32340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D32340">
        <w:rPr>
          <w:rFonts w:ascii="Arial" w:hAnsi="Arial" w:cs="Arial"/>
          <w:sz w:val="22"/>
          <w:szCs w:val="22"/>
          <w:lang w:eastAsia="hu-HU"/>
        </w:rPr>
        <w:t xml:space="preserve"> melléklet). </w:t>
      </w:r>
    </w:p>
    <w:p w14:paraId="7DAA3886" w14:textId="486C2D02" w:rsidR="00F90A0B" w:rsidRPr="00D32340" w:rsidRDefault="00F90A0B" w:rsidP="00655484">
      <w:pPr>
        <w:spacing w:line="238" w:lineRule="auto"/>
        <w:jc w:val="both"/>
        <w:rPr>
          <w:rFonts w:ascii="Arial" w:eastAsiaTheme="minorHAnsi" w:hAnsi="Arial" w:cs="Arial"/>
          <w:b/>
          <w:color w:val="000000"/>
          <w:sz w:val="22"/>
          <w:szCs w:val="22"/>
        </w:rPr>
      </w:pPr>
      <w:r w:rsidRPr="00D32340">
        <w:rPr>
          <w:rFonts w:ascii="Arial" w:hAnsi="Arial" w:cs="Arial"/>
          <w:sz w:val="22"/>
          <w:szCs w:val="22"/>
        </w:rPr>
        <w:t>Az ajánlattevő árajánlatában az alábbi ellenszolgáltatást ajánlotta meg.</w:t>
      </w:r>
    </w:p>
    <w:p w14:paraId="52740B4C" w14:textId="77777777" w:rsidR="00D32340" w:rsidRDefault="00D32340" w:rsidP="00D32340">
      <w:pPr>
        <w:pStyle w:val="Style9"/>
        <w:spacing w:before="41"/>
        <w:rPr>
          <w:rStyle w:val="FontStyle127"/>
        </w:rPr>
      </w:pPr>
    </w:p>
    <w:p w14:paraId="436979D7" w14:textId="6C375E78" w:rsidR="00D73302" w:rsidRPr="00D73302" w:rsidRDefault="00D73302" w:rsidP="00D73302">
      <w:pPr>
        <w:pStyle w:val="Style9"/>
        <w:numPr>
          <w:ilvl w:val="1"/>
          <w:numId w:val="14"/>
        </w:numPr>
        <w:tabs>
          <w:tab w:val="clear" w:pos="1080"/>
          <w:tab w:val="num" w:pos="567"/>
        </w:tabs>
        <w:spacing w:before="22" w:line="200" w:lineRule="atLeast"/>
        <w:ind w:hanging="1080"/>
        <w:rPr>
          <w:rFonts w:ascii="Arial" w:hAnsi="Arial" w:cs="Arial"/>
          <w:color w:val="000000"/>
          <w:sz w:val="22"/>
        </w:rPr>
      </w:pPr>
      <w:r w:rsidRPr="00D73302">
        <w:rPr>
          <w:rFonts w:ascii="Arial" w:hAnsi="Arial" w:cs="Arial"/>
          <w:color w:val="000000"/>
          <w:sz w:val="22"/>
        </w:rPr>
        <w:t xml:space="preserve">Az ajánlattevő neve: </w:t>
      </w:r>
      <w:r w:rsidRPr="00D73302">
        <w:rPr>
          <w:rFonts w:ascii="Arial" w:hAnsi="Arial" w:cs="Arial"/>
          <w:b/>
          <w:color w:val="000000"/>
          <w:sz w:val="22"/>
        </w:rPr>
        <w:t>Köz-Meg-Vill Kft.</w:t>
      </w:r>
    </w:p>
    <w:p w14:paraId="407411E2" w14:textId="77777777" w:rsidR="00D73302" w:rsidRPr="00D73302" w:rsidRDefault="00D73302" w:rsidP="00D73302">
      <w:pPr>
        <w:pStyle w:val="Style9"/>
        <w:rPr>
          <w:rFonts w:ascii="Arial" w:hAnsi="Arial" w:cs="Arial"/>
          <w:color w:val="000000"/>
          <w:sz w:val="22"/>
        </w:rPr>
      </w:pPr>
      <w:r w:rsidRPr="00D73302">
        <w:rPr>
          <w:rFonts w:ascii="Arial" w:hAnsi="Arial" w:cs="Arial"/>
          <w:color w:val="000000"/>
          <w:sz w:val="22"/>
        </w:rPr>
        <w:t xml:space="preserve">Az ajánlattevő lakóhelye/székhelye: 7100 Szekszárd, </w:t>
      </w:r>
      <w:proofErr w:type="spellStart"/>
      <w:r w:rsidRPr="00D73302">
        <w:rPr>
          <w:rFonts w:ascii="Arial" w:hAnsi="Arial" w:cs="Arial"/>
          <w:color w:val="000000"/>
          <w:sz w:val="22"/>
        </w:rPr>
        <w:t>Keselyűsi</w:t>
      </w:r>
      <w:proofErr w:type="spellEnd"/>
      <w:r w:rsidRPr="00D73302">
        <w:rPr>
          <w:rFonts w:ascii="Arial" w:hAnsi="Arial" w:cs="Arial"/>
          <w:color w:val="000000"/>
          <w:sz w:val="22"/>
        </w:rPr>
        <w:t xml:space="preserve"> u. 2/</w:t>
      </w:r>
      <w:proofErr w:type="gramStart"/>
      <w:r w:rsidRPr="00D73302">
        <w:rPr>
          <w:rFonts w:ascii="Arial" w:hAnsi="Arial" w:cs="Arial"/>
          <w:color w:val="000000"/>
          <w:sz w:val="22"/>
        </w:rPr>
        <w:t>A</w:t>
      </w:r>
      <w:proofErr w:type="gramEnd"/>
      <w:r w:rsidRPr="00D73302">
        <w:rPr>
          <w:rFonts w:ascii="Arial" w:hAnsi="Arial" w:cs="Arial"/>
          <w:color w:val="000000"/>
          <w:sz w:val="22"/>
        </w:rPr>
        <w:t>.</w:t>
      </w:r>
    </w:p>
    <w:p w14:paraId="3FDEF0B4" w14:textId="77777777" w:rsidR="00D73302" w:rsidRPr="00D73302" w:rsidRDefault="00D73302" w:rsidP="00D73302">
      <w:pPr>
        <w:pStyle w:val="Style9"/>
        <w:rPr>
          <w:rFonts w:ascii="Arial" w:hAnsi="Arial" w:cs="Arial"/>
          <w:color w:val="000000"/>
          <w:sz w:val="22"/>
        </w:rPr>
      </w:pPr>
    </w:p>
    <w:p w14:paraId="66C50EEB" w14:textId="77777777" w:rsidR="00D73302" w:rsidRPr="00D73302" w:rsidRDefault="00D73302" w:rsidP="00D73302">
      <w:pPr>
        <w:pStyle w:val="Style9"/>
        <w:spacing w:line="200" w:lineRule="atLeast"/>
        <w:rPr>
          <w:rFonts w:ascii="Arial" w:hAnsi="Arial" w:cs="Arial"/>
          <w:color w:val="000000"/>
          <w:sz w:val="22"/>
        </w:rPr>
      </w:pPr>
      <w:r w:rsidRPr="00D73302">
        <w:rPr>
          <w:rFonts w:ascii="Arial" w:hAnsi="Arial" w:cs="Arial"/>
          <w:color w:val="000000"/>
          <w:sz w:val="22"/>
        </w:rPr>
        <w:t>Ajánlati ár: nettó 1.176.000, - Ft + 317.520, - Ft ÁFA, azaz bruttó 1.493.520, - Ft.</w:t>
      </w:r>
    </w:p>
    <w:p w14:paraId="30DA2BEF" w14:textId="77777777" w:rsidR="00D73302" w:rsidRPr="00D73302" w:rsidRDefault="00D73302" w:rsidP="00D73302">
      <w:pPr>
        <w:pStyle w:val="Style9"/>
        <w:spacing w:line="200" w:lineRule="atLeast"/>
        <w:rPr>
          <w:rFonts w:ascii="Arial" w:hAnsi="Arial" w:cs="Arial"/>
          <w:color w:val="000000"/>
          <w:sz w:val="22"/>
        </w:rPr>
      </w:pPr>
    </w:p>
    <w:p w14:paraId="3CD42C24" w14:textId="07DE08D3" w:rsidR="00D73302" w:rsidRPr="00D73302" w:rsidRDefault="00D73302" w:rsidP="00D73302">
      <w:pPr>
        <w:pStyle w:val="Style9"/>
        <w:spacing w:before="22" w:line="200" w:lineRule="atLeas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2.</w:t>
      </w:r>
      <w:r w:rsidRPr="00D73302">
        <w:rPr>
          <w:rFonts w:ascii="Arial" w:hAnsi="Arial" w:cs="Arial"/>
          <w:color w:val="000000"/>
          <w:sz w:val="22"/>
        </w:rPr>
        <w:tab/>
        <w:t xml:space="preserve">Az ajánlattevő neve: </w:t>
      </w:r>
      <w:r w:rsidRPr="00D73302">
        <w:rPr>
          <w:rFonts w:ascii="Arial" w:hAnsi="Arial" w:cs="Arial"/>
          <w:b/>
          <w:color w:val="000000"/>
          <w:sz w:val="22"/>
        </w:rPr>
        <w:t>LUX H 84 Kft.</w:t>
      </w:r>
    </w:p>
    <w:p w14:paraId="32AE4363" w14:textId="77777777" w:rsidR="00D73302" w:rsidRPr="00D73302" w:rsidRDefault="00D73302" w:rsidP="00D73302">
      <w:pPr>
        <w:pStyle w:val="Style9"/>
        <w:rPr>
          <w:rFonts w:ascii="Arial" w:hAnsi="Arial" w:cs="Arial"/>
          <w:color w:val="000000"/>
          <w:sz w:val="22"/>
        </w:rPr>
      </w:pPr>
      <w:r w:rsidRPr="00D73302">
        <w:rPr>
          <w:rFonts w:ascii="Arial" w:hAnsi="Arial" w:cs="Arial"/>
          <w:color w:val="000000"/>
          <w:sz w:val="22"/>
        </w:rPr>
        <w:t>Az ajánlattevő lakóhelye/székhelye: 7100 Szekszárd, Fagyöngy utca 5.</w:t>
      </w:r>
    </w:p>
    <w:p w14:paraId="625BEC6D" w14:textId="77777777" w:rsidR="00D73302" w:rsidRPr="00D73302" w:rsidRDefault="00D73302" w:rsidP="00D73302">
      <w:pPr>
        <w:pStyle w:val="Style9"/>
        <w:rPr>
          <w:rFonts w:ascii="Arial" w:hAnsi="Arial" w:cs="Arial"/>
          <w:color w:val="000000"/>
          <w:sz w:val="22"/>
        </w:rPr>
      </w:pPr>
    </w:p>
    <w:p w14:paraId="7B8A0C07" w14:textId="77777777" w:rsidR="00D73302" w:rsidRPr="00D73302" w:rsidRDefault="00D73302" w:rsidP="00D73302">
      <w:pPr>
        <w:pStyle w:val="Style9"/>
        <w:spacing w:line="200" w:lineRule="atLeast"/>
        <w:rPr>
          <w:rFonts w:ascii="Arial" w:hAnsi="Arial" w:cs="Arial"/>
          <w:color w:val="000000"/>
          <w:sz w:val="22"/>
        </w:rPr>
      </w:pPr>
      <w:r w:rsidRPr="00D73302">
        <w:rPr>
          <w:rFonts w:ascii="Arial" w:hAnsi="Arial" w:cs="Arial"/>
          <w:color w:val="000000"/>
          <w:sz w:val="22"/>
        </w:rPr>
        <w:t>Ajánlati ár: nettó 1.580.000, - Ft + 426.600, - Ft ÁFA, azaz bruttó 2.006.600, - Ft.</w:t>
      </w:r>
    </w:p>
    <w:p w14:paraId="79FC6119" w14:textId="77777777" w:rsidR="00D73302" w:rsidRPr="00D73302" w:rsidRDefault="00D73302" w:rsidP="00D73302">
      <w:pPr>
        <w:pStyle w:val="Style9"/>
        <w:rPr>
          <w:rFonts w:ascii="Arial" w:hAnsi="Arial" w:cs="Arial"/>
          <w:color w:val="000000"/>
          <w:sz w:val="22"/>
        </w:rPr>
      </w:pPr>
    </w:p>
    <w:p w14:paraId="2574F024" w14:textId="77777777" w:rsidR="00D32340" w:rsidRDefault="00D32340" w:rsidP="00D32340">
      <w:pPr>
        <w:pStyle w:val="Style9"/>
        <w:spacing w:before="22" w:line="200" w:lineRule="atLeast"/>
        <w:jc w:val="left"/>
      </w:pPr>
    </w:p>
    <w:p w14:paraId="26CBC925" w14:textId="214F96AE" w:rsidR="00F90A0B" w:rsidRPr="00D32340" w:rsidRDefault="00F90A0B" w:rsidP="00BC25B3">
      <w:pPr>
        <w:pStyle w:val="Style11"/>
        <w:tabs>
          <w:tab w:val="left" w:pos="389"/>
          <w:tab w:val="left" w:pos="567"/>
        </w:tabs>
        <w:spacing w:before="360"/>
        <w:rPr>
          <w:rFonts w:ascii="Arial" w:hAnsi="Arial" w:cs="Arial"/>
          <w:sz w:val="22"/>
          <w:szCs w:val="22"/>
          <w:u w:val="single"/>
          <w:lang w:eastAsia="hu-HU"/>
        </w:rPr>
      </w:pPr>
      <w:r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Javasoljuk </w:t>
      </w:r>
      <w:r w:rsidR="00CD05E1"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>a KÖZ-MEG-VILL Kft.-</w:t>
      </w:r>
      <w:proofErr w:type="spellStart"/>
      <w:r w:rsidR="00CD05E1"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>vel</w:t>
      </w:r>
      <w:proofErr w:type="spellEnd"/>
      <w:r w:rsidR="00CD05E1"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(7100 Szekszárd, </w:t>
      </w:r>
      <w:proofErr w:type="spellStart"/>
      <w:r w:rsidR="00CD05E1"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>Keselyűsi</w:t>
      </w:r>
      <w:proofErr w:type="spellEnd"/>
      <w:r w:rsidR="00CD05E1"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út 2.) </w:t>
      </w:r>
      <w:r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>történő - 202</w:t>
      </w:r>
      <w:r w:rsidR="00D73302">
        <w:rPr>
          <w:rFonts w:ascii="Arial" w:eastAsia="Calibri" w:hAnsi="Arial" w:cs="Arial"/>
          <w:sz w:val="22"/>
          <w:szCs w:val="22"/>
          <w:u w:val="single"/>
          <w:lang w:eastAsia="en-US"/>
        </w:rPr>
        <w:t>6</w:t>
      </w:r>
      <w:r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>. február 1. – 202</w:t>
      </w:r>
      <w:r w:rsidR="00D73302">
        <w:rPr>
          <w:rFonts w:ascii="Arial" w:eastAsia="Calibri" w:hAnsi="Arial" w:cs="Arial"/>
          <w:sz w:val="22"/>
          <w:szCs w:val="22"/>
          <w:u w:val="single"/>
          <w:lang w:eastAsia="en-US"/>
        </w:rPr>
        <w:t>7</w:t>
      </w:r>
      <w:r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. január 31. - közötti időtartamra a szerződés megkötését összesen bruttó </w:t>
      </w:r>
      <w:r w:rsidR="00D73302" w:rsidRPr="00D73302"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  <w:t>1.493.520</w:t>
      </w:r>
      <w:r w:rsidRPr="00D3234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,- Ft összeggel. </w:t>
      </w:r>
      <w:r w:rsidR="00612C03" w:rsidRPr="00D32340">
        <w:rPr>
          <w:rFonts w:ascii="Arial" w:hAnsi="Arial" w:cs="Arial"/>
          <w:sz w:val="22"/>
          <w:szCs w:val="22"/>
          <w:u w:val="single"/>
          <w:lang w:eastAsia="hu-HU"/>
        </w:rPr>
        <w:t>(</w:t>
      </w:r>
      <w:r w:rsidR="00BC25B3">
        <w:rPr>
          <w:rFonts w:ascii="Arial" w:hAnsi="Arial" w:cs="Arial"/>
          <w:sz w:val="22"/>
          <w:szCs w:val="22"/>
          <w:u w:val="single"/>
          <w:lang w:eastAsia="hu-HU"/>
        </w:rPr>
        <w:t>2</w:t>
      </w:r>
      <w:proofErr w:type="gramStart"/>
      <w:r w:rsidR="00612C03" w:rsidRPr="00D32340">
        <w:rPr>
          <w:rFonts w:ascii="Arial" w:hAnsi="Arial" w:cs="Arial"/>
          <w:sz w:val="22"/>
          <w:szCs w:val="22"/>
          <w:u w:val="single"/>
          <w:lang w:eastAsia="hu-HU"/>
        </w:rPr>
        <w:t>.sz.</w:t>
      </w:r>
      <w:proofErr w:type="gramEnd"/>
      <w:r w:rsidR="00612C03" w:rsidRPr="00D32340">
        <w:rPr>
          <w:rFonts w:ascii="Arial" w:hAnsi="Arial" w:cs="Arial"/>
          <w:sz w:val="22"/>
          <w:szCs w:val="22"/>
          <w:u w:val="single"/>
          <w:lang w:eastAsia="hu-HU"/>
        </w:rPr>
        <w:t xml:space="preserve"> határozati javaslat)</w:t>
      </w:r>
    </w:p>
    <w:p w14:paraId="5BBD4570" w14:textId="708B86D5" w:rsidR="006412F2" w:rsidRDefault="006412F2" w:rsidP="00F90A0B">
      <w:pPr>
        <w:spacing w:after="200" w:line="238" w:lineRule="auto"/>
        <w:jc w:val="both"/>
        <w:rPr>
          <w:rFonts w:ascii="Arial" w:hAnsi="Arial" w:cs="Arial"/>
          <w:sz w:val="22"/>
          <w:szCs w:val="22"/>
          <w:highlight w:val="yellow"/>
          <w:u w:val="single"/>
          <w:lang w:eastAsia="hu-HU"/>
        </w:rPr>
      </w:pPr>
    </w:p>
    <w:p w14:paraId="7B88E442" w14:textId="77777777" w:rsidR="00D32340" w:rsidRPr="00A63A10" w:rsidRDefault="00D32340" w:rsidP="00F90A0B">
      <w:pPr>
        <w:spacing w:after="200" w:line="238" w:lineRule="auto"/>
        <w:jc w:val="both"/>
        <w:rPr>
          <w:rFonts w:ascii="Arial" w:hAnsi="Arial" w:cs="Arial"/>
          <w:sz w:val="22"/>
          <w:szCs w:val="22"/>
          <w:highlight w:val="yellow"/>
          <w:u w:val="single"/>
          <w:lang w:eastAsia="hu-HU"/>
        </w:rPr>
      </w:pPr>
    </w:p>
    <w:p w14:paraId="77948E24" w14:textId="77777777" w:rsidR="00990F3B" w:rsidRPr="00AA7036" w:rsidRDefault="00990F3B" w:rsidP="00990F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191E0613" w14:textId="77777777" w:rsidR="00990F3B" w:rsidRPr="00AA7036" w:rsidRDefault="00990F3B" w:rsidP="00990F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AA7036">
        <w:rPr>
          <w:rFonts w:ascii="Arial" w:hAnsi="Arial" w:cs="Arial"/>
          <w:sz w:val="22"/>
          <w:szCs w:val="22"/>
          <w:lang w:eastAsia="hu-HU"/>
        </w:rPr>
        <w:t>Mindezek figyelembe vételével javasoljuk az alábbi határozati javaslatok elfogadását.</w:t>
      </w:r>
    </w:p>
    <w:p w14:paraId="2FDBB848" w14:textId="77777777" w:rsidR="00990F3B" w:rsidRPr="00AA7036" w:rsidRDefault="00990F3B" w:rsidP="00990F3B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u w:val="single"/>
        </w:rPr>
      </w:pPr>
    </w:p>
    <w:p w14:paraId="2F1A9582" w14:textId="3B50241D" w:rsidR="00827C90" w:rsidRPr="00AA7036" w:rsidRDefault="00D73302" w:rsidP="009B757A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br w:type="page"/>
      </w:r>
    </w:p>
    <w:p w14:paraId="364597E0" w14:textId="2A3D33BE" w:rsidR="003B6CA9" w:rsidRPr="00AA7036" w:rsidRDefault="001B3069" w:rsidP="003B6CA9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lastRenderedPageBreak/>
        <w:t>1</w:t>
      </w:r>
      <w:proofErr w:type="gramStart"/>
      <w:r w:rsidR="003B6CA9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.sz.</w:t>
      </w:r>
      <w:proofErr w:type="gramEnd"/>
      <w:r w:rsidR="003B6CA9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 H a t á r o z a t i    j a v a s l a </w:t>
      </w:r>
      <w:proofErr w:type="gramStart"/>
      <w:r w:rsidR="003B6CA9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26E03E20" w14:textId="77777777" w:rsidR="003B6CA9" w:rsidRPr="00AA7036" w:rsidRDefault="003B6CA9" w:rsidP="003B6CA9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03BC0BA0" w14:textId="7CD5664F" w:rsidR="003B6CA9" w:rsidRPr="00AA7036" w:rsidRDefault="00C65DC9" w:rsidP="003B6CA9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A703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Erősáramú hálózathoz kapcsolódó munkák </w:t>
      </w:r>
      <w:r w:rsidR="003B6CA9" w:rsidRPr="00AA703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tevékenységre vállalkozó kiválasztására</w:t>
      </w:r>
    </w:p>
    <w:p w14:paraId="60169CDD" w14:textId="77777777" w:rsidR="003B6CA9" w:rsidRPr="00AA7036" w:rsidRDefault="003B6CA9" w:rsidP="003B6CA9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E8CBCC6" w14:textId="77777777" w:rsidR="003B6CA9" w:rsidRPr="00AA7036" w:rsidRDefault="003B6CA9" w:rsidP="00FC1639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Képviselő-testülete;</w:t>
      </w:r>
    </w:p>
    <w:p w14:paraId="5832E6BF" w14:textId="2B316075" w:rsidR="003B6CA9" w:rsidRPr="00AA7036" w:rsidRDefault="003B6CA9" w:rsidP="002107D7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>.)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ab/>
        <w:t xml:space="preserve">a Bátaszék Város közigazgatási területén </w:t>
      </w:r>
      <w:r w:rsidR="006748DD" w:rsidRPr="00AA7036">
        <w:rPr>
          <w:rFonts w:ascii="Arial" w:eastAsia="Calibri" w:hAnsi="Arial" w:cs="Arial"/>
          <w:sz w:val="22"/>
          <w:szCs w:val="22"/>
          <w:lang w:eastAsia="en-US"/>
        </w:rPr>
        <w:t xml:space="preserve">erősáramú hálózathoz kapcsolódó munkák 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feladatok elvégzésével a legalacsonyabb ajánlati </w:t>
      </w:r>
      <w:r w:rsidR="00DC7677" w:rsidRPr="00AA7036">
        <w:rPr>
          <w:rFonts w:ascii="Arial" w:eastAsia="Calibri" w:hAnsi="Arial" w:cs="Arial"/>
          <w:sz w:val="22"/>
          <w:szCs w:val="22"/>
          <w:lang w:eastAsia="en-US"/>
        </w:rPr>
        <w:t>árat tevő KÖZ-</w:t>
      </w:r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>MEG</w:t>
      </w:r>
      <w:r w:rsidR="00DC7677" w:rsidRPr="00AA7036">
        <w:rPr>
          <w:rFonts w:ascii="Arial" w:eastAsia="Calibri" w:hAnsi="Arial" w:cs="Arial"/>
          <w:sz w:val="22"/>
          <w:szCs w:val="22"/>
          <w:lang w:eastAsia="en-US"/>
        </w:rPr>
        <w:t>-VILL Kft.-t (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>7100 Szekszá</w:t>
      </w:r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 xml:space="preserve">rd, </w:t>
      </w:r>
      <w:proofErr w:type="spellStart"/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>Keselyűsi</w:t>
      </w:r>
      <w:proofErr w:type="spellEnd"/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 xml:space="preserve"> út. 2.) bízza meg</w:t>
      </w:r>
      <w:r w:rsidR="00F1470A" w:rsidRPr="00AA7036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6</w:t>
      </w:r>
      <w:r w:rsidR="00F1470A" w:rsidRPr="00AA703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F28DD" w:rsidRPr="00AA7036">
        <w:rPr>
          <w:rFonts w:ascii="Arial" w:eastAsia="Calibri" w:hAnsi="Arial" w:cs="Arial"/>
          <w:sz w:val="22"/>
          <w:szCs w:val="22"/>
          <w:lang w:eastAsia="en-US"/>
        </w:rPr>
        <w:t xml:space="preserve"> február </w:t>
      </w:r>
      <w:r w:rsidR="00F1470A" w:rsidRPr="00AA7036">
        <w:rPr>
          <w:rFonts w:ascii="Arial" w:eastAsia="Calibri" w:hAnsi="Arial" w:cs="Arial"/>
          <w:sz w:val="22"/>
          <w:szCs w:val="22"/>
          <w:lang w:eastAsia="en-US"/>
        </w:rPr>
        <w:t>1. napjától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7</w:t>
      </w:r>
      <w:r w:rsidR="00F1470A" w:rsidRPr="00AA7036">
        <w:rPr>
          <w:rFonts w:ascii="Arial" w:eastAsia="Calibri" w:hAnsi="Arial" w:cs="Arial"/>
          <w:sz w:val="22"/>
          <w:szCs w:val="22"/>
          <w:lang w:eastAsia="en-US"/>
        </w:rPr>
        <w:t>. január 31. napjáig terjedő időtartamra;</w:t>
      </w:r>
    </w:p>
    <w:p w14:paraId="0B958100" w14:textId="1ED64AA4" w:rsidR="007C1040" w:rsidRPr="00AA7036" w:rsidRDefault="003B6CA9" w:rsidP="007C1040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SimSun" w:hAnsi="Arial" w:cs="Arial"/>
          <w:sz w:val="22"/>
          <w:szCs w:val="22"/>
          <w:lang w:val="en-US" w:eastAsia="zh-CN"/>
        </w:rPr>
      </w:pP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b.)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ab/>
        <w:t xml:space="preserve">a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feladat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ellátásához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bruttó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CD05E1" w:rsidRPr="00AA7036">
        <w:rPr>
          <w:rFonts w:ascii="Arial" w:eastAsia="SimSun" w:hAnsi="Arial" w:cs="Arial"/>
          <w:sz w:val="22"/>
          <w:szCs w:val="22"/>
          <w:lang w:val="en-US" w:eastAsia="zh-CN"/>
        </w:rPr>
        <w:t>1</w:t>
      </w:r>
      <w:r w:rsidR="006748DD" w:rsidRPr="00AA7036">
        <w:rPr>
          <w:rFonts w:ascii="Arial" w:eastAsia="SimSun" w:hAnsi="Arial" w:cs="Arial"/>
          <w:sz w:val="22"/>
          <w:szCs w:val="22"/>
          <w:lang w:val="en-US" w:eastAsia="zh-CN"/>
        </w:rPr>
        <w:t>.</w:t>
      </w:r>
      <w:r w:rsidR="00D73302">
        <w:rPr>
          <w:rFonts w:ascii="Arial" w:eastAsia="SimSun" w:hAnsi="Arial" w:cs="Arial"/>
          <w:sz w:val="22"/>
          <w:szCs w:val="22"/>
          <w:lang w:val="en-US" w:eastAsia="zh-CN"/>
        </w:rPr>
        <w:t>2</w:t>
      </w:r>
      <w:r w:rsidR="006748DD" w:rsidRPr="00AA7036">
        <w:rPr>
          <w:rFonts w:ascii="Arial" w:eastAsia="SimSun" w:hAnsi="Arial" w:cs="Arial"/>
          <w:sz w:val="22"/>
          <w:szCs w:val="22"/>
          <w:lang w:val="en-US" w:eastAsia="zh-CN"/>
        </w:rPr>
        <w:t>00.</w:t>
      </w:r>
      <w:proofErr w:type="gramStart"/>
      <w:r w:rsidR="006748DD" w:rsidRPr="00AA7036">
        <w:rPr>
          <w:rFonts w:ascii="Arial" w:eastAsia="SimSun" w:hAnsi="Arial" w:cs="Arial"/>
          <w:sz w:val="22"/>
          <w:szCs w:val="22"/>
          <w:lang w:val="en-US" w:eastAsia="zh-CN"/>
        </w:rPr>
        <w:t>000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,-</w:t>
      </w:r>
      <w:proofErr w:type="gram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Ft </w:t>
      </w:r>
      <w:proofErr w:type="spellStart"/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>keretösszeget</w:t>
      </w:r>
      <w:proofErr w:type="spellEnd"/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D73302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költségvetésének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C460F" w:rsidRPr="00AA7036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="001C460F" w:rsidRPr="00AA7036">
        <w:rPr>
          <w:rFonts w:ascii="Arial" w:eastAsia="SimSun" w:hAnsi="Arial" w:cs="Arial"/>
          <w:sz w:val="22"/>
          <w:szCs w:val="22"/>
          <w:lang w:val="en-US" w:eastAsia="zh-CN"/>
        </w:rPr>
        <w:t>;</w:t>
      </w:r>
    </w:p>
    <w:p w14:paraId="5C8746B6" w14:textId="4F31AD72" w:rsidR="007C1040" w:rsidRPr="00AA7036" w:rsidRDefault="007C1040" w:rsidP="00BD1E1C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SimSun" w:hAnsi="Arial" w:cs="Arial"/>
          <w:sz w:val="22"/>
          <w:szCs w:val="22"/>
          <w:lang w:val="en-US" w:eastAsia="zh-CN"/>
        </w:rPr>
      </w:pP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>c.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>) felhatalmazza a város polgármesterét a vállalkozási szerződés aláírására.</w:t>
      </w:r>
    </w:p>
    <w:p w14:paraId="129882F0" w14:textId="77777777" w:rsidR="003B6CA9" w:rsidRPr="00AA7036" w:rsidRDefault="003B6CA9" w:rsidP="003B6CA9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E3F538" w14:textId="230298DF" w:rsidR="003B6CA9" w:rsidRPr="00AA7036" w:rsidRDefault="003B6CA9" w:rsidP="003B6CA9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D73302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. február </w:t>
      </w:r>
      <w:r w:rsidR="00E065F5" w:rsidRPr="00AA7036">
        <w:rPr>
          <w:rFonts w:ascii="Arial" w:eastAsia="Calibri" w:hAnsi="Arial" w:cs="Arial"/>
          <w:iCs/>
          <w:sz w:val="22"/>
          <w:szCs w:val="22"/>
          <w:lang w:eastAsia="en-US"/>
        </w:rPr>
        <w:t>28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674362D9" w14:textId="4A3A792A" w:rsidR="003B6CA9" w:rsidRPr="00AA7036" w:rsidRDefault="003B6CA9" w:rsidP="003B6CA9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="00596248" w:rsidRPr="00AA7036"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1F340244" w14:textId="1CA281A6" w:rsidR="003B6CA9" w:rsidRPr="00AA7036" w:rsidRDefault="003B6CA9" w:rsidP="003B6CA9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 (szerződés aláírásáért)</w:t>
      </w:r>
    </w:p>
    <w:p w14:paraId="21548D7B" w14:textId="77777777" w:rsidR="000C10BF" w:rsidRPr="00AA7036" w:rsidRDefault="000C10BF" w:rsidP="003B6CA9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479F9B" w14:textId="77777777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r w:rsidRPr="00AA7036">
        <w:rPr>
          <w:rFonts w:ascii="Arial" w:eastAsia="Calibri" w:hAnsi="Arial" w:cs="Arial"/>
          <w:color w:val="000000"/>
          <w:sz w:val="22"/>
          <w:szCs w:val="22"/>
          <w:lang w:eastAsia="en-US"/>
        </w:rPr>
        <w:t>KÖZ-MEG-VILL</w:t>
      </w:r>
      <w:proofErr w:type="gramEnd"/>
      <w:r w:rsidRPr="00AA70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Kft.</w:t>
      </w:r>
    </w:p>
    <w:p w14:paraId="3BC2B9ED" w14:textId="77777777" w:rsidR="003B6CA9" w:rsidRPr="00AA7036" w:rsidRDefault="003B6CA9" w:rsidP="003B6CA9">
      <w:pPr>
        <w:tabs>
          <w:tab w:val="left" w:pos="5103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</w:t>
      </w:r>
      <w:proofErr w:type="spell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AA7036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386390EA" w14:textId="77777777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5EBB3659" w14:textId="0205F1AD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</w:t>
      </w:r>
      <w:proofErr w:type="gram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14:paraId="39151B7E" w14:textId="79CC799A" w:rsidR="006C460D" w:rsidRPr="00AA7036" w:rsidRDefault="006C460D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70A936D0" w14:textId="77777777" w:rsidR="006C460D" w:rsidRPr="00AA7036" w:rsidRDefault="006C460D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1077ECA2" w14:textId="22706CC4" w:rsidR="00F90A0B" w:rsidRPr="00AA7036" w:rsidRDefault="00D73302" w:rsidP="00F90A0B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2</w:t>
      </w:r>
      <w:proofErr w:type="gramStart"/>
      <w:r w:rsidR="00F90A0B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.sz.</w:t>
      </w:r>
      <w:proofErr w:type="gramEnd"/>
      <w:r w:rsidR="00F90A0B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 H a t á r o z a t i    j a v a s l a </w:t>
      </w:r>
      <w:proofErr w:type="gramStart"/>
      <w:r w:rsidR="00F90A0B"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63BDC04A" w14:textId="77777777" w:rsidR="00F90A0B" w:rsidRPr="00AA7036" w:rsidRDefault="00F90A0B" w:rsidP="00F90A0B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0186D4FE" w14:textId="77777777" w:rsidR="00F90A0B" w:rsidRPr="00AA7036" w:rsidRDefault="00F90A0B" w:rsidP="00F90A0B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A703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Közvilágítási hálózat aktív elemeinek üzemeltetése és karbantartása tevékenységre vállalkozó kiválasztására</w:t>
      </w:r>
    </w:p>
    <w:p w14:paraId="2CA5BC49" w14:textId="77777777" w:rsidR="00F90A0B" w:rsidRPr="00AA7036" w:rsidRDefault="00F90A0B" w:rsidP="00F90A0B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351635" w14:textId="7DF0570E" w:rsidR="00F90A0B" w:rsidRPr="00AA7036" w:rsidRDefault="00F90A0B" w:rsidP="00F90A0B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>Bátaszék Város Önkormányzata Képviselő-testület</w:t>
      </w:r>
      <w:r w:rsidR="00615243" w:rsidRPr="00AA7036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8A1E4DB" w14:textId="2CF76CF2" w:rsidR="00F90A0B" w:rsidRPr="00AA7036" w:rsidRDefault="00F90A0B" w:rsidP="00F90A0B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>a.)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ab/>
        <w:t xml:space="preserve">a Bátaszék Város közigazgatási területén közvilágítási hálózat </w:t>
      </w: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>aktív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elemeinek üzemeltetése és karbantartása feladatok elvégzésével a legalacsonyabb ajánlati </w:t>
      </w:r>
      <w:r w:rsidR="0071101F" w:rsidRPr="00AA7036">
        <w:rPr>
          <w:rFonts w:ascii="Arial" w:eastAsia="Calibri" w:hAnsi="Arial" w:cs="Arial"/>
          <w:sz w:val="22"/>
          <w:szCs w:val="22"/>
          <w:lang w:eastAsia="en-US"/>
        </w:rPr>
        <w:t xml:space="preserve">árat tevő </w:t>
      </w:r>
      <w:r w:rsidR="00CD05E1" w:rsidRPr="00AA7036">
        <w:rPr>
          <w:rFonts w:ascii="Arial" w:eastAsia="Calibri" w:hAnsi="Arial" w:cs="Arial"/>
          <w:sz w:val="22"/>
          <w:szCs w:val="22"/>
          <w:lang w:eastAsia="en-US"/>
        </w:rPr>
        <w:t xml:space="preserve">KÖZ-MEG-VILL Kft.-t (7100 Szekszárd, </w:t>
      </w:r>
      <w:proofErr w:type="spellStart"/>
      <w:r w:rsidR="00CD05E1" w:rsidRPr="00AA7036">
        <w:rPr>
          <w:rFonts w:ascii="Arial" w:eastAsia="Calibri" w:hAnsi="Arial" w:cs="Arial"/>
          <w:sz w:val="22"/>
          <w:szCs w:val="22"/>
          <w:lang w:eastAsia="en-US"/>
        </w:rPr>
        <w:t>Keselyűsi</w:t>
      </w:r>
      <w:proofErr w:type="spellEnd"/>
      <w:r w:rsidR="00CD05E1" w:rsidRPr="00AA7036">
        <w:rPr>
          <w:rFonts w:ascii="Arial" w:eastAsia="Calibri" w:hAnsi="Arial" w:cs="Arial"/>
          <w:sz w:val="22"/>
          <w:szCs w:val="22"/>
          <w:lang w:eastAsia="en-US"/>
        </w:rPr>
        <w:t xml:space="preserve"> út. 2.) </w:t>
      </w:r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>bízza meg</w:t>
      </w:r>
      <w:r w:rsidR="00DF28DD" w:rsidRPr="00AA7036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6</w:t>
      </w:r>
      <w:r w:rsidR="00DF28DD" w:rsidRPr="00AA7036">
        <w:rPr>
          <w:rFonts w:ascii="Arial" w:eastAsia="Calibri" w:hAnsi="Arial" w:cs="Arial"/>
          <w:sz w:val="22"/>
          <w:szCs w:val="22"/>
          <w:lang w:eastAsia="en-US"/>
        </w:rPr>
        <w:t>. február 1. napjától 202</w:t>
      </w:r>
      <w:r w:rsidR="00D73302">
        <w:rPr>
          <w:rFonts w:ascii="Arial" w:eastAsia="Calibri" w:hAnsi="Arial" w:cs="Arial"/>
          <w:sz w:val="22"/>
          <w:szCs w:val="22"/>
          <w:lang w:eastAsia="en-US"/>
        </w:rPr>
        <w:t>7</w:t>
      </w:r>
      <w:r w:rsidR="00DF28DD" w:rsidRPr="00AA7036">
        <w:rPr>
          <w:rFonts w:ascii="Arial" w:eastAsia="Calibri" w:hAnsi="Arial" w:cs="Arial"/>
          <w:sz w:val="22"/>
          <w:szCs w:val="22"/>
          <w:lang w:eastAsia="en-US"/>
        </w:rPr>
        <w:t>. január 31. napjáig terjedő időtartamra</w:t>
      </w:r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5D56F83" w14:textId="26E8A2F5" w:rsidR="00F90A0B" w:rsidRPr="00AA7036" w:rsidRDefault="00F90A0B" w:rsidP="001C460F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b.)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ab/>
        <w:t xml:space="preserve">a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feladat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ellátásához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szükséges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bruttó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4D1B57" w:rsidRPr="004D1B57">
        <w:rPr>
          <w:rFonts w:ascii="Arial" w:eastAsia="SimSun" w:hAnsi="Arial" w:cs="Arial"/>
          <w:sz w:val="22"/>
          <w:szCs w:val="22"/>
          <w:lang w:val="en-US" w:eastAsia="zh-CN"/>
        </w:rPr>
        <w:t>1.493.</w:t>
      </w:r>
      <w:proofErr w:type="gramStart"/>
      <w:r w:rsidR="004D1B57" w:rsidRPr="004D1B57">
        <w:rPr>
          <w:rFonts w:ascii="Arial" w:eastAsia="SimSun" w:hAnsi="Arial" w:cs="Arial"/>
          <w:sz w:val="22"/>
          <w:szCs w:val="22"/>
          <w:lang w:val="en-US" w:eastAsia="zh-CN"/>
        </w:rPr>
        <w:t>520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,-</w:t>
      </w:r>
      <w:proofErr w:type="gram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Ft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vállalkozói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díj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kifizetését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4D1B57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költségvetésé</w:t>
      </w:r>
      <w:r w:rsidR="003B6CA9" w:rsidRPr="00AA7036">
        <w:rPr>
          <w:rFonts w:ascii="Arial" w:eastAsia="SimSun" w:hAnsi="Arial" w:cs="Arial"/>
          <w:sz w:val="22"/>
          <w:szCs w:val="22"/>
          <w:lang w:val="en-US" w:eastAsia="zh-CN"/>
        </w:rPr>
        <w:t>nek</w:t>
      </w:r>
      <w:proofErr w:type="spellEnd"/>
      <w:r w:rsidR="003B6CA9"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AA7036">
        <w:rPr>
          <w:rFonts w:ascii="Arial" w:eastAsia="SimSun" w:hAnsi="Arial" w:cs="Arial"/>
          <w:sz w:val="22"/>
          <w:szCs w:val="22"/>
          <w:lang w:val="en-US" w:eastAsia="zh-CN"/>
        </w:rPr>
        <w:t>biztosítja</w:t>
      </w:r>
      <w:proofErr w:type="spellEnd"/>
      <w:r w:rsidR="001C460F" w:rsidRPr="00AA703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6BDE129" w14:textId="7EEE54E7" w:rsidR="001C460F" w:rsidRPr="00AA7036" w:rsidRDefault="001C460F" w:rsidP="00BD1E1C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>c.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>) felhatalmazza a város polgármesterét a vállalkozási szerződés aláírására.</w:t>
      </w:r>
    </w:p>
    <w:p w14:paraId="4823D925" w14:textId="77777777" w:rsidR="00F90A0B" w:rsidRPr="00AA7036" w:rsidRDefault="00F90A0B" w:rsidP="00F90A0B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4E3124" w14:textId="3237BCA5" w:rsidR="00F90A0B" w:rsidRPr="00AA7036" w:rsidRDefault="00F90A0B" w:rsidP="00F90A0B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BC25B3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. február </w:t>
      </w:r>
      <w:r w:rsidR="00E065F5" w:rsidRPr="00AA7036">
        <w:rPr>
          <w:rFonts w:ascii="Arial" w:eastAsia="Calibri" w:hAnsi="Arial" w:cs="Arial"/>
          <w:iCs/>
          <w:sz w:val="22"/>
          <w:szCs w:val="22"/>
          <w:lang w:eastAsia="en-US"/>
        </w:rPr>
        <w:t>28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2CBFFD9B" w14:textId="6003A1EF" w:rsidR="00F90A0B" w:rsidRPr="00AA7036" w:rsidRDefault="00F90A0B" w:rsidP="00F90A0B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="00596248" w:rsidRPr="00AA7036"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5C7100BE" w14:textId="4897C07D" w:rsidR="00F90A0B" w:rsidRPr="00AA7036" w:rsidRDefault="00F90A0B" w:rsidP="00F90A0B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 (szerződés aláírásáért)</w:t>
      </w:r>
    </w:p>
    <w:p w14:paraId="00C05D7F" w14:textId="77777777" w:rsidR="00596248" w:rsidRPr="00AA7036" w:rsidRDefault="00596248" w:rsidP="00F90A0B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366644" w14:textId="0E19587C" w:rsidR="00F90A0B" w:rsidRPr="00AA7036" w:rsidRDefault="00F90A0B" w:rsidP="00F90A0B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="007C1040" w:rsidRPr="00AA703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CD05E1" w:rsidRPr="00AA7036">
        <w:rPr>
          <w:rFonts w:ascii="Arial" w:eastAsia="Calibri" w:hAnsi="Arial" w:cs="Arial"/>
          <w:color w:val="000000"/>
          <w:sz w:val="22"/>
          <w:szCs w:val="22"/>
          <w:lang w:eastAsia="en-US"/>
        </w:rPr>
        <w:t>KÖZ-MEG-VILL Kft.</w:t>
      </w:r>
    </w:p>
    <w:p w14:paraId="1FFE3877" w14:textId="77777777" w:rsidR="00F90A0B" w:rsidRPr="00AA7036" w:rsidRDefault="00F90A0B" w:rsidP="00F90A0B">
      <w:pPr>
        <w:tabs>
          <w:tab w:val="left" w:pos="5103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</w:t>
      </w:r>
      <w:proofErr w:type="spell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AA7036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76C8E726" w14:textId="77777777" w:rsidR="00F90A0B" w:rsidRPr="00AA7036" w:rsidRDefault="00F90A0B" w:rsidP="00F90A0B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23252E96" w14:textId="164F4229" w:rsidR="00F90A0B" w:rsidRPr="009B757A" w:rsidRDefault="00F90A0B" w:rsidP="009B757A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</w:t>
      </w:r>
      <w:proofErr w:type="gram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sectPr w:rsidR="00F90A0B" w:rsidRPr="009B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916C7"/>
    <w:multiLevelType w:val="hybridMultilevel"/>
    <w:tmpl w:val="882A3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063"/>
    <w:multiLevelType w:val="hybridMultilevel"/>
    <w:tmpl w:val="D12C15B2"/>
    <w:lvl w:ilvl="0" w:tplc="8B84B8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2AB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836175"/>
    <w:multiLevelType w:val="hybridMultilevel"/>
    <w:tmpl w:val="98BAB01A"/>
    <w:lvl w:ilvl="0" w:tplc="B796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C3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D04"/>
    <w:multiLevelType w:val="hybridMultilevel"/>
    <w:tmpl w:val="06C4E20A"/>
    <w:lvl w:ilvl="0" w:tplc="1116F6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08D503A"/>
    <w:multiLevelType w:val="hybridMultilevel"/>
    <w:tmpl w:val="6F94FB2E"/>
    <w:lvl w:ilvl="0" w:tplc="BE7E979A">
      <w:start w:val="1"/>
      <w:numFmt w:val="lowerLetter"/>
      <w:lvlText w:val="%1.)"/>
      <w:lvlJc w:val="left"/>
      <w:pPr>
        <w:ind w:left="35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6" w:hanging="360"/>
      </w:pPr>
    </w:lvl>
    <w:lvl w:ilvl="2" w:tplc="040E001B" w:tentative="1">
      <w:start w:val="1"/>
      <w:numFmt w:val="lowerRoman"/>
      <w:lvlText w:val="%3."/>
      <w:lvlJc w:val="right"/>
      <w:pPr>
        <w:ind w:left="4986" w:hanging="180"/>
      </w:pPr>
    </w:lvl>
    <w:lvl w:ilvl="3" w:tplc="040E000F" w:tentative="1">
      <w:start w:val="1"/>
      <w:numFmt w:val="decimal"/>
      <w:lvlText w:val="%4."/>
      <w:lvlJc w:val="left"/>
      <w:pPr>
        <w:ind w:left="5706" w:hanging="360"/>
      </w:pPr>
    </w:lvl>
    <w:lvl w:ilvl="4" w:tplc="040E0019" w:tentative="1">
      <w:start w:val="1"/>
      <w:numFmt w:val="lowerLetter"/>
      <w:lvlText w:val="%5."/>
      <w:lvlJc w:val="left"/>
      <w:pPr>
        <w:ind w:left="6426" w:hanging="360"/>
      </w:pPr>
    </w:lvl>
    <w:lvl w:ilvl="5" w:tplc="040E001B" w:tentative="1">
      <w:start w:val="1"/>
      <w:numFmt w:val="lowerRoman"/>
      <w:lvlText w:val="%6."/>
      <w:lvlJc w:val="right"/>
      <w:pPr>
        <w:ind w:left="7146" w:hanging="180"/>
      </w:pPr>
    </w:lvl>
    <w:lvl w:ilvl="6" w:tplc="040E000F" w:tentative="1">
      <w:start w:val="1"/>
      <w:numFmt w:val="decimal"/>
      <w:lvlText w:val="%7."/>
      <w:lvlJc w:val="left"/>
      <w:pPr>
        <w:ind w:left="7866" w:hanging="360"/>
      </w:pPr>
    </w:lvl>
    <w:lvl w:ilvl="7" w:tplc="040E0019" w:tentative="1">
      <w:start w:val="1"/>
      <w:numFmt w:val="lowerLetter"/>
      <w:lvlText w:val="%8."/>
      <w:lvlJc w:val="left"/>
      <w:pPr>
        <w:ind w:left="8586" w:hanging="360"/>
      </w:pPr>
    </w:lvl>
    <w:lvl w:ilvl="8" w:tplc="040E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8" w15:restartNumberingAfterBreak="0">
    <w:nsid w:val="3F682A7B"/>
    <w:multiLevelType w:val="hybridMultilevel"/>
    <w:tmpl w:val="FF6EC662"/>
    <w:lvl w:ilvl="0" w:tplc="45AC4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83CBC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96DA1"/>
    <w:multiLevelType w:val="hybridMultilevel"/>
    <w:tmpl w:val="8F8EC9EC"/>
    <w:lvl w:ilvl="0" w:tplc="D77EA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4E1F"/>
    <w:multiLevelType w:val="hybridMultilevel"/>
    <w:tmpl w:val="05B449B4"/>
    <w:lvl w:ilvl="0" w:tplc="76C8660A">
      <w:start w:val="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903A6"/>
    <w:multiLevelType w:val="hybridMultilevel"/>
    <w:tmpl w:val="8E0AB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65438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  <w:num w:numId="15">
    <w:abstractNumId w:val="1"/>
  </w:num>
  <w:num w:numId="16">
    <w:abstractNumId w:val="1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669A"/>
    <w:rsid w:val="0000682C"/>
    <w:rsid w:val="000178BF"/>
    <w:rsid w:val="00046BA8"/>
    <w:rsid w:val="00094A36"/>
    <w:rsid w:val="000A34A2"/>
    <w:rsid w:val="000C10BF"/>
    <w:rsid w:val="000E1B63"/>
    <w:rsid w:val="000E1F31"/>
    <w:rsid w:val="00123EB9"/>
    <w:rsid w:val="00163BC3"/>
    <w:rsid w:val="001B3069"/>
    <w:rsid w:val="001C460F"/>
    <w:rsid w:val="001F2E31"/>
    <w:rsid w:val="0021070F"/>
    <w:rsid w:val="002107D7"/>
    <w:rsid w:val="00217B18"/>
    <w:rsid w:val="002609C0"/>
    <w:rsid w:val="002654BE"/>
    <w:rsid w:val="002A7674"/>
    <w:rsid w:val="002D0AE1"/>
    <w:rsid w:val="002D5A01"/>
    <w:rsid w:val="002D5AC9"/>
    <w:rsid w:val="002E7EF1"/>
    <w:rsid w:val="00301735"/>
    <w:rsid w:val="00310CE9"/>
    <w:rsid w:val="0032605A"/>
    <w:rsid w:val="00332C16"/>
    <w:rsid w:val="00343C02"/>
    <w:rsid w:val="003B3B85"/>
    <w:rsid w:val="003B6CA9"/>
    <w:rsid w:val="003F1E59"/>
    <w:rsid w:val="003F5633"/>
    <w:rsid w:val="00405270"/>
    <w:rsid w:val="0041152C"/>
    <w:rsid w:val="00421A37"/>
    <w:rsid w:val="0042566B"/>
    <w:rsid w:val="004270DB"/>
    <w:rsid w:val="00432C24"/>
    <w:rsid w:val="0046028F"/>
    <w:rsid w:val="004924E2"/>
    <w:rsid w:val="004A139F"/>
    <w:rsid w:val="004D1B57"/>
    <w:rsid w:val="004E04CF"/>
    <w:rsid w:val="00523FB3"/>
    <w:rsid w:val="00560ADB"/>
    <w:rsid w:val="005675BF"/>
    <w:rsid w:val="00596248"/>
    <w:rsid w:val="005A5CB3"/>
    <w:rsid w:val="005E220A"/>
    <w:rsid w:val="00612C03"/>
    <w:rsid w:val="00615243"/>
    <w:rsid w:val="006360FC"/>
    <w:rsid w:val="0063776D"/>
    <w:rsid w:val="006412F2"/>
    <w:rsid w:val="00655484"/>
    <w:rsid w:val="006748DD"/>
    <w:rsid w:val="006820AF"/>
    <w:rsid w:val="006C2F4C"/>
    <w:rsid w:val="006C460D"/>
    <w:rsid w:val="006C59B0"/>
    <w:rsid w:val="006D5DC7"/>
    <w:rsid w:val="006E49C0"/>
    <w:rsid w:val="0071101F"/>
    <w:rsid w:val="00717D2E"/>
    <w:rsid w:val="0074106E"/>
    <w:rsid w:val="007557E4"/>
    <w:rsid w:val="00757C3B"/>
    <w:rsid w:val="00763152"/>
    <w:rsid w:val="00796729"/>
    <w:rsid w:val="007C1040"/>
    <w:rsid w:val="00827C90"/>
    <w:rsid w:val="00843B24"/>
    <w:rsid w:val="00854B19"/>
    <w:rsid w:val="008615BB"/>
    <w:rsid w:val="00881C97"/>
    <w:rsid w:val="00891BF4"/>
    <w:rsid w:val="008A3B8D"/>
    <w:rsid w:val="008B0B26"/>
    <w:rsid w:val="008B7B88"/>
    <w:rsid w:val="008C4EEB"/>
    <w:rsid w:val="008D3905"/>
    <w:rsid w:val="009071CA"/>
    <w:rsid w:val="00912AA5"/>
    <w:rsid w:val="00912E52"/>
    <w:rsid w:val="009663F9"/>
    <w:rsid w:val="00990F3B"/>
    <w:rsid w:val="009B757A"/>
    <w:rsid w:val="009C6FD0"/>
    <w:rsid w:val="009F7DCD"/>
    <w:rsid w:val="00A15B26"/>
    <w:rsid w:val="00A63A10"/>
    <w:rsid w:val="00A72675"/>
    <w:rsid w:val="00A728E2"/>
    <w:rsid w:val="00A73F9F"/>
    <w:rsid w:val="00A753DB"/>
    <w:rsid w:val="00A8400C"/>
    <w:rsid w:val="00AA4A75"/>
    <w:rsid w:val="00AA7036"/>
    <w:rsid w:val="00AB434B"/>
    <w:rsid w:val="00AC2A81"/>
    <w:rsid w:val="00AE7B8F"/>
    <w:rsid w:val="00B40400"/>
    <w:rsid w:val="00B40C56"/>
    <w:rsid w:val="00B80CD7"/>
    <w:rsid w:val="00BB1F10"/>
    <w:rsid w:val="00BB46BF"/>
    <w:rsid w:val="00BC25B3"/>
    <w:rsid w:val="00BD1E1C"/>
    <w:rsid w:val="00BD6991"/>
    <w:rsid w:val="00BF0588"/>
    <w:rsid w:val="00C4593A"/>
    <w:rsid w:val="00C65DC9"/>
    <w:rsid w:val="00C735FE"/>
    <w:rsid w:val="00C76C60"/>
    <w:rsid w:val="00CB3A9F"/>
    <w:rsid w:val="00CD05E1"/>
    <w:rsid w:val="00CF0BCE"/>
    <w:rsid w:val="00D03C3D"/>
    <w:rsid w:val="00D04C18"/>
    <w:rsid w:val="00D26019"/>
    <w:rsid w:val="00D32340"/>
    <w:rsid w:val="00D35B5B"/>
    <w:rsid w:val="00D65F1E"/>
    <w:rsid w:val="00D73302"/>
    <w:rsid w:val="00DA5EEA"/>
    <w:rsid w:val="00DA7617"/>
    <w:rsid w:val="00DC7677"/>
    <w:rsid w:val="00DE1C01"/>
    <w:rsid w:val="00DF28DD"/>
    <w:rsid w:val="00DF35A8"/>
    <w:rsid w:val="00E065F5"/>
    <w:rsid w:val="00E14821"/>
    <w:rsid w:val="00E16D9F"/>
    <w:rsid w:val="00ED2A91"/>
    <w:rsid w:val="00ED4DCE"/>
    <w:rsid w:val="00EF1A3C"/>
    <w:rsid w:val="00F10FBE"/>
    <w:rsid w:val="00F1146B"/>
    <w:rsid w:val="00F1470A"/>
    <w:rsid w:val="00F57501"/>
    <w:rsid w:val="00F90A0B"/>
    <w:rsid w:val="00F97DC0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07C"/>
  <w15:docId w15:val="{BED8FC07-8F47-4A22-A0C8-C1D40B1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FontStyle127">
    <w:name w:val="Font Style127"/>
    <w:basedOn w:val="Bekezdsalapbettpusa"/>
    <w:rsid w:val="00843B24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843B24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843B24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843B24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paragraph" w:customStyle="1" w:styleId="Style5">
    <w:name w:val="Style5"/>
    <w:basedOn w:val="Norml"/>
    <w:rsid w:val="00843B24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Default">
    <w:name w:val="Default"/>
    <w:rsid w:val="00421A3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FontStyle99">
    <w:name w:val="Font Style99"/>
    <w:rsid w:val="00421A37"/>
    <w:rPr>
      <w:rFonts w:ascii="Times New Roman" w:eastAsia="Times New Roman" w:hAnsi="Times New Roman" w:cs="Times New Roman"/>
      <w:b/>
      <w:bCs/>
      <w:color w:val="000000"/>
      <w:sz w:val="22"/>
    </w:rPr>
  </w:style>
  <w:style w:type="table" w:styleId="Rcsostblzat">
    <w:name w:val="Table Grid"/>
    <w:basedOn w:val="Normltblzat"/>
    <w:uiPriority w:val="39"/>
    <w:rsid w:val="00421A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rsid w:val="00421A37"/>
    <w:pPr>
      <w:widowControl w:val="0"/>
      <w:suppressAutoHyphens/>
      <w:autoSpaceDE w:val="0"/>
      <w:spacing w:line="281" w:lineRule="exact"/>
      <w:jc w:val="center"/>
    </w:pPr>
    <w:rPr>
      <w:kern w:val="1"/>
      <w:lang w:eastAsia="hi-IN" w:bidi="hi-IN"/>
    </w:rPr>
  </w:style>
  <w:style w:type="paragraph" w:customStyle="1" w:styleId="Style36">
    <w:name w:val="Style36"/>
    <w:basedOn w:val="Norml"/>
    <w:rsid w:val="009C6FD0"/>
    <w:pPr>
      <w:widowControl w:val="0"/>
      <w:suppressAutoHyphens/>
      <w:autoSpaceDE w:val="0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31</cp:revision>
  <dcterms:created xsi:type="dcterms:W3CDTF">2023-02-07T07:00:00Z</dcterms:created>
  <dcterms:modified xsi:type="dcterms:W3CDTF">2026-01-22T12:29:00Z</dcterms:modified>
</cp:coreProperties>
</file>