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BC224" w14:textId="77777777" w:rsidR="00AE0624" w:rsidRPr="00FC02AB" w:rsidRDefault="00AE0624" w:rsidP="00AE0624">
      <w:pPr>
        <w:jc w:val="right"/>
        <w:rPr>
          <w:i/>
          <w:color w:val="3366FF"/>
          <w:sz w:val="20"/>
          <w:highlight w:val="green"/>
        </w:rPr>
      </w:pPr>
      <w:r w:rsidRPr="00FC02AB">
        <w:rPr>
          <w:i/>
          <w:color w:val="3366FF"/>
          <w:sz w:val="20"/>
          <w:highlight w:val="green"/>
        </w:rPr>
        <w:t>A határozati javaslat elfogadásához</w:t>
      </w:r>
    </w:p>
    <w:p w14:paraId="6063D6D0" w14:textId="77777777" w:rsidR="00AE0624" w:rsidRPr="00FC02AB" w:rsidRDefault="00AE0624" w:rsidP="00AE0624">
      <w:pPr>
        <w:jc w:val="right"/>
        <w:rPr>
          <w:i/>
          <w:color w:val="3366FF"/>
          <w:sz w:val="20"/>
          <w:highlight w:val="green"/>
        </w:rPr>
      </w:pPr>
      <w:proofErr w:type="gramStart"/>
      <w:r w:rsidRPr="00FC02AB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FC02AB">
        <w:rPr>
          <w:i/>
          <w:color w:val="3366FF"/>
          <w:sz w:val="20"/>
          <w:highlight w:val="green"/>
        </w:rPr>
        <w:t xml:space="preserve"> többség szükséges, </w:t>
      </w:r>
    </w:p>
    <w:p w14:paraId="7134CD70" w14:textId="77777777" w:rsidR="00AE0624" w:rsidRPr="00ED4DCE" w:rsidRDefault="00AE0624" w:rsidP="00AE0624">
      <w:pPr>
        <w:jc w:val="right"/>
        <w:rPr>
          <w:color w:val="3366FF"/>
        </w:rPr>
      </w:pPr>
      <w:proofErr w:type="gramStart"/>
      <w:r w:rsidRPr="00FC02AB">
        <w:rPr>
          <w:i/>
          <w:color w:val="3366FF"/>
          <w:sz w:val="20"/>
          <w:highlight w:val="green"/>
        </w:rPr>
        <w:t>az</w:t>
      </w:r>
      <w:proofErr w:type="gramEnd"/>
      <w:r w:rsidRPr="00FC02AB">
        <w:rPr>
          <w:i/>
          <w:color w:val="3366FF"/>
          <w:sz w:val="20"/>
          <w:highlight w:val="green"/>
        </w:rPr>
        <w:t xml:space="preserve"> előterjesztés </w:t>
      </w:r>
      <w:r w:rsidRPr="00FC02AB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FC02AB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Pr="00ED4DCE">
        <w:rPr>
          <w:color w:val="3366FF"/>
        </w:rPr>
        <w:t xml:space="preserve"> </w:t>
      </w:r>
    </w:p>
    <w:p w14:paraId="11BA46C3" w14:textId="77777777" w:rsidR="00DA5EEA" w:rsidRPr="00ED4DCE" w:rsidRDefault="00DA5EEA" w:rsidP="00DA5EEA">
      <w:pPr>
        <w:rPr>
          <w:color w:val="3366FF"/>
        </w:rPr>
      </w:pPr>
    </w:p>
    <w:p w14:paraId="32397118" w14:textId="77777777" w:rsidR="00DA5EEA" w:rsidRPr="00ED4DCE" w:rsidRDefault="00DA5EEA" w:rsidP="00DA5EEA">
      <w:pPr>
        <w:rPr>
          <w:color w:val="3366FF"/>
        </w:rPr>
      </w:pPr>
    </w:p>
    <w:p w14:paraId="60B47FC8" w14:textId="5C30B9D1" w:rsidR="00DA5EEA" w:rsidRPr="00ED4DCE" w:rsidRDefault="00F121FE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6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0797023D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473D84D3" w14:textId="0379AE40" w:rsidR="00AE0624" w:rsidRPr="00ED4DCE" w:rsidRDefault="00AE0624" w:rsidP="00AE0624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>
        <w:rPr>
          <w:rFonts w:ascii="Arial" w:hAnsi="Arial" w:cs="Arial"/>
          <w:color w:val="3366FF"/>
          <w:sz w:val="22"/>
          <w:szCs w:val="22"/>
        </w:rPr>
        <w:t>n</w:t>
      </w:r>
      <w:r w:rsidR="00696490">
        <w:rPr>
          <w:rFonts w:ascii="Arial" w:hAnsi="Arial" w:cs="Arial"/>
          <w:color w:val="3366FF"/>
          <w:sz w:val="22"/>
          <w:szCs w:val="22"/>
        </w:rPr>
        <w:t>yzat Képvise</w:t>
      </w:r>
      <w:r w:rsidR="00522CA6">
        <w:rPr>
          <w:rFonts w:ascii="Arial" w:hAnsi="Arial" w:cs="Arial"/>
          <w:color w:val="3366FF"/>
          <w:sz w:val="22"/>
          <w:szCs w:val="22"/>
        </w:rPr>
        <w:t>lő-testületének 202</w:t>
      </w:r>
      <w:r w:rsidR="00A156FD">
        <w:rPr>
          <w:rFonts w:ascii="Arial" w:hAnsi="Arial" w:cs="Arial"/>
          <w:color w:val="3366FF"/>
          <w:sz w:val="22"/>
          <w:szCs w:val="22"/>
        </w:rPr>
        <w:t>6</w:t>
      </w:r>
      <w:r w:rsidR="00522CA6">
        <w:rPr>
          <w:rFonts w:ascii="Arial" w:hAnsi="Arial" w:cs="Arial"/>
          <w:color w:val="3366FF"/>
          <w:sz w:val="22"/>
          <w:szCs w:val="22"/>
        </w:rPr>
        <w:t xml:space="preserve">. </w:t>
      </w:r>
      <w:r w:rsidR="00A156FD">
        <w:rPr>
          <w:rFonts w:ascii="Arial" w:hAnsi="Arial" w:cs="Arial"/>
          <w:color w:val="3366FF"/>
          <w:sz w:val="22"/>
          <w:szCs w:val="22"/>
        </w:rPr>
        <w:t>január 28-á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1E1D6201" w14:textId="3006B881" w:rsidR="00AE0624" w:rsidRPr="00ED4DCE" w:rsidRDefault="00195603" w:rsidP="00AE0624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16.00</w:t>
      </w:r>
      <w:r w:rsidR="00AE0624" w:rsidRPr="00ED4DCE">
        <w:rPr>
          <w:rFonts w:ascii="Arial" w:hAnsi="Arial" w:cs="Arial"/>
          <w:color w:val="3366FF"/>
          <w:sz w:val="22"/>
          <w:szCs w:val="22"/>
        </w:rPr>
        <w:t xml:space="preserve"> órakor megtartandó ülésére</w:t>
      </w:r>
    </w:p>
    <w:p w14:paraId="6845818C" w14:textId="77777777" w:rsidR="00DA5EEA" w:rsidRPr="00ED4DCE" w:rsidRDefault="00DA5EEA" w:rsidP="00DA5EEA">
      <w:pPr>
        <w:jc w:val="center"/>
        <w:rPr>
          <w:color w:val="3366FF"/>
        </w:rPr>
      </w:pPr>
    </w:p>
    <w:p w14:paraId="4D87D91C" w14:textId="334027BF" w:rsidR="00DA5EEA" w:rsidRPr="000C1AB6" w:rsidRDefault="00737214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0C1AB6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Polgármeste</w:t>
      </w:r>
      <w:r w:rsidR="00522CA6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r 202</w:t>
      </w:r>
      <w:r w:rsidR="00A156FD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6</w:t>
      </w:r>
      <w:r w:rsidR="000931D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. évi szabadságtervének jóváhagyása</w:t>
      </w:r>
    </w:p>
    <w:p w14:paraId="6FA0EDAC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939"/>
      </w:tblGrid>
      <w:tr w:rsidR="00DA5EEA" w:rsidRPr="00ED4DCE" w14:paraId="51CFD91E" w14:textId="77777777" w:rsidTr="00A156FD">
        <w:trPr>
          <w:trHeight w:val="1837"/>
          <w:jc w:val="center"/>
        </w:trPr>
        <w:tc>
          <w:tcPr>
            <w:tcW w:w="7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CACBE9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DFD56D3" w14:textId="77777777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0C1AB6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Bozsolik Róbert polgármester</w:t>
            </w:r>
          </w:p>
          <w:p w14:paraId="7AF8CACB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588CE8C" w14:textId="77777777" w:rsidR="000C1AB6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: </w:t>
            </w:r>
            <w:r w:rsidR="000C1AB6"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14:paraId="5C68B3FD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</w:t>
            </w:r>
          </w:p>
          <w:p w14:paraId="37CDD6AA" w14:textId="49FA71DC" w:rsidR="00DA5EE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="00A156FD">
              <w:rPr>
                <w:rFonts w:ascii="Arial" w:hAnsi="Arial" w:cs="Arial"/>
                <w:color w:val="3366FF"/>
                <w:sz w:val="22"/>
                <w:szCs w:val="22"/>
              </w:rPr>
              <w:t xml:space="preserve">  Kondriczné</w:t>
            </w:r>
            <w:proofErr w:type="gramEnd"/>
            <w:r w:rsidR="00A156FD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 jegyző</w:t>
            </w:r>
          </w:p>
          <w:p w14:paraId="6EB104DB" w14:textId="77777777" w:rsidR="002F6854" w:rsidRDefault="002F6854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1814423E" w14:textId="77777777" w:rsidR="002F6854" w:rsidRPr="002F6854" w:rsidRDefault="002F6854" w:rsidP="00ED4DCE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2F6854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  <w:r w:rsidR="00140F9E" w:rsidRPr="00140F9E">
              <w:rPr>
                <w:rFonts w:ascii="Arial" w:hAnsi="Arial" w:cs="Arial"/>
                <w:color w:val="3366FF"/>
                <w:sz w:val="22"/>
                <w:szCs w:val="22"/>
              </w:rPr>
              <w:t xml:space="preserve"> ---------------------</w:t>
            </w:r>
          </w:p>
          <w:p w14:paraId="5C3E0197" w14:textId="77777777"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2DC936E1" w14:textId="77777777" w:rsidR="00DA5EEA" w:rsidRPr="008D3905" w:rsidRDefault="00DA5EEA" w:rsidP="00DA5EEA">
      <w:pPr>
        <w:rPr>
          <w:rFonts w:ascii="Arial" w:hAnsi="Arial" w:cs="Arial"/>
        </w:rPr>
      </w:pPr>
    </w:p>
    <w:p w14:paraId="1B4B2D8F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2E1F75EE" w14:textId="77777777" w:rsidR="000C1AB6" w:rsidRDefault="000C1AB6" w:rsidP="000C1AB6">
      <w:pPr>
        <w:tabs>
          <w:tab w:val="left" w:pos="5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Tisztelt Képviselő-testület!</w:t>
      </w:r>
    </w:p>
    <w:p w14:paraId="07FC0108" w14:textId="77777777" w:rsidR="000C1AB6" w:rsidRDefault="000C1AB6" w:rsidP="000C1AB6">
      <w:pPr>
        <w:jc w:val="both"/>
        <w:rPr>
          <w:rFonts w:ascii="Arial" w:hAnsi="Arial" w:cs="Arial"/>
          <w:i/>
          <w:sz w:val="22"/>
          <w:szCs w:val="22"/>
        </w:rPr>
      </w:pPr>
    </w:p>
    <w:p w14:paraId="69C05404" w14:textId="77777777" w:rsidR="000C1AB6" w:rsidRDefault="000C1AB6" w:rsidP="000C1AB6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A közszolgálati tisztviselőkről szóló 2011. évi CXCIX. törvény (a továbbiakban: </w:t>
      </w:r>
      <w:proofErr w:type="spellStart"/>
      <w:r>
        <w:rPr>
          <w:rFonts w:ascii="Arial" w:hAnsi="Arial" w:cs="Arial"/>
          <w:i/>
          <w:sz w:val="22"/>
          <w:szCs w:val="22"/>
        </w:rPr>
        <w:t>Kttv</w:t>
      </w:r>
      <w:proofErr w:type="spellEnd"/>
      <w:r>
        <w:rPr>
          <w:rFonts w:ascii="Arial" w:hAnsi="Arial" w:cs="Arial"/>
          <w:i/>
          <w:sz w:val="22"/>
          <w:szCs w:val="22"/>
        </w:rPr>
        <w:t>.)</w:t>
      </w:r>
      <w:r>
        <w:rPr>
          <w:rFonts w:ascii="Arial" w:hAnsi="Arial" w:cs="Arial"/>
          <w:sz w:val="22"/>
          <w:szCs w:val="22"/>
        </w:rPr>
        <w:t xml:space="preserve"> 2014. december 12-ei hatállyal beiktatta a </w:t>
      </w:r>
      <w:proofErr w:type="spellStart"/>
      <w:r>
        <w:rPr>
          <w:rFonts w:ascii="Arial" w:hAnsi="Arial" w:cs="Arial"/>
          <w:sz w:val="22"/>
          <w:szCs w:val="22"/>
        </w:rPr>
        <w:t>Kttv</w:t>
      </w:r>
      <w:proofErr w:type="spellEnd"/>
      <w:r>
        <w:rPr>
          <w:rFonts w:ascii="Arial" w:hAnsi="Arial" w:cs="Arial"/>
          <w:sz w:val="22"/>
          <w:szCs w:val="22"/>
        </w:rPr>
        <w:t>.-be a VII/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. fejezettel a polgármester, alpolgármester foglalkoztatási jogviszonyára vonatkozó különös rendelkezéseket. Ezen fejezetben rendelkezik többek között a polgármester szabadságával kapcsolatos jogi szabályozásról is, melynek értelmében:</w:t>
      </w:r>
    </w:p>
    <w:p w14:paraId="1263FB91" w14:textId="77777777" w:rsidR="000C1AB6" w:rsidRDefault="000C1AB6" w:rsidP="000C1AB6">
      <w:pPr>
        <w:spacing w:before="120"/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„225/C. § (1) </w:t>
      </w:r>
      <w:proofErr w:type="gramStart"/>
      <w:r>
        <w:rPr>
          <w:rFonts w:ascii="Arial" w:hAnsi="Arial" w:cs="Arial"/>
          <w:b/>
          <w:i/>
          <w:sz w:val="20"/>
        </w:rPr>
        <w:t>A</w:t>
      </w:r>
      <w:proofErr w:type="gramEnd"/>
      <w:r>
        <w:rPr>
          <w:rFonts w:ascii="Arial" w:hAnsi="Arial" w:cs="Arial"/>
          <w:b/>
          <w:i/>
          <w:sz w:val="20"/>
        </w:rPr>
        <w:t xml:space="preserve"> főállású polgármester évi huszonöt munkanap alapszabadságra és tizennégy munkanap pótszabadságra jogosult.</w:t>
      </w:r>
    </w:p>
    <w:p w14:paraId="20B6A28C" w14:textId="77777777" w:rsidR="000C1AB6" w:rsidRDefault="000C1AB6" w:rsidP="000C1AB6">
      <w:p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(2) A polgármester előterjesztésére a képviselő-testület </w:t>
      </w:r>
      <w:r>
        <w:rPr>
          <w:rFonts w:ascii="Arial" w:hAnsi="Arial" w:cs="Arial"/>
          <w:b/>
          <w:i/>
          <w:sz w:val="20"/>
          <w:u w:val="single"/>
        </w:rPr>
        <w:t>minden év február 28-ig jóváhagyja a polgármester szabadságának ütemezését.</w:t>
      </w:r>
      <w:r>
        <w:rPr>
          <w:rFonts w:ascii="Arial" w:hAnsi="Arial" w:cs="Arial"/>
          <w:b/>
          <w:i/>
          <w:sz w:val="20"/>
        </w:rPr>
        <w:t xml:space="preserve"> A szabadságot az ütemezésben foglaltaknak megfelelően kell kiadni, valamint igénybe venni. A polgármester a szabadság igénybevételéről a képviselő-testületet a következő ülésen tájékoztatja. A polgármester a szabadságot az ütemezéstől eltérően csak előre nem látható, rendkívüli esetben, vagy az igénybevételt megelőzően legkésőbb tizenöt nappal megtett előzetes bejelentést követően veheti igénybe.</w:t>
      </w:r>
    </w:p>
    <w:p w14:paraId="1986A988" w14:textId="77777777" w:rsidR="000C1AB6" w:rsidRDefault="000C1AB6" w:rsidP="000C1AB6">
      <w:p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(3) Minden év január 31-ig a jegyző által vezetett nyilvántartás alapján meg kell állapítani a polgármester előző évben igénybe vett szabadságának mértékét, és a ki nem adott szabadságot a tárgyévi szabadsághoz hozzá kell számítani.</w:t>
      </w:r>
    </w:p>
    <w:p w14:paraId="5E22839F" w14:textId="77777777" w:rsidR="000C1AB6" w:rsidRDefault="000C1AB6" w:rsidP="000C1AB6">
      <w:p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(4) A polgármesternek a szabadságot az esedékesség évében, de legkésőbb a következő év március 31-ig kell igénybe venni vagy kiadni.”</w:t>
      </w:r>
    </w:p>
    <w:p w14:paraId="6D2053F5" w14:textId="77777777" w:rsidR="000C1AB6" w:rsidRDefault="000C1AB6" w:rsidP="000C1AB6">
      <w:pPr>
        <w:jc w:val="both"/>
        <w:rPr>
          <w:rFonts w:ascii="Arial" w:hAnsi="Arial" w:cs="Arial"/>
          <w:sz w:val="22"/>
          <w:szCs w:val="22"/>
        </w:rPr>
      </w:pPr>
    </w:p>
    <w:p w14:paraId="0C41DF1C" w14:textId="77777777" w:rsidR="000C1AB6" w:rsidRDefault="000C1AB6" w:rsidP="000C1AB6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i/>
          <w:sz w:val="22"/>
          <w:szCs w:val="22"/>
        </w:rPr>
        <w:t>Kttv</w:t>
      </w:r>
      <w:proofErr w:type="spellEnd"/>
      <w:r>
        <w:rPr>
          <w:rFonts w:ascii="Arial" w:hAnsi="Arial" w:cs="Arial"/>
          <w:i/>
          <w:sz w:val="22"/>
          <w:szCs w:val="22"/>
        </w:rPr>
        <w:t>. 225/J. § (1) bekezdése</w:t>
      </w:r>
      <w:r>
        <w:rPr>
          <w:rFonts w:ascii="Arial" w:hAnsi="Arial" w:cs="Arial"/>
          <w:sz w:val="22"/>
          <w:szCs w:val="22"/>
        </w:rPr>
        <w:t xml:space="preserve"> értelmében </w:t>
      </w:r>
      <w:r>
        <w:rPr>
          <w:rFonts w:ascii="Arial" w:hAnsi="Arial" w:cs="Arial"/>
          <w:b/>
          <w:i/>
          <w:sz w:val="20"/>
        </w:rPr>
        <w:t>„</w:t>
      </w:r>
      <w:proofErr w:type="gramStart"/>
      <w:r>
        <w:rPr>
          <w:rFonts w:ascii="Arial" w:hAnsi="Arial" w:cs="Arial"/>
          <w:b/>
          <w:i/>
          <w:sz w:val="20"/>
        </w:rPr>
        <w:t>A</w:t>
      </w:r>
      <w:proofErr w:type="gramEnd"/>
      <w:r>
        <w:rPr>
          <w:rFonts w:ascii="Arial" w:hAnsi="Arial" w:cs="Arial"/>
          <w:b/>
          <w:i/>
          <w:sz w:val="20"/>
        </w:rPr>
        <w:t xml:space="preserve"> képviselő-testület a polgármester foglalkoztatási jogviszonyával, fegyelmi és kártérítési felelősségének megállapításával kapcsolatos hatáskörét nem ruházhatja át.”</w:t>
      </w:r>
      <w:r>
        <w:rPr>
          <w:rFonts w:ascii="Arial" w:hAnsi="Arial" w:cs="Arial"/>
          <w:sz w:val="22"/>
          <w:szCs w:val="22"/>
        </w:rPr>
        <w:t xml:space="preserve"> Erre tekintettel szükséges fenti tárgykörben a képviselő-testületnek dönteni.</w:t>
      </w:r>
    </w:p>
    <w:p w14:paraId="5618E773" w14:textId="77777777" w:rsidR="00C96CF2" w:rsidRDefault="00C96CF2" w:rsidP="000C1AB6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1473FC0C" w14:textId="10CB4D03" w:rsidR="000C1AB6" w:rsidRDefault="00696490" w:rsidP="000C1AB6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polgármes</w:t>
      </w:r>
      <w:r w:rsidR="00522CA6">
        <w:rPr>
          <w:rFonts w:ascii="Arial" w:hAnsi="Arial" w:cs="Arial"/>
          <w:sz w:val="22"/>
          <w:szCs w:val="22"/>
        </w:rPr>
        <w:t>ter 202</w:t>
      </w:r>
      <w:r w:rsidR="00A156FD">
        <w:rPr>
          <w:rFonts w:ascii="Arial" w:hAnsi="Arial" w:cs="Arial"/>
          <w:sz w:val="22"/>
          <w:szCs w:val="22"/>
        </w:rPr>
        <w:t>6</w:t>
      </w:r>
      <w:r w:rsidR="000C1AB6">
        <w:rPr>
          <w:rFonts w:ascii="Arial" w:hAnsi="Arial" w:cs="Arial"/>
          <w:sz w:val="22"/>
          <w:szCs w:val="22"/>
        </w:rPr>
        <w:t>. évre járó szabadság ütemezését az előterjesztés melléklete tartalmazza.</w:t>
      </w:r>
    </w:p>
    <w:p w14:paraId="409926F6" w14:textId="77777777" w:rsidR="000C1AB6" w:rsidRDefault="000C1AB6" w:rsidP="000C1AB6">
      <w:pPr>
        <w:jc w:val="both"/>
        <w:rPr>
          <w:rFonts w:ascii="Arial" w:hAnsi="Arial" w:cs="Arial"/>
          <w:sz w:val="22"/>
          <w:szCs w:val="22"/>
        </w:rPr>
      </w:pPr>
    </w:p>
    <w:p w14:paraId="4E787399" w14:textId="77777777" w:rsidR="000C1AB6" w:rsidRDefault="000C1AB6" w:rsidP="000C1AB6">
      <w:pPr>
        <w:jc w:val="both"/>
        <w:rPr>
          <w:rFonts w:ascii="Arial" w:hAnsi="Arial" w:cs="Arial"/>
          <w:sz w:val="22"/>
          <w:szCs w:val="22"/>
        </w:rPr>
      </w:pPr>
    </w:p>
    <w:p w14:paraId="7DF79250" w14:textId="77777777" w:rsidR="000C1AB6" w:rsidRDefault="000C1AB6" w:rsidP="000C1AB6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Fentiekre tekintettel </w:t>
      </w:r>
      <w:r w:rsidR="00FA6E40">
        <w:rPr>
          <w:rFonts w:ascii="Arial" w:hAnsi="Arial" w:cs="Arial"/>
          <w:sz w:val="22"/>
          <w:szCs w:val="22"/>
        </w:rPr>
        <w:t xml:space="preserve">javasolom </w:t>
      </w:r>
      <w:r>
        <w:rPr>
          <w:rFonts w:ascii="Arial" w:hAnsi="Arial" w:cs="Arial"/>
          <w:sz w:val="22"/>
          <w:szCs w:val="22"/>
        </w:rPr>
        <w:t>az alábbi ha</w:t>
      </w:r>
      <w:r w:rsidR="00FA6E40">
        <w:rPr>
          <w:rFonts w:ascii="Arial" w:hAnsi="Arial" w:cs="Arial"/>
          <w:sz w:val="22"/>
          <w:szCs w:val="22"/>
        </w:rPr>
        <w:t>tározati javaslat elfogadását.</w:t>
      </w:r>
    </w:p>
    <w:p w14:paraId="3CE85688" w14:textId="77777777" w:rsidR="000C1AB6" w:rsidRDefault="000C1AB6" w:rsidP="000C1AB6">
      <w:pPr>
        <w:ind w:left="2835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H a t á r o z a t i    j a v a s l 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384C6790" w14:textId="262554BA" w:rsidR="000C1AB6" w:rsidRDefault="00522CA6" w:rsidP="000C1AB6">
      <w:pPr>
        <w:widowControl w:val="0"/>
        <w:tabs>
          <w:tab w:val="left" w:pos="360"/>
        </w:tabs>
        <w:spacing w:before="240"/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polgármester 202</w:t>
      </w:r>
      <w:r w:rsidR="00A156FD">
        <w:rPr>
          <w:rFonts w:ascii="Arial" w:hAnsi="Arial" w:cs="Arial"/>
          <w:b/>
          <w:sz w:val="22"/>
          <w:szCs w:val="22"/>
          <w:u w:val="single"/>
        </w:rPr>
        <w:t>6</w:t>
      </w:r>
      <w:r w:rsidR="000C1AB6">
        <w:rPr>
          <w:rFonts w:ascii="Arial" w:hAnsi="Arial" w:cs="Arial"/>
          <w:b/>
          <w:sz w:val="22"/>
          <w:szCs w:val="22"/>
          <w:u w:val="single"/>
        </w:rPr>
        <w:t>. évi szabadságolási tervének jóváha</w:t>
      </w:r>
      <w:r w:rsidR="000C1AB6">
        <w:rPr>
          <w:rFonts w:ascii="Arial" w:hAnsi="Arial" w:cs="Arial"/>
          <w:b/>
          <w:sz w:val="22"/>
          <w:szCs w:val="22"/>
          <w:u w:val="single"/>
        </w:rPr>
        <w:softHyphen/>
        <w:t>gyására</w:t>
      </w:r>
    </w:p>
    <w:p w14:paraId="662DD614" w14:textId="77777777" w:rsidR="000C1AB6" w:rsidRDefault="000C1AB6" w:rsidP="000C1AB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835"/>
        <w:jc w:val="both"/>
        <w:rPr>
          <w:rFonts w:ascii="Arial" w:hAnsi="Arial" w:cs="Arial"/>
          <w:color w:val="auto"/>
          <w:sz w:val="22"/>
          <w:szCs w:val="22"/>
        </w:rPr>
      </w:pPr>
    </w:p>
    <w:p w14:paraId="077AA425" w14:textId="1EF51E45" w:rsidR="000C1AB6" w:rsidRDefault="00FA6E40" w:rsidP="000C1AB6">
      <w:pPr>
        <w:ind w:left="2835"/>
        <w:jc w:val="both"/>
        <w:rPr>
          <w:rFonts w:ascii="Arial" w:hAnsi="Arial" w:cs="Arial"/>
          <w:sz w:val="22"/>
          <w:szCs w:val="22"/>
        </w:rPr>
      </w:pPr>
      <w:r w:rsidRPr="00CA1EA6">
        <w:rPr>
          <w:rFonts w:ascii="Arial" w:hAnsi="Arial" w:cs="Arial"/>
          <w:sz w:val="22"/>
          <w:szCs w:val="22"/>
        </w:rPr>
        <w:t>Bátaszék Város</w:t>
      </w:r>
      <w:r w:rsidR="00F72A33">
        <w:rPr>
          <w:rFonts w:ascii="Arial" w:hAnsi="Arial" w:cs="Arial"/>
          <w:sz w:val="22"/>
          <w:szCs w:val="22"/>
          <w:lang w:val="x-none"/>
        </w:rPr>
        <w:t xml:space="preserve"> Önkormányzatának Képviselő-testülete</w:t>
      </w:r>
      <w:r w:rsidRPr="00CA1EA6">
        <w:rPr>
          <w:rFonts w:ascii="Arial" w:hAnsi="Arial" w:cs="Arial"/>
          <w:sz w:val="22"/>
          <w:szCs w:val="22"/>
          <w:lang w:val="x-none"/>
        </w:rPr>
        <w:t xml:space="preserve"> </w:t>
      </w:r>
      <w:r w:rsidR="000C1AB6">
        <w:rPr>
          <w:rFonts w:ascii="Arial" w:hAnsi="Arial" w:cs="Arial"/>
          <w:i/>
          <w:sz w:val="22"/>
          <w:szCs w:val="22"/>
        </w:rPr>
        <w:t xml:space="preserve">a közszolgálati tisztviselőkről szóló 2011. évi CXCIX. törvény 225/C. § (2) – (3) bekezdéseiben </w:t>
      </w:r>
      <w:r w:rsidR="000C1AB6">
        <w:rPr>
          <w:rFonts w:ascii="Arial" w:hAnsi="Arial" w:cs="Arial"/>
          <w:sz w:val="22"/>
          <w:szCs w:val="22"/>
        </w:rPr>
        <w:t>foglaltakra figyelemmel</w:t>
      </w:r>
      <w:r w:rsidR="000C1AB6">
        <w:rPr>
          <w:rFonts w:ascii="Arial" w:hAnsi="Arial" w:cs="Arial"/>
          <w:i/>
          <w:sz w:val="22"/>
          <w:szCs w:val="22"/>
        </w:rPr>
        <w:t xml:space="preserve"> </w:t>
      </w:r>
      <w:r w:rsidR="000C1AB6">
        <w:rPr>
          <w:rFonts w:ascii="Arial" w:hAnsi="Arial" w:cs="Arial"/>
          <w:sz w:val="22"/>
          <w:szCs w:val="22"/>
        </w:rPr>
        <w:t>dr. Bozsolik Róbert po</w:t>
      </w:r>
      <w:r w:rsidR="00522CA6">
        <w:rPr>
          <w:rFonts w:ascii="Arial" w:hAnsi="Arial" w:cs="Arial"/>
          <w:sz w:val="22"/>
          <w:szCs w:val="22"/>
        </w:rPr>
        <w:t>lgármester 202</w:t>
      </w:r>
      <w:r w:rsidR="00A156FD">
        <w:rPr>
          <w:rFonts w:ascii="Arial" w:hAnsi="Arial" w:cs="Arial"/>
          <w:sz w:val="22"/>
          <w:szCs w:val="22"/>
        </w:rPr>
        <w:t>6</w:t>
      </w:r>
      <w:r w:rsidR="000C1AB6">
        <w:rPr>
          <w:rFonts w:ascii="Arial" w:hAnsi="Arial" w:cs="Arial"/>
          <w:sz w:val="22"/>
          <w:szCs w:val="22"/>
        </w:rPr>
        <w:t>. évi szabadságolási tervét a határozat melléklete szerint jóváhagyja.</w:t>
      </w:r>
    </w:p>
    <w:p w14:paraId="06F7E1FB" w14:textId="77777777" w:rsidR="000C1AB6" w:rsidRDefault="000C1AB6" w:rsidP="000C1AB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835"/>
        <w:jc w:val="both"/>
        <w:rPr>
          <w:rFonts w:ascii="Arial" w:hAnsi="Arial" w:cs="Arial"/>
          <w:color w:val="auto"/>
          <w:sz w:val="22"/>
          <w:szCs w:val="22"/>
        </w:rPr>
      </w:pPr>
    </w:p>
    <w:p w14:paraId="6EA5190C" w14:textId="611EB124" w:rsidR="000C1AB6" w:rsidRDefault="000C1AB6" w:rsidP="000C1AB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83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>Határidő:</w:t>
      </w:r>
      <w:r w:rsidR="00522CA6">
        <w:rPr>
          <w:rFonts w:ascii="Arial" w:hAnsi="Arial" w:cs="Arial"/>
          <w:color w:val="auto"/>
          <w:sz w:val="22"/>
          <w:szCs w:val="22"/>
        </w:rPr>
        <w:t xml:space="preserve"> folyamatos</w:t>
      </w:r>
    </w:p>
    <w:p w14:paraId="4EBECA69" w14:textId="6B82EF47" w:rsidR="000C1AB6" w:rsidRDefault="000C1AB6" w:rsidP="000C1AB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83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>Felelős</w:t>
      </w:r>
      <w:proofErr w:type="gramStart"/>
      <w:r>
        <w:rPr>
          <w:rFonts w:ascii="Arial" w:hAnsi="Arial" w:cs="Arial"/>
          <w:i/>
          <w:color w:val="auto"/>
          <w:sz w:val="22"/>
          <w:szCs w:val="22"/>
        </w:rPr>
        <w:t>:</w:t>
      </w:r>
      <w:r>
        <w:rPr>
          <w:rFonts w:ascii="Arial" w:hAnsi="Arial" w:cs="Arial"/>
          <w:color w:val="auto"/>
          <w:sz w:val="22"/>
          <w:szCs w:val="22"/>
        </w:rPr>
        <w:t xml:space="preserve">   </w:t>
      </w:r>
      <w:r w:rsidR="00A156FD">
        <w:rPr>
          <w:rFonts w:ascii="Arial" w:hAnsi="Arial" w:cs="Arial"/>
          <w:color w:val="auto"/>
          <w:sz w:val="22"/>
          <w:szCs w:val="22"/>
        </w:rPr>
        <w:t>Kondriczné</w:t>
      </w:r>
      <w:proofErr w:type="gramEnd"/>
      <w:r w:rsidR="00A156FD">
        <w:rPr>
          <w:rFonts w:ascii="Arial" w:hAnsi="Arial" w:cs="Arial"/>
          <w:color w:val="auto"/>
          <w:sz w:val="22"/>
          <w:szCs w:val="22"/>
        </w:rPr>
        <w:t xml:space="preserve"> dr. Varga Erzsébet </w:t>
      </w:r>
      <w:r w:rsidR="0096538A">
        <w:rPr>
          <w:rFonts w:ascii="Arial" w:hAnsi="Arial" w:cs="Arial"/>
          <w:color w:val="auto"/>
          <w:sz w:val="22"/>
          <w:szCs w:val="22"/>
        </w:rPr>
        <w:t>jegyző</w:t>
      </w:r>
    </w:p>
    <w:p w14:paraId="0867EB19" w14:textId="77777777" w:rsidR="000C1AB6" w:rsidRDefault="000C1AB6" w:rsidP="000C1AB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83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 xml:space="preserve">               </w:t>
      </w:r>
      <w:r>
        <w:rPr>
          <w:rFonts w:ascii="Arial" w:hAnsi="Arial" w:cs="Arial"/>
          <w:color w:val="auto"/>
          <w:sz w:val="22"/>
          <w:szCs w:val="22"/>
        </w:rPr>
        <w:t xml:space="preserve">(a határozat megküldéséért) </w:t>
      </w:r>
    </w:p>
    <w:p w14:paraId="15B2E677" w14:textId="77777777" w:rsidR="000C1AB6" w:rsidRDefault="000C1AB6" w:rsidP="000C1AB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835"/>
        <w:jc w:val="both"/>
        <w:rPr>
          <w:rFonts w:ascii="Arial" w:hAnsi="Arial" w:cs="Arial"/>
          <w:color w:val="auto"/>
          <w:sz w:val="22"/>
          <w:szCs w:val="22"/>
        </w:rPr>
      </w:pPr>
    </w:p>
    <w:p w14:paraId="0B40288B" w14:textId="717E90C9" w:rsidR="000C1AB6" w:rsidRDefault="000C1AB6" w:rsidP="000C1AB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83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>Határozatról értesül: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C35DC1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>polgármester</w:t>
      </w:r>
    </w:p>
    <w:p w14:paraId="376010A6" w14:textId="53150608" w:rsidR="000C1AB6" w:rsidRDefault="00C35DC1" w:rsidP="00C35DC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proofErr w:type="gramStart"/>
      <w:r w:rsidR="000C1AB6">
        <w:rPr>
          <w:rFonts w:ascii="Arial" w:hAnsi="Arial" w:cs="Arial"/>
          <w:color w:val="auto"/>
          <w:sz w:val="22"/>
          <w:szCs w:val="22"/>
        </w:rPr>
        <w:t>személyi</w:t>
      </w:r>
      <w:proofErr w:type="gramEnd"/>
      <w:r w:rsidR="000C1AB6">
        <w:rPr>
          <w:rFonts w:ascii="Arial" w:hAnsi="Arial" w:cs="Arial"/>
          <w:color w:val="auto"/>
          <w:sz w:val="22"/>
          <w:szCs w:val="22"/>
        </w:rPr>
        <w:t xml:space="preserve"> anyag</w:t>
      </w:r>
    </w:p>
    <w:p w14:paraId="7B6B73F6" w14:textId="1F0C500E" w:rsidR="000C1AB6" w:rsidRDefault="000C1AB6" w:rsidP="00C35DC1">
      <w:pPr>
        <w:ind w:left="4248" w:firstLine="70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irattár</w:t>
      </w:r>
      <w:proofErr w:type="gramEnd"/>
    </w:p>
    <w:p w14:paraId="644CA564" w14:textId="77777777" w:rsidR="000C1AB6" w:rsidRDefault="000C1AB6" w:rsidP="000C1AB6">
      <w:pPr>
        <w:ind w:left="2835"/>
        <w:jc w:val="both"/>
        <w:rPr>
          <w:rFonts w:ascii="Arial" w:hAnsi="Arial"/>
        </w:rPr>
      </w:pPr>
    </w:p>
    <w:p w14:paraId="6B71E570" w14:textId="77777777" w:rsidR="000C1AB6" w:rsidRDefault="000C1AB6" w:rsidP="000C1AB6">
      <w:pPr>
        <w:ind w:left="2835"/>
        <w:jc w:val="both"/>
        <w:rPr>
          <w:rFonts w:ascii="Arial" w:hAnsi="Arial"/>
        </w:rPr>
      </w:pPr>
    </w:p>
    <w:p w14:paraId="0B7BDA0D" w14:textId="77777777" w:rsidR="000C1AB6" w:rsidRDefault="000C1AB6" w:rsidP="000C1AB6">
      <w:pPr>
        <w:tabs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968C89D" w14:textId="77777777" w:rsidR="000C1AB6" w:rsidRDefault="000C1AB6" w:rsidP="000C1A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</w:p>
    <w:p w14:paraId="33E5091A" w14:textId="77777777" w:rsidR="000C1AB6" w:rsidRDefault="000C1AB6" w:rsidP="000C1AB6">
      <w:pPr>
        <w:pStyle w:val="bek12pt"/>
        <w:tabs>
          <w:tab w:val="left" w:pos="6237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749AEAA8" w14:textId="77777777" w:rsidR="000C1AB6" w:rsidRDefault="000C1AB6" w:rsidP="000C1AB6">
      <w:pPr>
        <w:pStyle w:val="bek12pt"/>
        <w:tabs>
          <w:tab w:val="left" w:pos="6237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7629226B" w14:textId="77777777" w:rsidR="000C1AB6" w:rsidRDefault="000C1AB6" w:rsidP="000C1A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7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2620"/>
        <w:gridCol w:w="1040"/>
        <w:gridCol w:w="1760"/>
      </w:tblGrid>
      <w:tr w:rsidR="000C1AB6" w:rsidRPr="00111382" w14:paraId="7DF25EC0" w14:textId="77777777" w:rsidTr="00B936C7">
        <w:trPr>
          <w:trHeight w:val="255"/>
          <w:jc w:val="center"/>
        </w:trPr>
        <w:tc>
          <w:tcPr>
            <w:tcW w:w="2540" w:type="dxa"/>
            <w:noWrap/>
            <w:vAlign w:val="bottom"/>
            <w:hideMark/>
          </w:tcPr>
          <w:p w14:paraId="231A5896" w14:textId="77777777" w:rsidR="000C1AB6" w:rsidRDefault="000C1AB6" w:rsidP="00B936C7">
            <w:pPr>
              <w:rPr>
                <w:sz w:val="20"/>
              </w:rPr>
            </w:pPr>
          </w:p>
        </w:tc>
        <w:tc>
          <w:tcPr>
            <w:tcW w:w="2620" w:type="dxa"/>
            <w:noWrap/>
            <w:vAlign w:val="bottom"/>
            <w:hideMark/>
          </w:tcPr>
          <w:p w14:paraId="44C533C1" w14:textId="77777777" w:rsidR="000C1AB6" w:rsidRDefault="000C1AB6" w:rsidP="00B936C7">
            <w:pPr>
              <w:rPr>
                <w:sz w:val="20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14:paraId="5C5F54F8" w14:textId="77777777" w:rsidR="000C1AB6" w:rsidRDefault="000C1AB6" w:rsidP="00B936C7">
            <w:pPr>
              <w:rPr>
                <w:sz w:val="20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14:paraId="504B9079" w14:textId="77777777" w:rsidR="000C1AB6" w:rsidRPr="00111382" w:rsidRDefault="000C1AB6" w:rsidP="00B936C7">
            <w:pPr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111382">
              <w:rPr>
                <w:rFonts w:ascii="Arial" w:hAnsi="Arial" w:cs="Arial"/>
                <w:sz w:val="22"/>
                <w:szCs w:val="22"/>
              </w:rPr>
              <w:t>melléklet</w:t>
            </w:r>
          </w:p>
        </w:tc>
      </w:tr>
      <w:tr w:rsidR="000C1AB6" w:rsidRPr="00111382" w14:paraId="475A6065" w14:textId="77777777" w:rsidTr="00B936C7">
        <w:trPr>
          <w:trHeight w:val="255"/>
          <w:jc w:val="center"/>
        </w:trPr>
        <w:tc>
          <w:tcPr>
            <w:tcW w:w="2540" w:type="dxa"/>
            <w:noWrap/>
            <w:vAlign w:val="bottom"/>
            <w:hideMark/>
          </w:tcPr>
          <w:p w14:paraId="5629E210" w14:textId="77777777" w:rsidR="000C1AB6" w:rsidRPr="00111382" w:rsidRDefault="000C1AB6" w:rsidP="00B936C7">
            <w:pPr>
              <w:rPr>
                <w:sz w:val="20"/>
              </w:rPr>
            </w:pPr>
          </w:p>
        </w:tc>
        <w:tc>
          <w:tcPr>
            <w:tcW w:w="2620" w:type="dxa"/>
            <w:noWrap/>
            <w:vAlign w:val="bottom"/>
            <w:hideMark/>
          </w:tcPr>
          <w:p w14:paraId="1FD25276" w14:textId="77777777" w:rsidR="000C1AB6" w:rsidRPr="00111382" w:rsidRDefault="000C1AB6" w:rsidP="00B936C7">
            <w:pPr>
              <w:rPr>
                <w:sz w:val="20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14:paraId="62B239C1" w14:textId="77777777" w:rsidR="000C1AB6" w:rsidRPr="00111382" w:rsidRDefault="000C1AB6" w:rsidP="00B936C7">
            <w:pPr>
              <w:rPr>
                <w:sz w:val="20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14:paraId="6A5E867D" w14:textId="77777777" w:rsidR="000C1AB6" w:rsidRPr="00111382" w:rsidRDefault="000C1AB6" w:rsidP="00B936C7">
            <w:pPr>
              <w:rPr>
                <w:sz w:val="20"/>
              </w:rPr>
            </w:pPr>
          </w:p>
        </w:tc>
      </w:tr>
      <w:tr w:rsidR="000C1AB6" w:rsidRPr="00111382" w14:paraId="0AC29584" w14:textId="77777777" w:rsidTr="00B936C7">
        <w:trPr>
          <w:trHeight w:val="255"/>
          <w:jc w:val="center"/>
        </w:trPr>
        <w:tc>
          <w:tcPr>
            <w:tcW w:w="2540" w:type="dxa"/>
            <w:noWrap/>
            <w:vAlign w:val="bottom"/>
            <w:hideMark/>
          </w:tcPr>
          <w:p w14:paraId="7130ED9D" w14:textId="77777777" w:rsidR="000C1AB6" w:rsidRPr="00111382" w:rsidRDefault="000C1AB6" w:rsidP="00B936C7">
            <w:pPr>
              <w:rPr>
                <w:sz w:val="20"/>
              </w:rPr>
            </w:pPr>
          </w:p>
        </w:tc>
        <w:tc>
          <w:tcPr>
            <w:tcW w:w="2620" w:type="dxa"/>
            <w:noWrap/>
            <w:vAlign w:val="bottom"/>
            <w:hideMark/>
          </w:tcPr>
          <w:p w14:paraId="7D188197" w14:textId="77777777" w:rsidR="000C1AB6" w:rsidRPr="00111382" w:rsidRDefault="000C1AB6" w:rsidP="00B936C7">
            <w:pPr>
              <w:rPr>
                <w:sz w:val="20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14:paraId="30306AE1" w14:textId="77777777" w:rsidR="000C1AB6" w:rsidRPr="00111382" w:rsidRDefault="000C1AB6" w:rsidP="00B936C7">
            <w:pPr>
              <w:rPr>
                <w:sz w:val="20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14:paraId="4C80F84E" w14:textId="77777777" w:rsidR="000C1AB6" w:rsidRPr="00111382" w:rsidRDefault="000C1AB6" w:rsidP="00B936C7">
            <w:pPr>
              <w:rPr>
                <w:sz w:val="20"/>
              </w:rPr>
            </w:pPr>
          </w:p>
        </w:tc>
      </w:tr>
      <w:tr w:rsidR="000C1AB6" w:rsidRPr="00111382" w14:paraId="0E7833B0" w14:textId="77777777" w:rsidTr="00B936C7">
        <w:trPr>
          <w:trHeight w:val="360"/>
          <w:jc w:val="center"/>
        </w:trPr>
        <w:tc>
          <w:tcPr>
            <w:tcW w:w="7960" w:type="dxa"/>
            <w:gridSpan w:val="4"/>
            <w:noWrap/>
            <w:vAlign w:val="bottom"/>
            <w:hideMark/>
          </w:tcPr>
          <w:p w14:paraId="65EE9FE0" w14:textId="77777777" w:rsidR="000C1AB6" w:rsidRPr="00111382" w:rsidRDefault="000C1AB6" w:rsidP="00B936C7">
            <w:pPr>
              <w:autoSpaceDN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3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SZABADSÁG NYILVÁNTARTÓ-LAP </w:t>
            </w:r>
          </w:p>
        </w:tc>
      </w:tr>
      <w:tr w:rsidR="000C1AB6" w:rsidRPr="00111382" w14:paraId="0A1D15F8" w14:textId="77777777" w:rsidTr="008F589F">
        <w:trPr>
          <w:trHeight w:val="255"/>
          <w:jc w:val="center"/>
        </w:trPr>
        <w:tc>
          <w:tcPr>
            <w:tcW w:w="2540" w:type="dxa"/>
            <w:noWrap/>
            <w:vAlign w:val="bottom"/>
            <w:hideMark/>
          </w:tcPr>
          <w:p w14:paraId="34639C36" w14:textId="77777777" w:rsidR="000C1AB6" w:rsidRPr="00111382" w:rsidRDefault="000C1AB6" w:rsidP="00B936C7">
            <w:pPr>
              <w:rPr>
                <w:sz w:val="20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6C6CA313" w14:textId="4E11FC86" w:rsidR="000C1AB6" w:rsidRPr="00111382" w:rsidRDefault="00A156FD" w:rsidP="00B936C7">
            <w:pPr>
              <w:rPr>
                <w:sz w:val="20"/>
              </w:rPr>
            </w:pPr>
            <w:r>
              <w:rPr>
                <w:sz w:val="20"/>
              </w:rPr>
              <w:t>(2026.01.01-2026</w:t>
            </w:r>
            <w:r w:rsidR="00111382" w:rsidRPr="00111382">
              <w:rPr>
                <w:sz w:val="20"/>
              </w:rPr>
              <w:t>.12.31</w:t>
            </w:r>
            <w:r w:rsidR="00D3562C" w:rsidRPr="00111382">
              <w:rPr>
                <w:sz w:val="20"/>
              </w:rPr>
              <w:t>.</w:t>
            </w:r>
            <w:r w:rsidR="002B3E7E" w:rsidRPr="00111382">
              <w:rPr>
                <w:sz w:val="20"/>
              </w:rPr>
              <w:t>)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EB8F97B" w14:textId="77777777" w:rsidR="000C1AB6" w:rsidRPr="00111382" w:rsidRDefault="000C1AB6" w:rsidP="00B936C7">
            <w:pPr>
              <w:rPr>
                <w:sz w:val="20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14:paraId="3947949D" w14:textId="77777777" w:rsidR="000C1AB6" w:rsidRPr="00111382" w:rsidRDefault="000C1AB6" w:rsidP="00B936C7">
            <w:pPr>
              <w:rPr>
                <w:sz w:val="20"/>
              </w:rPr>
            </w:pPr>
          </w:p>
        </w:tc>
      </w:tr>
      <w:tr w:rsidR="000C1AB6" w:rsidRPr="00111382" w14:paraId="4A3075DE" w14:textId="77777777" w:rsidTr="00B936C7">
        <w:trPr>
          <w:trHeight w:val="255"/>
          <w:jc w:val="center"/>
        </w:trPr>
        <w:tc>
          <w:tcPr>
            <w:tcW w:w="2540" w:type="dxa"/>
            <w:noWrap/>
            <w:vAlign w:val="bottom"/>
            <w:hideMark/>
          </w:tcPr>
          <w:p w14:paraId="18E070C9" w14:textId="77777777" w:rsidR="000C1AB6" w:rsidRPr="00111382" w:rsidRDefault="000C1AB6" w:rsidP="00B936C7">
            <w:pPr>
              <w:rPr>
                <w:sz w:val="20"/>
              </w:rPr>
            </w:pPr>
          </w:p>
        </w:tc>
        <w:tc>
          <w:tcPr>
            <w:tcW w:w="2620" w:type="dxa"/>
            <w:noWrap/>
            <w:vAlign w:val="bottom"/>
            <w:hideMark/>
          </w:tcPr>
          <w:p w14:paraId="75539081" w14:textId="77777777" w:rsidR="000C1AB6" w:rsidRPr="00111382" w:rsidRDefault="000C1AB6" w:rsidP="00B936C7">
            <w:pPr>
              <w:rPr>
                <w:sz w:val="20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14:paraId="21DB9BA0" w14:textId="77777777" w:rsidR="000C1AB6" w:rsidRPr="00111382" w:rsidRDefault="000C1AB6" w:rsidP="00B936C7">
            <w:pPr>
              <w:rPr>
                <w:sz w:val="20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14:paraId="00EE1F39" w14:textId="77777777" w:rsidR="000C1AB6" w:rsidRPr="00111382" w:rsidRDefault="000C1AB6" w:rsidP="00B936C7">
            <w:pPr>
              <w:rPr>
                <w:sz w:val="20"/>
              </w:rPr>
            </w:pPr>
          </w:p>
        </w:tc>
      </w:tr>
      <w:tr w:rsidR="000C1AB6" w:rsidRPr="00111382" w14:paraId="5A7DEF9F" w14:textId="77777777" w:rsidTr="00B936C7">
        <w:trPr>
          <w:trHeight w:val="315"/>
          <w:jc w:val="center"/>
        </w:trPr>
        <w:tc>
          <w:tcPr>
            <w:tcW w:w="5160" w:type="dxa"/>
            <w:gridSpan w:val="2"/>
            <w:noWrap/>
            <w:vAlign w:val="bottom"/>
            <w:hideMark/>
          </w:tcPr>
          <w:p w14:paraId="4026AD47" w14:textId="4AB9A7E6" w:rsidR="000C1AB6" w:rsidRPr="00111382" w:rsidRDefault="002B3E7E" w:rsidP="00B936C7">
            <w:pPr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382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0C1AB6" w:rsidRPr="00111382">
              <w:rPr>
                <w:rFonts w:ascii="Arial" w:hAnsi="Arial" w:cs="Arial"/>
                <w:b/>
                <w:bCs/>
                <w:sz w:val="22"/>
                <w:szCs w:val="22"/>
              </w:rPr>
              <w:t>r. Bozsolik Róbert</w:t>
            </w:r>
          </w:p>
        </w:tc>
        <w:tc>
          <w:tcPr>
            <w:tcW w:w="1040" w:type="dxa"/>
            <w:noWrap/>
            <w:vAlign w:val="bottom"/>
            <w:hideMark/>
          </w:tcPr>
          <w:p w14:paraId="26D243C0" w14:textId="77777777" w:rsidR="000C1AB6" w:rsidRPr="00111382" w:rsidRDefault="000C1AB6" w:rsidP="00B936C7">
            <w:pPr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111382">
              <w:rPr>
                <w:rFonts w:ascii="Arial" w:hAnsi="Arial" w:cs="Arial"/>
                <w:sz w:val="22"/>
                <w:szCs w:val="22"/>
              </w:rPr>
              <w:t>/név/</w:t>
            </w:r>
          </w:p>
        </w:tc>
        <w:tc>
          <w:tcPr>
            <w:tcW w:w="1760" w:type="dxa"/>
            <w:noWrap/>
            <w:vAlign w:val="bottom"/>
            <w:hideMark/>
          </w:tcPr>
          <w:p w14:paraId="6B7DF71C" w14:textId="77777777" w:rsidR="000C1AB6" w:rsidRPr="00111382" w:rsidRDefault="000C1AB6" w:rsidP="00B936C7">
            <w:pPr>
              <w:rPr>
                <w:sz w:val="20"/>
              </w:rPr>
            </w:pPr>
          </w:p>
        </w:tc>
      </w:tr>
      <w:tr w:rsidR="000C1AB6" w:rsidRPr="00111382" w14:paraId="736DAE72" w14:textId="77777777" w:rsidTr="00B936C7">
        <w:trPr>
          <w:trHeight w:val="315"/>
          <w:jc w:val="center"/>
        </w:trPr>
        <w:tc>
          <w:tcPr>
            <w:tcW w:w="5160" w:type="dxa"/>
            <w:gridSpan w:val="2"/>
            <w:noWrap/>
            <w:vAlign w:val="bottom"/>
            <w:hideMark/>
          </w:tcPr>
          <w:p w14:paraId="2C5E89BE" w14:textId="77777777" w:rsidR="000C1AB6" w:rsidRPr="00111382" w:rsidRDefault="000C1AB6" w:rsidP="00B936C7">
            <w:pPr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382">
              <w:rPr>
                <w:rFonts w:ascii="Arial" w:hAnsi="Arial" w:cs="Arial"/>
                <w:b/>
                <w:bCs/>
                <w:sz w:val="22"/>
                <w:szCs w:val="22"/>
              </w:rPr>
              <w:t>polgármester</w:t>
            </w:r>
          </w:p>
        </w:tc>
        <w:tc>
          <w:tcPr>
            <w:tcW w:w="2800" w:type="dxa"/>
            <w:gridSpan w:val="2"/>
            <w:noWrap/>
            <w:vAlign w:val="bottom"/>
            <w:hideMark/>
          </w:tcPr>
          <w:p w14:paraId="41D715D7" w14:textId="77777777" w:rsidR="000C1AB6" w:rsidRPr="00111382" w:rsidRDefault="000C1AB6" w:rsidP="00B936C7">
            <w:pPr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111382">
              <w:rPr>
                <w:rFonts w:ascii="Arial" w:hAnsi="Arial" w:cs="Arial"/>
                <w:sz w:val="22"/>
                <w:szCs w:val="22"/>
              </w:rPr>
              <w:t>/munkakör/</w:t>
            </w:r>
          </w:p>
        </w:tc>
      </w:tr>
      <w:tr w:rsidR="000C1AB6" w:rsidRPr="00111382" w14:paraId="5AB7BDE7" w14:textId="77777777" w:rsidTr="00B936C7">
        <w:trPr>
          <w:trHeight w:val="315"/>
          <w:jc w:val="center"/>
        </w:trPr>
        <w:tc>
          <w:tcPr>
            <w:tcW w:w="5160" w:type="dxa"/>
            <w:gridSpan w:val="2"/>
            <w:noWrap/>
            <w:vAlign w:val="bottom"/>
            <w:hideMark/>
          </w:tcPr>
          <w:p w14:paraId="51CA4758" w14:textId="77777777" w:rsidR="000C1AB6" w:rsidRPr="00111382" w:rsidRDefault="000C1AB6" w:rsidP="00B936C7">
            <w:pPr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382">
              <w:rPr>
                <w:rFonts w:ascii="Arial" w:hAnsi="Arial" w:cs="Arial"/>
                <w:b/>
                <w:bCs/>
                <w:sz w:val="22"/>
                <w:szCs w:val="22"/>
              </w:rPr>
              <w:t>Bátaszék Város Önkormányzata</w:t>
            </w:r>
          </w:p>
        </w:tc>
        <w:tc>
          <w:tcPr>
            <w:tcW w:w="2800" w:type="dxa"/>
            <w:gridSpan w:val="2"/>
            <w:noWrap/>
            <w:vAlign w:val="bottom"/>
            <w:hideMark/>
          </w:tcPr>
          <w:p w14:paraId="581FE597" w14:textId="77777777" w:rsidR="000C1AB6" w:rsidRPr="00111382" w:rsidRDefault="000C1AB6" w:rsidP="00B936C7">
            <w:pPr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111382">
              <w:rPr>
                <w:rFonts w:ascii="Arial" w:hAnsi="Arial" w:cs="Arial"/>
                <w:sz w:val="22"/>
                <w:szCs w:val="22"/>
              </w:rPr>
              <w:t>/szervezeti egység/</w:t>
            </w:r>
          </w:p>
        </w:tc>
      </w:tr>
      <w:tr w:rsidR="000C1AB6" w:rsidRPr="00111382" w14:paraId="598A230F" w14:textId="77777777" w:rsidTr="00B936C7">
        <w:trPr>
          <w:trHeight w:val="255"/>
          <w:jc w:val="center"/>
        </w:trPr>
        <w:tc>
          <w:tcPr>
            <w:tcW w:w="2540" w:type="dxa"/>
            <w:noWrap/>
            <w:vAlign w:val="bottom"/>
            <w:hideMark/>
          </w:tcPr>
          <w:p w14:paraId="55FD1DE9" w14:textId="77777777" w:rsidR="000C1AB6" w:rsidRPr="00111382" w:rsidRDefault="000C1AB6" w:rsidP="00B936C7">
            <w:pPr>
              <w:rPr>
                <w:sz w:val="20"/>
              </w:rPr>
            </w:pPr>
          </w:p>
        </w:tc>
        <w:tc>
          <w:tcPr>
            <w:tcW w:w="2620" w:type="dxa"/>
            <w:noWrap/>
            <w:vAlign w:val="bottom"/>
            <w:hideMark/>
          </w:tcPr>
          <w:p w14:paraId="6A71490F" w14:textId="77777777" w:rsidR="000C1AB6" w:rsidRPr="00111382" w:rsidRDefault="000C1AB6" w:rsidP="00B936C7">
            <w:pPr>
              <w:rPr>
                <w:sz w:val="20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14:paraId="170CC75A" w14:textId="77777777" w:rsidR="000C1AB6" w:rsidRPr="00111382" w:rsidRDefault="000C1AB6" w:rsidP="00B936C7">
            <w:pPr>
              <w:rPr>
                <w:sz w:val="20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14:paraId="604887AF" w14:textId="77777777" w:rsidR="000C1AB6" w:rsidRPr="00111382" w:rsidRDefault="000C1AB6" w:rsidP="00B936C7">
            <w:pPr>
              <w:rPr>
                <w:sz w:val="20"/>
              </w:rPr>
            </w:pPr>
          </w:p>
        </w:tc>
      </w:tr>
      <w:tr w:rsidR="000C1AB6" w:rsidRPr="00111382" w14:paraId="16EAFC8E" w14:textId="77777777" w:rsidTr="00B936C7">
        <w:trPr>
          <w:trHeight w:val="300"/>
          <w:jc w:val="center"/>
        </w:trPr>
        <w:tc>
          <w:tcPr>
            <w:tcW w:w="5160" w:type="dxa"/>
            <w:gridSpan w:val="2"/>
            <w:noWrap/>
            <w:vAlign w:val="bottom"/>
            <w:hideMark/>
          </w:tcPr>
          <w:p w14:paraId="4F602956" w14:textId="3A12E81B" w:rsidR="000C1AB6" w:rsidRPr="00111382" w:rsidRDefault="00522CA6" w:rsidP="002B3E7E">
            <w:pPr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111382">
              <w:rPr>
                <w:rFonts w:ascii="Arial" w:hAnsi="Arial" w:cs="Arial"/>
                <w:sz w:val="22"/>
                <w:szCs w:val="22"/>
              </w:rPr>
              <w:t>202</w:t>
            </w:r>
            <w:r w:rsidR="00A156FD">
              <w:rPr>
                <w:rFonts w:ascii="Arial" w:hAnsi="Arial" w:cs="Arial"/>
                <w:sz w:val="22"/>
                <w:szCs w:val="22"/>
              </w:rPr>
              <w:t>5</w:t>
            </w:r>
            <w:r w:rsidR="000C1AB6" w:rsidRPr="00111382">
              <w:rPr>
                <w:rFonts w:ascii="Arial" w:hAnsi="Arial" w:cs="Arial"/>
                <w:sz w:val="22"/>
                <w:szCs w:val="22"/>
              </w:rPr>
              <w:t xml:space="preserve">. évről </w:t>
            </w:r>
            <w:proofErr w:type="spellStart"/>
            <w:r w:rsidR="000C1AB6" w:rsidRPr="00111382">
              <w:rPr>
                <w:rFonts w:ascii="Arial" w:hAnsi="Arial" w:cs="Arial"/>
                <w:sz w:val="22"/>
                <w:szCs w:val="22"/>
              </w:rPr>
              <w:t>áthozott</w:t>
            </w:r>
            <w:proofErr w:type="spellEnd"/>
            <w:r w:rsidR="000C1AB6" w:rsidRPr="00111382">
              <w:rPr>
                <w:rFonts w:ascii="Arial" w:hAnsi="Arial" w:cs="Arial"/>
                <w:sz w:val="22"/>
                <w:szCs w:val="22"/>
              </w:rPr>
              <w:t xml:space="preserve"> szabadság: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AA2D" w14:textId="03B7D021" w:rsidR="000C1AB6" w:rsidRPr="002A389A" w:rsidRDefault="00EA568A" w:rsidP="00B936C7">
            <w:pPr>
              <w:autoSpaceDN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389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60" w:type="dxa"/>
            <w:noWrap/>
            <w:vAlign w:val="bottom"/>
            <w:hideMark/>
          </w:tcPr>
          <w:p w14:paraId="2E734356" w14:textId="77777777" w:rsidR="000C1AB6" w:rsidRPr="002A389A" w:rsidRDefault="000C1AB6" w:rsidP="00B936C7">
            <w:pPr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2A389A">
              <w:rPr>
                <w:rFonts w:ascii="Arial" w:hAnsi="Arial" w:cs="Arial"/>
                <w:sz w:val="22"/>
                <w:szCs w:val="22"/>
              </w:rPr>
              <w:t>nap</w:t>
            </w:r>
          </w:p>
        </w:tc>
      </w:tr>
      <w:tr w:rsidR="000C1AB6" w:rsidRPr="00111382" w14:paraId="6594E7E6" w14:textId="77777777" w:rsidTr="00B936C7">
        <w:trPr>
          <w:trHeight w:val="315"/>
          <w:jc w:val="center"/>
        </w:trPr>
        <w:tc>
          <w:tcPr>
            <w:tcW w:w="2540" w:type="dxa"/>
            <w:noWrap/>
            <w:vAlign w:val="bottom"/>
            <w:hideMark/>
          </w:tcPr>
          <w:p w14:paraId="4FE7A3E9" w14:textId="1F011C25" w:rsidR="000C1AB6" w:rsidRPr="00111382" w:rsidRDefault="00522CA6" w:rsidP="002B3E7E">
            <w:pPr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111382">
              <w:rPr>
                <w:rFonts w:ascii="Arial" w:hAnsi="Arial" w:cs="Arial"/>
                <w:sz w:val="22"/>
                <w:szCs w:val="22"/>
              </w:rPr>
              <w:t>202</w:t>
            </w:r>
            <w:r w:rsidR="00A156FD">
              <w:rPr>
                <w:rFonts w:ascii="Arial" w:hAnsi="Arial" w:cs="Arial"/>
                <w:sz w:val="22"/>
                <w:szCs w:val="22"/>
              </w:rPr>
              <w:t>6</w:t>
            </w:r>
            <w:r w:rsidR="00111382" w:rsidRPr="00111382">
              <w:rPr>
                <w:rFonts w:ascii="Arial" w:hAnsi="Arial" w:cs="Arial"/>
                <w:sz w:val="22"/>
                <w:szCs w:val="22"/>
              </w:rPr>
              <w:t>.</w:t>
            </w:r>
            <w:r w:rsidR="000C1AB6" w:rsidRPr="00111382">
              <w:rPr>
                <w:rFonts w:ascii="Arial" w:hAnsi="Arial" w:cs="Arial"/>
                <w:sz w:val="22"/>
                <w:szCs w:val="22"/>
              </w:rPr>
              <w:t xml:space="preserve"> évi szabadság:</w:t>
            </w:r>
          </w:p>
        </w:tc>
        <w:tc>
          <w:tcPr>
            <w:tcW w:w="2620" w:type="dxa"/>
            <w:noWrap/>
            <w:vAlign w:val="bottom"/>
            <w:hideMark/>
          </w:tcPr>
          <w:p w14:paraId="0487F0B3" w14:textId="77777777" w:rsidR="000C1AB6" w:rsidRPr="00111382" w:rsidRDefault="000C1AB6" w:rsidP="00B936C7">
            <w:pPr>
              <w:rPr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29A857" w14:textId="0F62C253" w:rsidR="000C1AB6" w:rsidRPr="002A389A" w:rsidRDefault="00111382" w:rsidP="00B936C7">
            <w:pPr>
              <w:autoSpaceDN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389A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1760" w:type="dxa"/>
            <w:noWrap/>
            <w:vAlign w:val="bottom"/>
            <w:hideMark/>
          </w:tcPr>
          <w:p w14:paraId="4F2BFCFA" w14:textId="77777777" w:rsidR="000C1AB6" w:rsidRPr="002A389A" w:rsidRDefault="000C1AB6" w:rsidP="00B936C7">
            <w:pPr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2A389A">
              <w:rPr>
                <w:rFonts w:ascii="Arial" w:hAnsi="Arial" w:cs="Arial"/>
                <w:sz w:val="22"/>
                <w:szCs w:val="22"/>
              </w:rPr>
              <w:t>nap</w:t>
            </w:r>
          </w:p>
        </w:tc>
      </w:tr>
      <w:tr w:rsidR="000C1AB6" w:rsidRPr="00195603" w14:paraId="0A018D6E" w14:textId="77777777" w:rsidTr="00B936C7">
        <w:trPr>
          <w:trHeight w:val="330"/>
          <w:jc w:val="center"/>
        </w:trPr>
        <w:tc>
          <w:tcPr>
            <w:tcW w:w="2540" w:type="dxa"/>
            <w:noWrap/>
            <w:vAlign w:val="bottom"/>
            <w:hideMark/>
          </w:tcPr>
          <w:p w14:paraId="1C913DAC" w14:textId="77777777" w:rsidR="000C1AB6" w:rsidRPr="00111382" w:rsidRDefault="000C1AB6" w:rsidP="00B936C7">
            <w:pPr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382">
              <w:rPr>
                <w:rFonts w:ascii="Arial" w:hAnsi="Arial" w:cs="Arial"/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2620" w:type="dxa"/>
            <w:noWrap/>
            <w:vAlign w:val="bottom"/>
            <w:hideMark/>
          </w:tcPr>
          <w:p w14:paraId="0AF79E2B" w14:textId="77777777" w:rsidR="000C1AB6" w:rsidRPr="00111382" w:rsidRDefault="000C1AB6" w:rsidP="00B936C7">
            <w:pPr>
              <w:rPr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7B9151" w14:textId="665D3AC5" w:rsidR="000C1AB6" w:rsidRPr="002A389A" w:rsidRDefault="00EA568A" w:rsidP="00B936C7">
            <w:pPr>
              <w:autoSpaceDN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389A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760" w:type="dxa"/>
            <w:noWrap/>
            <w:vAlign w:val="bottom"/>
            <w:hideMark/>
          </w:tcPr>
          <w:p w14:paraId="1782A506" w14:textId="77777777" w:rsidR="000C1AB6" w:rsidRPr="002A389A" w:rsidRDefault="000C1AB6" w:rsidP="00B936C7">
            <w:pPr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389A">
              <w:rPr>
                <w:rFonts w:ascii="Arial" w:hAnsi="Arial" w:cs="Arial"/>
                <w:b/>
                <w:bCs/>
                <w:sz w:val="22"/>
                <w:szCs w:val="22"/>
              </w:rPr>
              <w:t>nap</w:t>
            </w:r>
          </w:p>
        </w:tc>
      </w:tr>
      <w:tr w:rsidR="000C1AB6" w:rsidRPr="00195603" w14:paraId="7C2411B9" w14:textId="77777777" w:rsidTr="00927743">
        <w:trPr>
          <w:trHeight w:val="315"/>
          <w:jc w:val="center"/>
        </w:trPr>
        <w:tc>
          <w:tcPr>
            <w:tcW w:w="2540" w:type="dxa"/>
            <w:noWrap/>
            <w:vAlign w:val="bottom"/>
            <w:hideMark/>
          </w:tcPr>
          <w:p w14:paraId="789B7BEA" w14:textId="77777777" w:rsidR="000C1AB6" w:rsidRPr="00195603" w:rsidRDefault="000C1AB6" w:rsidP="00B936C7">
            <w:pPr>
              <w:rPr>
                <w:sz w:val="20"/>
                <w:highlight w:val="yellow"/>
              </w:rPr>
            </w:pPr>
          </w:p>
        </w:tc>
        <w:tc>
          <w:tcPr>
            <w:tcW w:w="2620" w:type="dxa"/>
            <w:noWrap/>
            <w:vAlign w:val="bottom"/>
            <w:hideMark/>
          </w:tcPr>
          <w:p w14:paraId="7FEDC0BB" w14:textId="77777777" w:rsidR="000C1AB6" w:rsidRPr="00195603" w:rsidRDefault="000C1AB6" w:rsidP="00B936C7">
            <w:pPr>
              <w:rPr>
                <w:sz w:val="20"/>
                <w:highlight w:val="yellow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14:paraId="5F07C888" w14:textId="77777777" w:rsidR="000C1AB6" w:rsidRPr="00195603" w:rsidRDefault="000C1AB6" w:rsidP="00B936C7">
            <w:pPr>
              <w:rPr>
                <w:sz w:val="20"/>
                <w:highlight w:val="yellow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14:paraId="48A4FA53" w14:textId="77777777" w:rsidR="000C1AB6" w:rsidRPr="00195603" w:rsidRDefault="000C1AB6" w:rsidP="00B936C7">
            <w:pPr>
              <w:rPr>
                <w:sz w:val="20"/>
                <w:highlight w:val="yellow"/>
              </w:rPr>
            </w:pPr>
          </w:p>
        </w:tc>
      </w:tr>
      <w:tr w:rsidR="000C1AB6" w:rsidRPr="00111382" w14:paraId="32058368" w14:textId="77777777" w:rsidTr="00927743">
        <w:trPr>
          <w:trHeight w:val="315"/>
          <w:jc w:val="center"/>
        </w:trPr>
        <w:tc>
          <w:tcPr>
            <w:tcW w:w="51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C8E2AB" w14:textId="30ACA4EB" w:rsidR="000C1AB6" w:rsidRPr="00111382" w:rsidRDefault="00522CA6" w:rsidP="002B3E7E">
            <w:pPr>
              <w:autoSpaceDN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382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A156FD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0C1AB6" w:rsidRPr="001113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évben  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625B" w14:textId="77777777" w:rsidR="000C1AB6" w:rsidRPr="00111382" w:rsidRDefault="000C1AB6" w:rsidP="00B936C7">
            <w:pPr>
              <w:rPr>
                <w:sz w:val="20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462BA7" w14:textId="77777777" w:rsidR="000C1AB6" w:rsidRPr="00111382" w:rsidRDefault="000C1AB6" w:rsidP="00B936C7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382">
              <w:rPr>
                <w:rFonts w:ascii="Arial" w:hAnsi="Arial" w:cs="Arial"/>
                <w:sz w:val="22"/>
                <w:szCs w:val="22"/>
              </w:rPr>
              <w:t xml:space="preserve">igénybe vett </w:t>
            </w:r>
          </w:p>
        </w:tc>
      </w:tr>
      <w:tr w:rsidR="000C1AB6" w:rsidRPr="00111382" w14:paraId="670A7504" w14:textId="77777777" w:rsidTr="00B936C7">
        <w:trPr>
          <w:trHeight w:val="315"/>
          <w:jc w:val="center"/>
        </w:trPr>
        <w:tc>
          <w:tcPr>
            <w:tcW w:w="5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88EE92D" w14:textId="77777777" w:rsidR="000C1AB6" w:rsidRPr="00111382" w:rsidRDefault="000C1AB6" w:rsidP="00B936C7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382">
              <w:rPr>
                <w:rFonts w:ascii="Arial" w:hAnsi="Arial" w:cs="Arial"/>
                <w:sz w:val="22"/>
                <w:szCs w:val="22"/>
              </w:rPr>
              <w:t xml:space="preserve">a szabadság kiadásának </w:t>
            </w:r>
            <w:proofErr w:type="gramStart"/>
            <w:r w:rsidRPr="00111382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1113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40" w:type="dxa"/>
            <w:noWrap/>
            <w:vAlign w:val="bottom"/>
            <w:hideMark/>
          </w:tcPr>
          <w:p w14:paraId="3D942642" w14:textId="77777777" w:rsidR="000C1AB6" w:rsidRPr="00111382" w:rsidRDefault="000C1AB6" w:rsidP="00B936C7">
            <w:pPr>
              <w:rPr>
                <w:sz w:val="20"/>
              </w:rPr>
            </w:pP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8C93AE" w14:textId="77777777" w:rsidR="000C1AB6" w:rsidRPr="00111382" w:rsidRDefault="000C1AB6" w:rsidP="00B936C7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382">
              <w:rPr>
                <w:rFonts w:ascii="Arial" w:hAnsi="Arial" w:cs="Arial"/>
                <w:sz w:val="22"/>
                <w:szCs w:val="22"/>
              </w:rPr>
              <w:t xml:space="preserve">szabadság </w:t>
            </w:r>
          </w:p>
        </w:tc>
      </w:tr>
      <w:tr w:rsidR="000C1AB6" w:rsidRPr="00111382" w14:paraId="3BDF273E" w14:textId="77777777" w:rsidTr="002B3E7E">
        <w:trPr>
          <w:trHeight w:val="304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380F92" w14:textId="77777777" w:rsidR="000C1AB6" w:rsidRPr="00111382" w:rsidRDefault="000C1AB6" w:rsidP="00B936C7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382">
              <w:rPr>
                <w:rFonts w:ascii="Arial" w:hAnsi="Arial" w:cs="Arial"/>
                <w:sz w:val="22"/>
                <w:szCs w:val="22"/>
              </w:rPr>
              <w:t>kezdete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BA03D8" w14:textId="77777777" w:rsidR="000C1AB6" w:rsidRPr="00111382" w:rsidRDefault="000C1AB6" w:rsidP="00B936C7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382">
              <w:rPr>
                <w:rFonts w:ascii="Arial" w:hAnsi="Arial" w:cs="Arial"/>
                <w:sz w:val="22"/>
                <w:szCs w:val="22"/>
              </w:rPr>
              <w:t>vége</w:t>
            </w:r>
          </w:p>
        </w:tc>
        <w:tc>
          <w:tcPr>
            <w:tcW w:w="1040" w:type="dxa"/>
            <w:noWrap/>
            <w:vAlign w:val="bottom"/>
            <w:hideMark/>
          </w:tcPr>
          <w:p w14:paraId="67324AF6" w14:textId="77777777" w:rsidR="000C1AB6" w:rsidRPr="00111382" w:rsidRDefault="000C1AB6" w:rsidP="00B936C7">
            <w:pPr>
              <w:rPr>
                <w:sz w:val="20"/>
              </w:rPr>
            </w:pP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72A2E0" w14:textId="77777777" w:rsidR="000C1AB6" w:rsidRPr="00111382" w:rsidRDefault="000C1AB6" w:rsidP="00B936C7">
            <w:pPr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1113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31918" w:rsidRPr="00A156FD" w14:paraId="7657E7C1" w14:textId="77777777" w:rsidTr="002B3E7E">
        <w:trPr>
          <w:trHeight w:val="300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A31BC" w14:textId="17E9418C" w:rsidR="00231918" w:rsidRPr="002464AB" w:rsidRDefault="002464AB" w:rsidP="00A30F2E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4AB">
              <w:rPr>
                <w:rFonts w:ascii="Arial" w:hAnsi="Arial" w:cs="Arial"/>
                <w:sz w:val="22"/>
                <w:szCs w:val="22"/>
              </w:rPr>
              <w:t>2026.02.25.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2E2E0" w14:textId="780AE17B" w:rsidR="00231918" w:rsidRPr="002464AB" w:rsidRDefault="002464AB" w:rsidP="00A30F2E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4AB">
              <w:rPr>
                <w:rFonts w:ascii="Arial" w:hAnsi="Arial" w:cs="Arial"/>
                <w:sz w:val="22"/>
                <w:szCs w:val="22"/>
              </w:rPr>
              <w:t>2026.02.27</w:t>
            </w:r>
            <w:r w:rsidR="00231918" w:rsidRPr="00246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65C4E" w14:textId="77777777" w:rsidR="00231918" w:rsidRPr="002464AB" w:rsidRDefault="00231918" w:rsidP="00B936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FFE743" w14:textId="71188941" w:rsidR="00231918" w:rsidRPr="002464AB" w:rsidRDefault="002464AB" w:rsidP="00B936C7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4AB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2464AB" w:rsidRPr="00A156FD" w14:paraId="33723DC0" w14:textId="77777777" w:rsidTr="002B3E7E">
        <w:trPr>
          <w:trHeight w:val="300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795CD" w14:textId="0F2458D5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2026.03.12</w:t>
            </w:r>
            <w:r w:rsidRPr="00246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AA813" w14:textId="10B60E27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2026.03.13</w:t>
            </w:r>
            <w:r w:rsidRPr="00246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EA922" w14:textId="77777777" w:rsidR="002464AB" w:rsidRPr="00A156FD" w:rsidRDefault="002464AB" w:rsidP="002464AB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CB5B17" w14:textId="3349A491" w:rsidR="002464AB" w:rsidRPr="002464AB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4AB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464AB" w:rsidRPr="00A156FD" w14:paraId="26241F4E" w14:textId="77777777" w:rsidTr="002B3E7E">
        <w:trPr>
          <w:trHeight w:val="300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D452C" w14:textId="525F60EF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2026.05.18</w:t>
            </w:r>
            <w:r w:rsidRPr="00246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3A1B2" w14:textId="6B477949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2026.05.22</w:t>
            </w:r>
            <w:r w:rsidRPr="00246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EF51D" w14:textId="77777777" w:rsidR="002464AB" w:rsidRPr="00A156FD" w:rsidRDefault="002464AB" w:rsidP="002464AB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5E565F" w14:textId="3004DCE2" w:rsidR="002464AB" w:rsidRPr="002464AB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464AB" w:rsidRPr="00A156FD" w14:paraId="12C34C3D" w14:textId="77777777" w:rsidTr="002B3E7E">
        <w:trPr>
          <w:trHeight w:val="300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15461" w14:textId="74A7FDB4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2026.06.29</w:t>
            </w:r>
            <w:r w:rsidRPr="00246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F0BCC" w14:textId="3529B688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2026.07.10</w:t>
            </w:r>
            <w:r w:rsidRPr="00246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43CA4" w14:textId="77777777" w:rsidR="002464AB" w:rsidRPr="00A156FD" w:rsidRDefault="002464AB" w:rsidP="002464AB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874DDF" w14:textId="5A637F8B" w:rsidR="002464AB" w:rsidRPr="002464AB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464AB" w:rsidRPr="00A156FD" w14:paraId="4E667DDC" w14:textId="77777777" w:rsidTr="00B936C7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08D09" w14:textId="168EE814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2026.07.27</w:t>
            </w:r>
            <w:r w:rsidRPr="00246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F7A0B" w14:textId="53AD69CD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2026.08.07</w:t>
            </w:r>
            <w:r w:rsidRPr="00246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9E7C9" w14:textId="77777777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7E0A86" w14:textId="00AD1C1A" w:rsidR="002464AB" w:rsidRPr="002464AB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464AB" w:rsidRPr="00A156FD" w14:paraId="5860586E" w14:textId="77777777" w:rsidTr="002B3E7E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75031" w14:textId="2B1B9A49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2026.10.12</w:t>
            </w:r>
            <w:r w:rsidRPr="00246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C3786" w14:textId="129805C7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2026.10.16</w:t>
            </w:r>
            <w:r w:rsidRPr="00246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AF3B6" w14:textId="77777777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E45366" w14:textId="6D22653A" w:rsidR="002464AB" w:rsidRPr="002464AB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464AB" w:rsidRPr="00A156FD" w14:paraId="245E961A" w14:textId="77777777" w:rsidTr="00B936C7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D4EC7" w14:textId="7EB07949" w:rsidR="002464AB" w:rsidRPr="00A156FD" w:rsidRDefault="005A77ED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2026.11.19</w:t>
            </w:r>
            <w:r w:rsidR="002464AB" w:rsidRPr="00246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3E176" w14:textId="47B0824B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2026.11.20</w:t>
            </w:r>
            <w:r w:rsidRPr="00246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D5C69" w14:textId="77777777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F1252" w14:textId="3DCC53AA" w:rsidR="002464AB" w:rsidRPr="002464AB" w:rsidRDefault="005A77ED" w:rsidP="00246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464AB" w:rsidRPr="00A156FD" w14:paraId="2784DE6F" w14:textId="77777777" w:rsidTr="00B936C7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133C4" w14:textId="21E3987B" w:rsidR="002464AB" w:rsidRPr="00A156FD" w:rsidRDefault="005A77ED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2026.12.21</w:t>
            </w:r>
            <w:r w:rsidR="002464AB" w:rsidRPr="00246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BDB9E" w14:textId="14A698D6" w:rsidR="002464AB" w:rsidRPr="00A156FD" w:rsidRDefault="005A77ED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2026.12.31</w:t>
            </w:r>
            <w:r w:rsidR="002464AB" w:rsidRPr="00246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50814" w14:textId="77777777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3AC46" w14:textId="56420DC7" w:rsidR="002464AB" w:rsidRPr="002464AB" w:rsidRDefault="005A77ED" w:rsidP="00246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2464AB" w:rsidRPr="00A156FD" w14:paraId="7B6CB275" w14:textId="77777777" w:rsidTr="00B936C7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C4881" w14:textId="73E25394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66EDC" w14:textId="62B2793F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7E164" w14:textId="77777777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E695C" w14:textId="5B8AFE46" w:rsidR="002464AB" w:rsidRPr="002464AB" w:rsidRDefault="002464AB" w:rsidP="00246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4AB" w:rsidRPr="00A156FD" w14:paraId="3FE528F2" w14:textId="77777777" w:rsidTr="00B936C7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61C78" w14:textId="302E8504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F00C3" w14:textId="4CAD51F8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CF229" w14:textId="77777777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2E703" w14:textId="45064CF4" w:rsidR="002464AB" w:rsidRPr="002464AB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4AB" w:rsidRPr="00A156FD" w14:paraId="3B833F0E" w14:textId="77777777" w:rsidTr="002B3E7E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90FF" w14:textId="52B38639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7729B" w14:textId="03B1AFD7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9AB2" w14:textId="532EBAF7" w:rsidR="002464AB" w:rsidRPr="00A156FD" w:rsidRDefault="002464AB" w:rsidP="002464AB">
            <w:pPr>
              <w:autoSpaceDN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F7835" w14:textId="743D1FCF" w:rsidR="002464AB" w:rsidRPr="002464AB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4AB" w:rsidRPr="00A156FD" w14:paraId="5CF09C39" w14:textId="77777777" w:rsidTr="002464A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6BF99" w14:textId="137021B6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11D4F" w14:textId="4C311E9C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E398A" w14:textId="54B75059" w:rsidR="002464AB" w:rsidRPr="00A156FD" w:rsidRDefault="002464AB" w:rsidP="002464AB">
            <w:pPr>
              <w:autoSpaceDN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234CE" w14:textId="1DD6CE5C" w:rsidR="002464AB" w:rsidRPr="002464AB" w:rsidRDefault="002464AB" w:rsidP="002464AB">
            <w:pPr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4AB" w:rsidRPr="00A156FD" w14:paraId="535C7BBA" w14:textId="77777777" w:rsidTr="002464A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62B4C" w14:textId="160268FC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7CE5D" w14:textId="4FCA1131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491C3" w14:textId="6438612D" w:rsidR="002464AB" w:rsidRPr="00A156FD" w:rsidRDefault="002464AB" w:rsidP="002464AB">
            <w:pPr>
              <w:autoSpaceDN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8C6B9" w14:textId="179257A0" w:rsidR="002464AB" w:rsidRPr="002464AB" w:rsidRDefault="002464AB" w:rsidP="002464AB">
            <w:pPr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4AB" w:rsidRPr="00A156FD" w14:paraId="268FC5C3" w14:textId="77777777" w:rsidTr="002464A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36437" w14:textId="1FE1048E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85D10" w14:textId="75823966" w:rsidR="002464AB" w:rsidRPr="00A156FD" w:rsidRDefault="002464AB" w:rsidP="002464AB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6E270" w14:textId="0ABCEBEE" w:rsidR="002464AB" w:rsidRPr="00A156FD" w:rsidRDefault="002464AB" w:rsidP="002464AB">
            <w:pPr>
              <w:autoSpaceDN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9C24C" w14:textId="61F4E332" w:rsidR="002464AB" w:rsidRPr="002464AB" w:rsidRDefault="002464AB" w:rsidP="002464AB">
            <w:pPr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AB6" w:rsidRPr="00A156FD" w14:paraId="029729C1" w14:textId="77777777" w:rsidTr="002464A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28FBF" w14:textId="77777777" w:rsidR="000C1AB6" w:rsidRPr="00A156FD" w:rsidRDefault="000C1AB6" w:rsidP="00A30F2E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17E49" w14:textId="77777777" w:rsidR="000C1AB6" w:rsidRPr="00A156FD" w:rsidRDefault="000C1AB6" w:rsidP="00A30F2E">
            <w:pPr>
              <w:autoSpaceDN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67F92" w14:textId="65D17B74" w:rsidR="000C1AB6" w:rsidRPr="00A156FD" w:rsidRDefault="000C1AB6" w:rsidP="00B936C7">
            <w:pPr>
              <w:autoSpaceDN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90810" w14:textId="0CB3B91E" w:rsidR="000C1AB6" w:rsidRPr="002464AB" w:rsidRDefault="000C1AB6" w:rsidP="00B936C7">
            <w:pPr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AB6" w:rsidRPr="00A156FD" w14:paraId="488C9C6D" w14:textId="77777777" w:rsidTr="002464A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97FB7" w14:textId="0D42CAF8" w:rsidR="000C1AB6" w:rsidRPr="00A156FD" w:rsidRDefault="000C1AB6" w:rsidP="00B936C7">
            <w:pPr>
              <w:autoSpaceDN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58EEF" w14:textId="140B36D2" w:rsidR="000C1AB6" w:rsidRPr="00A156FD" w:rsidRDefault="000C1AB6" w:rsidP="00B936C7">
            <w:pPr>
              <w:autoSpaceDN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9568B" w14:textId="52E771F2" w:rsidR="000C1AB6" w:rsidRPr="00A156FD" w:rsidRDefault="000C1AB6" w:rsidP="00B936C7">
            <w:pPr>
              <w:autoSpaceDN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9E5AB" w14:textId="3079FCE4" w:rsidR="000C1AB6" w:rsidRPr="002464AB" w:rsidRDefault="000C1AB6" w:rsidP="00B936C7">
            <w:pPr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AB6" w:rsidRPr="00A156FD" w14:paraId="20DDEEA4" w14:textId="77777777" w:rsidTr="002464A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9CA21" w14:textId="3796599E" w:rsidR="000C1AB6" w:rsidRPr="00A156FD" w:rsidRDefault="000C1AB6" w:rsidP="00B936C7">
            <w:pPr>
              <w:autoSpaceDN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C273B" w14:textId="776D4FAB" w:rsidR="000C1AB6" w:rsidRPr="00A156FD" w:rsidRDefault="000C1AB6" w:rsidP="00B936C7">
            <w:pPr>
              <w:autoSpaceDN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9FB12" w14:textId="4FDD4A04" w:rsidR="000C1AB6" w:rsidRPr="00A156FD" w:rsidRDefault="000C1AB6" w:rsidP="00B936C7">
            <w:pPr>
              <w:autoSpaceDN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1A619" w14:textId="567133CE" w:rsidR="000C1AB6" w:rsidRPr="002464AB" w:rsidRDefault="000C1AB6" w:rsidP="00B936C7">
            <w:pPr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AB6" w:rsidRPr="00A156FD" w14:paraId="41ECF8DA" w14:textId="77777777" w:rsidTr="002464AB">
        <w:trPr>
          <w:trHeight w:val="315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D18D015" w14:textId="0987B5BD" w:rsidR="000C1AB6" w:rsidRPr="00A156FD" w:rsidRDefault="000C1AB6" w:rsidP="00B936C7">
            <w:pPr>
              <w:autoSpaceDN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BF3B2E9" w14:textId="71EF6F24" w:rsidR="000C1AB6" w:rsidRPr="00A156FD" w:rsidRDefault="000C1AB6" w:rsidP="00B936C7">
            <w:pPr>
              <w:autoSpaceDN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236319" w14:textId="6F6ADEBA" w:rsidR="000C1AB6" w:rsidRPr="00A156FD" w:rsidRDefault="000C1AB6" w:rsidP="00B936C7">
            <w:pPr>
              <w:autoSpaceDN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9D7060" w14:textId="1DF8DE0A" w:rsidR="000C1AB6" w:rsidRPr="00A156FD" w:rsidRDefault="000C1AB6" w:rsidP="00B936C7">
            <w:pPr>
              <w:autoSpaceDN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0C1AB6" w:rsidRPr="00A156FD" w14:paraId="0FA79516" w14:textId="77777777" w:rsidTr="00B936C7">
        <w:trPr>
          <w:trHeight w:val="330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13A534" w14:textId="5978F04F" w:rsidR="000C1AB6" w:rsidRPr="002A389A" w:rsidRDefault="00522CA6" w:rsidP="002B3E7E">
            <w:pPr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389A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A156FD" w:rsidRPr="002A389A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0C1AB6" w:rsidRPr="002A389A">
              <w:rPr>
                <w:rFonts w:ascii="Arial" w:hAnsi="Arial" w:cs="Arial"/>
                <w:b/>
                <w:bCs/>
                <w:sz w:val="22"/>
                <w:szCs w:val="22"/>
              </w:rPr>
              <w:t>. év összesen: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585D7" w14:textId="77777777" w:rsidR="000C1AB6" w:rsidRPr="002A389A" w:rsidRDefault="000C1AB6" w:rsidP="00B936C7">
            <w:pPr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2A389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DC9405" w14:textId="77777777" w:rsidR="000C1AB6" w:rsidRPr="002A389A" w:rsidRDefault="000C1AB6" w:rsidP="00B936C7">
            <w:pPr>
              <w:rPr>
                <w:sz w:val="20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77B08" w14:textId="5214CFA6" w:rsidR="000C1AB6" w:rsidRPr="002A389A" w:rsidRDefault="002A389A" w:rsidP="002B3E7E">
            <w:pPr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89A">
              <w:rPr>
                <w:rFonts w:ascii="Arial" w:hAnsi="Arial" w:cs="Arial"/>
                <w:b/>
                <w:sz w:val="22"/>
                <w:szCs w:val="22"/>
              </w:rPr>
              <w:t>45</w:t>
            </w:r>
            <w:r w:rsidR="000C1AB6" w:rsidRPr="002A389A">
              <w:rPr>
                <w:rFonts w:ascii="Arial" w:hAnsi="Arial" w:cs="Arial"/>
                <w:b/>
                <w:sz w:val="22"/>
                <w:szCs w:val="22"/>
              </w:rPr>
              <w:t xml:space="preserve"> nap</w:t>
            </w:r>
          </w:p>
        </w:tc>
      </w:tr>
      <w:tr w:rsidR="000C1AB6" w:rsidRPr="00111382" w14:paraId="36382D1B" w14:textId="77777777" w:rsidTr="00B936C7">
        <w:trPr>
          <w:trHeight w:val="31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F22CB" w14:textId="77777777" w:rsidR="000C1AB6" w:rsidRPr="00111382" w:rsidRDefault="000C1AB6" w:rsidP="00B936C7">
            <w:pPr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1113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68941" w14:textId="77777777" w:rsidR="000C1AB6" w:rsidRPr="00111382" w:rsidRDefault="000C1AB6" w:rsidP="00B936C7">
            <w:pPr>
              <w:rPr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C75B4" w14:textId="77777777" w:rsidR="000C1AB6" w:rsidRPr="00111382" w:rsidRDefault="000C1AB6" w:rsidP="00B936C7">
            <w:pPr>
              <w:rPr>
                <w:sz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543B" w14:textId="77777777" w:rsidR="000C1AB6" w:rsidRPr="00111382" w:rsidRDefault="000C1AB6" w:rsidP="00B936C7">
            <w:pPr>
              <w:rPr>
                <w:sz w:val="20"/>
              </w:rPr>
            </w:pPr>
          </w:p>
        </w:tc>
      </w:tr>
    </w:tbl>
    <w:p w14:paraId="24273E33" w14:textId="77777777" w:rsidR="000C1AB6" w:rsidRPr="00111382" w:rsidRDefault="000C1AB6" w:rsidP="000C1AB6"/>
    <w:p w14:paraId="1089F8C1" w14:textId="1B44FC6A" w:rsidR="004E04CF" w:rsidRPr="00035EB6" w:rsidRDefault="00035EB6" w:rsidP="00DA5EE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111382">
        <w:rPr>
          <w:rFonts w:ascii="Arial" w:hAnsi="Arial" w:cs="Arial"/>
          <w:sz w:val="22"/>
          <w:szCs w:val="22"/>
        </w:rPr>
        <w:t xml:space="preserve">        </w:t>
      </w:r>
      <w:r w:rsidR="00522CA6" w:rsidRPr="00111382">
        <w:rPr>
          <w:rFonts w:ascii="Arial" w:hAnsi="Arial" w:cs="Arial"/>
          <w:sz w:val="22"/>
          <w:szCs w:val="22"/>
        </w:rPr>
        <w:t>Bátaszék, 202</w:t>
      </w:r>
      <w:r w:rsidR="00A156FD">
        <w:rPr>
          <w:rFonts w:ascii="Arial" w:hAnsi="Arial" w:cs="Arial"/>
          <w:sz w:val="22"/>
          <w:szCs w:val="22"/>
        </w:rPr>
        <w:t>6</w:t>
      </w:r>
      <w:r w:rsidR="00522CA6" w:rsidRPr="00111382">
        <w:rPr>
          <w:rFonts w:ascii="Arial" w:hAnsi="Arial" w:cs="Arial"/>
          <w:sz w:val="22"/>
          <w:szCs w:val="22"/>
        </w:rPr>
        <w:t>.</w:t>
      </w:r>
      <w:r w:rsidR="00111382" w:rsidRPr="00111382">
        <w:rPr>
          <w:rFonts w:ascii="Arial" w:hAnsi="Arial" w:cs="Arial"/>
          <w:sz w:val="22"/>
          <w:szCs w:val="22"/>
        </w:rPr>
        <w:t>01.22</w:t>
      </w:r>
      <w:r w:rsidR="00400EE0" w:rsidRPr="00111382">
        <w:rPr>
          <w:rFonts w:ascii="Arial" w:hAnsi="Arial" w:cs="Arial"/>
          <w:sz w:val="22"/>
          <w:szCs w:val="22"/>
        </w:rPr>
        <w:t>.</w:t>
      </w:r>
    </w:p>
    <w:sectPr w:rsidR="004E04CF" w:rsidRPr="00035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5EB6"/>
    <w:rsid w:val="000446E4"/>
    <w:rsid w:val="00046BA8"/>
    <w:rsid w:val="000563EE"/>
    <w:rsid w:val="00077FE5"/>
    <w:rsid w:val="00081680"/>
    <w:rsid w:val="00081F33"/>
    <w:rsid w:val="000931DB"/>
    <w:rsid w:val="000C1AB6"/>
    <w:rsid w:val="000E1B63"/>
    <w:rsid w:val="00111382"/>
    <w:rsid w:val="00140F9E"/>
    <w:rsid w:val="00195603"/>
    <w:rsid w:val="001C1254"/>
    <w:rsid w:val="0021070F"/>
    <w:rsid w:val="00231918"/>
    <w:rsid w:val="00245D0F"/>
    <w:rsid w:val="002464AB"/>
    <w:rsid w:val="002654BE"/>
    <w:rsid w:val="002A389A"/>
    <w:rsid w:val="002B3D83"/>
    <w:rsid w:val="002B3E7E"/>
    <w:rsid w:val="002C310A"/>
    <w:rsid w:val="002F6854"/>
    <w:rsid w:val="0032605A"/>
    <w:rsid w:val="00332C16"/>
    <w:rsid w:val="0035553C"/>
    <w:rsid w:val="00400EE0"/>
    <w:rsid w:val="00445EF5"/>
    <w:rsid w:val="0048712E"/>
    <w:rsid w:val="004E04CF"/>
    <w:rsid w:val="004F0BAA"/>
    <w:rsid w:val="0051733D"/>
    <w:rsid w:val="00522CA6"/>
    <w:rsid w:val="00523FB3"/>
    <w:rsid w:val="0055158E"/>
    <w:rsid w:val="005A77ED"/>
    <w:rsid w:val="005E220A"/>
    <w:rsid w:val="00696490"/>
    <w:rsid w:val="006968B5"/>
    <w:rsid w:val="006C2F4C"/>
    <w:rsid w:val="006D5DC7"/>
    <w:rsid w:val="00737214"/>
    <w:rsid w:val="00754262"/>
    <w:rsid w:val="007F0146"/>
    <w:rsid w:val="00874776"/>
    <w:rsid w:val="008903B4"/>
    <w:rsid w:val="008D3905"/>
    <w:rsid w:val="008E7E73"/>
    <w:rsid w:val="008F589F"/>
    <w:rsid w:val="00901C90"/>
    <w:rsid w:val="00907F1D"/>
    <w:rsid w:val="00912359"/>
    <w:rsid w:val="00927743"/>
    <w:rsid w:val="009556F6"/>
    <w:rsid w:val="0096538A"/>
    <w:rsid w:val="009663F9"/>
    <w:rsid w:val="00967EF5"/>
    <w:rsid w:val="009C209A"/>
    <w:rsid w:val="00A156FD"/>
    <w:rsid w:val="00A30F2E"/>
    <w:rsid w:val="00A73F9F"/>
    <w:rsid w:val="00A84E33"/>
    <w:rsid w:val="00AC2A81"/>
    <w:rsid w:val="00AE0624"/>
    <w:rsid w:val="00BA774A"/>
    <w:rsid w:val="00BB4DBB"/>
    <w:rsid w:val="00BD6991"/>
    <w:rsid w:val="00C35DC1"/>
    <w:rsid w:val="00C92722"/>
    <w:rsid w:val="00C96CF2"/>
    <w:rsid w:val="00D3562C"/>
    <w:rsid w:val="00D571D9"/>
    <w:rsid w:val="00DA5EEA"/>
    <w:rsid w:val="00DD27A4"/>
    <w:rsid w:val="00E06795"/>
    <w:rsid w:val="00E14821"/>
    <w:rsid w:val="00EA568A"/>
    <w:rsid w:val="00ED0DCA"/>
    <w:rsid w:val="00ED4DCE"/>
    <w:rsid w:val="00F121FE"/>
    <w:rsid w:val="00F364F4"/>
    <w:rsid w:val="00F5618F"/>
    <w:rsid w:val="00F72A33"/>
    <w:rsid w:val="00FA6E40"/>
    <w:rsid w:val="00FC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43A1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customStyle="1" w:styleId="Body">
    <w:name w:val="Body"/>
    <w:rsid w:val="000C1AB6"/>
    <w:pPr>
      <w:suppressAutoHyphens/>
    </w:pPr>
    <w:rPr>
      <w:rFonts w:ascii="Helvetica" w:eastAsia="ヒラギノ角ゴ Pro W3" w:hAnsi="Helvetica"/>
      <w:color w:val="000000"/>
      <w:sz w:val="24"/>
      <w:lang w:eastAsia="ar-SA"/>
    </w:rPr>
  </w:style>
  <w:style w:type="paragraph" w:customStyle="1" w:styleId="bek12pt">
    <w:name w:val="bek12pt"/>
    <w:basedOn w:val="Norml"/>
    <w:rsid w:val="000C1AB6"/>
    <w:pPr>
      <w:spacing w:line="320" w:lineRule="exact"/>
      <w:ind w:firstLine="284"/>
      <w:jc w:val="both"/>
    </w:pPr>
    <w:rPr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8D357-D96F-4550-8BDA-DB1AD180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487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74</cp:revision>
  <dcterms:created xsi:type="dcterms:W3CDTF">2020-08-05T07:06:00Z</dcterms:created>
  <dcterms:modified xsi:type="dcterms:W3CDTF">2026-01-21T14:50:00Z</dcterms:modified>
</cp:coreProperties>
</file>