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E6779" w14:textId="2783261F" w:rsidR="0089041D" w:rsidRPr="00A05580" w:rsidRDefault="00625EAD" w:rsidP="0089041D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SZOLGÁLTATÁSI SZERZŐDÉS </w:t>
      </w:r>
      <w:r w:rsidR="0089041D">
        <w:rPr>
          <w:b/>
          <w:szCs w:val="24"/>
        </w:rPr>
        <w:t>V</w:t>
      </w:r>
      <w:r w:rsidR="0089041D" w:rsidRPr="00A05580">
        <w:rPr>
          <w:b/>
          <w:szCs w:val="24"/>
        </w:rPr>
        <w:t>. SZÁMÚ MÓDOSÍTÁSA</w:t>
      </w:r>
    </w:p>
    <w:p w14:paraId="326457A9" w14:textId="77777777" w:rsidR="0089041D" w:rsidRPr="00A05580" w:rsidRDefault="0089041D" w:rsidP="0089041D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4E83CBE8" w14:textId="77777777" w:rsidR="0089041D" w:rsidRPr="00A05580" w:rsidRDefault="0089041D" w:rsidP="0089041D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31325122" w14:textId="77777777" w:rsidR="0089041D" w:rsidRPr="00A05580" w:rsidRDefault="0089041D" w:rsidP="0089041D">
      <w:pPr>
        <w:autoSpaceDE w:val="0"/>
        <w:autoSpaceDN w:val="0"/>
        <w:adjustRightInd w:val="0"/>
        <w:spacing w:line="259" w:lineRule="atLeast"/>
        <w:jc w:val="both"/>
        <w:rPr>
          <w:szCs w:val="24"/>
        </w:rPr>
      </w:pPr>
      <w:proofErr w:type="spellStart"/>
      <w:r w:rsidRPr="00A05580">
        <w:rPr>
          <w:szCs w:val="24"/>
          <w:lang w:val="en-US"/>
        </w:rPr>
        <w:t>amely</w:t>
      </w:r>
      <w:proofErr w:type="spellEnd"/>
      <w:r w:rsidRPr="00A05580">
        <w:rPr>
          <w:szCs w:val="24"/>
          <w:lang w:val="en-US"/>
        </w:rPr>
        <w:t xml:space="preserve"> </w:t>
      </w:r>
      <w:proofErr w:type="spellStart"/>
      <w:r w:rsidRPr="00A05580">
        <w:rPr>
          <w:szCs w:val="24"/>
          <w:lang w:val="en-US"/>
        </w:rPr>
        <w:t>létrejött</w:t>
      </w:r>
      <w:proofErr w:type="spellEnd"/>
      <w:r w:rsidRPr="00A05580">
        <w:rPr>
          <w:szCs w:val="24"/>
          <w:lang w:val="en-US"/>
        </w:rPr>
        <w:t xml:space="preserve"> </w:t>
      </w:r>
      <w:proofErr w:type="spellStart"/>
      <w:r w:rsidRPr="00A05580">
        <w:rPr>
          <w:szCs w:val="24"/>
          <w:lang w:val="en-US"/>
        </w:rPr>
        <w:t>egyrészr</w:t>
      </w:r>
      <w:r w:rsidRPr="00A05580">
        <w:rPr>
          <w:szCs w:val="24"/>
        </w:rPr>
        <w:t>ől</w:t>
      </w:r>
      <w:proofErr w:type="spellEnd"/>
      <w:r w:rsidRPr="00A05580">
        <w:rPr>
          <w:szCs w:val="24"/>
        </w:rPr>
        <w:t xml:space="preserve"> </w:t>
      </w:r>
      <w:r w:rsidRPr="00A05580">
        <w:rPr>
          <w:b/>
          <w:szCs w:val="24"/>
          <w:lang w:val="en-US"/>
        </w:rPr>
        <w:t xml:space="preserve">Bátaszék </w:t>
      </w:r>
      <w:r w:rsidRPr="00A05580">
        <w:rPr>
          <w:b/>
          <w:szCs w:val="24"/>
        </w:rPr>
        <w:t xml:space="preserve">Város Önkormányzata </w:t>
      </w:r>
      <w:r w:rsidRPr="00A05580">
        <w:rPr>
          <w:szCs w:val="24"/>
        </w:rPr>
        <w:t xml:space="preserve">(7140 Bátaszék, Szabadság u. 4., adószáma: 15733304-2-17, képviseletében: </w:t>
      </w:r>
      <w:r w:rsidRPr="00A05580">
        <w:rPr>
          <w:iCs/>
          <w:szCs w:val="24"/>
        </w:rPr>
        <w:t>Dr. Bozsolik Róbert</w:t>
      </w:r>
      <w:r w:rsidRPr="00A05580">
        <w:rPr>
          <w:i/>
          <w:iCs/>
          <w:szCs w:val="24"/>
        </w:rPr>
        <w:t xml:space="preserve"> </w:t>
      </w:r>
      <w:r w:rsidRPr="00A05580">
        <w:rPr>
          <w:szCs w:val="24"/>
        </w:rPr>
        <w:t>polgármester,) továbbiakban: Önkormányzat</w:t>
      </w:r>
    </w:p>
    <w:p w14:paraId="725F549F" w14:textId="77777777" w:rsidR="0089041D" w:rsidRPr="00A05580" w:rsidRDefault="0089041D" w:rsidP="0089041D">
      <w:pPr>
        <w:autoSpaceDE w:val="0"/>
        <w:autoSpaceDN w:val="0"/>
        <w:adjustRightInd w:val="0"/>
        <w:spacing w:line="259" w:lineRule="atLeast"/>
        <w:jc w:val="both"/>
        <w:rPr>
          <w:szCs w:val="24"/>
          <w:lang w:eastAsia="en-US"/>
        </w:rPr>
      </w:pPr>
    </w:p>
    <w:p w14:paraId="4E3E5EB5" w14:textId="0F2FEE0B" w:rsidR="0089041D" w:rsidRPr="00A05580" w:rsidRDefault="0089041D" w:rsidP="0089041D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  <w:proofErr w:type="spellStart"/>
      <w:r w:rsidRPr="00A05580">
        <w:rPr>
          <w:szCs w:val="24"/>
          <w:lang w:val="en-US"/>
        </w:rPr>
        <w:t>másrészr</w:t>
      </w:r>
      <w:r w:rsidRPr="00A05580">
        <w:rPr>
          <w:szCs w:val="24"/>
        </w:rPr>
        <w:t>ől</w:t>
      </w:r>
      <w:proofErr w:type="spellEnd"/>
      <w:r w:rsidRPr="00A05580">
        <w:rPr>
          <w:szCs w:val="24"/>
        </w:rPr>
        <w:t xml:space="preserve"> </w:t>
      </w:r>
      <w:r w:rsidRPr="00A05580">
        <w:rPr>
          <w:b/>
          <w:szCs w:val="24"/>
          <w:lang w:val="en-US"/>
        </w:rPr>
        <w:t xml:space="preserve">BÁT-KOM 2004. </w:t>
      </w:r>
      <w:proofErr w:type="spellStart"/>
      <w:r w:rsidRPr="00A05580">
        <w:rPr>
          <w:b/>
          <w:szCs w:val="24"/>
          <w:lang w:val="en-US"/>
        </w:rPr>
        <w:t>Városüzemeltető</w:t>
      </w:r>
      <w:proofErr w:type="spellEnd"/>
      <w:r w:rsidRPr="00A05580">
        <w:rPr>
          <w:b/>
          <w:szCs w:val="24"/>
          <w:lang w:val="en-US"/>
        </w:rPr>
        <w:t xml:space="preserve"> </w:t>
      </w:r>
      <w:proofErr w:type="spellStart"/>
      <w:r w:rsidRPr="00A05580">
        <w:rPr>
          <w:b/>
          <w:szCs w:val="24"/>
          <w:lang w:val="en-US"/>
        </w:rPr>
        <w:t>és</w:t>
      </w:r>
      <w:proofErr w:type="spellEnd"/>
      <w:r w:rsidRPr="00A05580">
        <w:rPr>
          <w:b/>
          <w:szCs w:val="24"/>
          <w:lang w:val="en-US"/>
        </w:rPr>
        <w:t xml:space="preserve"> </w:t>
      </w:r>
      <w:proofErr w:type="spellStart"/>
      <w:r w:rsidRPr="00A05580">
        <w:rPr>
          <w:b/>
          <w:szCs w:val="24"/>
          <w:lang w:val="en-US"/>
        </w:rPr>
        <w:t>Szolgáltató</w:t>
      </w:r>
      <w:proofErr w:type="spellEnd"/>
      <w:r w:rsidRPr="00A05580">
        <w:rPr>
          <w:b/>
          <w:szCs w:val="24"/>
          <w:lang w:val="en-US"/>
        </w:rPr>
        <w:t xml:space="preserve"> </w:t>
      </w:r>
      <w:r w:rsidRPr="00A05580">
        <w:rPr>
          <w:b/>
          <w:szCs w:val="24"/>
        </w:rPr>
        <w:t>Korlátolt Felelősségű Társaság</w:t>
      </w:r>
      <w:r w:rsidRPr="00A05580">
        <w:rPr>
          <w:szCs w:val="24"/>
        </w:rPr>
        <w:t xml:space="preserve"> (7140 Bátaszék, Baross u. 1/A., adószáma: 13318871-2-17, cégjegyzékszám: 17-09-0</w:t>
      </w:r>
      <w:r w:rsidR="00FC43D7">
        <w:rPr>
          <w:szCs w:val="24"/>
        </w:rPr>
        <w:t>05090, képviseletében: Szőke Gergő</w:t>
      </w:r>
      <w:r w:rsidRPr="00A05580">
        <w:rPr>
          <w:szCs w:val="24"/>
        </w:rPr>
        <w:t xml:space="preserve"> ügyvezető) továbbiakban: Kft. </w:t>
      </w:r>
      <w:proofErr w:type="gramStart"/>
      <w:r w:rsidRPr="00A05580">
        <w:rPr>
          <w:szCs w:val="24"/>
        </w:rPr>
        <w:t>között</w:t>
      </w:r>
      <w:proofErr w:type="gramEnd"/>
      <w:r w:rsidRPr="00A05580">
        <w:rPr>
          <w:szCs w:val="24"/>
        </w:rPr>
        <w:t xml:space="preserve"> – együttesen: Szerződő felek –, </w:t>
      </w:r>
      <w:proofErr w:type="spellStart"/>
      <w:r w:rsidRPr="00A05580">
        <w:rPr>
          <w:szCs w:val="24"/>
          <w:lang w:val="en-US"/>
        </w:rPr>
        <w:t>az</w:t>
      </w:r>
      <w:proofErr w:type="spellEnd"/>
      <w:r w:rsidRPr="00A05580">
        <w:rPr>
          <w:szCs w:val="24"/>
          <w:lang w:val="en-US"/>
        </w:rPr>
        <w:t xml:space="preserve"> </w:t>
      </w:r>
      <w:proofErr w:type="spellStart"/>
      <w:r w:rsidRPr="00A05580">
        <w:rPr>
          <w:szCs w:val="24"/>
          <w:lang w:val="en-US"/>
        </w:rPr>
        <w:t>alulírott</w:t>
      </w:r>
      <w:proofErr w:type="spellEnd"/>
      <w:r w:rsidRPr="00A05580">
        <w:rPr>
          <w:szCs w:val="24"/>
          <w:lang w:val="en-US"/>
        </w:rPr>
        <w:t xml:space="preserve"> </w:t>
      </w:r>
      <w:proofErr w:type="spellStart"/>
      <w:r w:rsidRPr="00A05580">
        <w:rPr>
          <w:szCs w:val="24"/>
          <w:lang w:val="en-US"/>
        </w:rPr>
        <w:t>napon</w:t>
      </w:r>
      <w:proofErr w:type="spellEnd"/>
      <w:r w:rsidRPr="00A05580">
        <w:rPr>
          <w:szCs w:val="24"/>
          <w:lang w:val="en-US"/>
        </w:rPr>
        <w:t xml:space="preserve"> </w:t>
      </w:r>
      <w:proofErr w:type="spellStart"/>
      <w:r w:rsidRPr="00A05580">
        <w:rPr>
          <w:szCs w:val="24"/>
          <w:lang w:val="en-US"/>
        </w:rPr>
        <w:t>és</w:t>
      </w:r>
      <w:proofErr w:type="spellEnd"/>
      <w:r w:rsidRPr="00A05580">
        <w:rPr>
          <w:szCs w:val="24"/>
          <w:lang w:val="en-US"/>
        </w:rPr>
        <w:t xml:space="preserve"> </w:t>
      </w:r>
      <w:proofErr w:type="spellStart"/>
      <w:r w:rsidRPr="00A05580">
        <w:rPr>
          <w:szCs w:val="24"/>
          <w:lang w:val="en-US"/>
        </w:rPr>
        <w:t>helyen</w:t>
      </w:r>
      <w:proofErr w:type="spellEnd"/>
      <w:r w:rsidRPr="00A05580">
        <w:rPr>
          <w:szCs w:val="24"/>
          <w:lang w:val="en-US"/>
        </w:rPr>
        <w:t xml:space="preserve">, </w:t>
      </w:r>
      <w:proofErr w:type="spellStart"/>
      <w:r w:rsidRPr="00A05580">
        <w:rPr>
          <w:szCs w:val="24"/>
          <w:lang w:val="en-US"/>
        </w:rPr>
        <w:t>az</w:t>
      </w:r>
      <w:proofErr w:type="spellEnd"/>
      <w:r w:rsidRPr="00A05580">
        <w:rPr>
          <w:szCs w:val="24"/>
          <w:lang w:val="en-US"/>
        </w:rPr>
        <w:t xml:space="preserve"> </w:t>
      </w:r>
      <w:proofErr w:type="spellStart"/>
      <w:r w:rsidRPr="00A05580">
        <w:rPr>
          <w:szCs w:val="24"/>
          <w:lang w:val="en-US"/>
        </w:rPr>
        <w:t>alábbi</w:t>
      </w:r>
      <w:proofErr w:type="spellEnd"/>
      <w:r w:rsidRPr="00A05580">
        <w:rPr>
          <w:szCs w:val="24"/>
          <w:lang w:val="en-US"/>
        </w:rPr>
        <w:t xml:space="preserve"> </w:t>
      </w:r>
      <w:proofErr w:type="spellStart"/>
      <w:r w:rsidRPr="00A05580">
        <w:rPr>
          <w:szCs w:val="24"/>
          <w:lang w:val="en-US"/>
        </w:rPr>
        <w:t>feltételekkel</w:t>
      </w:r>
      <w:proofErr w:type="spellEnd"/>
      <w:r w:rsidRPr="00A05580">
        <w:rPr>
          <w:szCs w:val="24"/>
          <w:lang w:val="en-US"/>
        </w:rPr>
        <w:t>:</w:t>
      </w:r>
    </w:p>
    <w:p w14:paraId="49C424D6" w14:textId="77777777" w:rsidR="0089041D" w:rsidRPr="00A05580" w:rsidRDefault="0089041D" w:rsidP="0089041D">
      <w:pPr>
        <w:widowControl w:val="0"/>
        <w:jc w:val="both"/>
        <w:rPr>
          <w:szCs w:val="24"/>
        </w:rPr>
      </w:pPr>
    </w:p>
    <w:p w14:paraId="04C612D7" w14:textId="77777777" w:rsidR="0089041D" w:rsidRPr="00A05580" w:rsidRDefault="0089041D" w:rsidP="0089041D">
      <w:pPr>
        <w:suppressAutoHyphens w:val="0"/>
        <w:jc w:val="center"/>
        <w:rPr>
          <w:rFonts w:eastAsia="Calibri"/>
          <w:b/>
          <w:color w:val="000000"/>
          <w:szCs w:val="24"/>
          <w:u w:val="single"/>
        </w:rPr>
      </w:pPr>
      <w:r w:rsidRPr="00A05580">
        <w:rPr>
          <w:rFonts w:eastAsia="Calibri"/>
          <w:b/>
          <w:color w:val="000000"/>
          <w:szCs w:val="24"/>
        </w:rPr>
        <w:t xml:space="preserve">I. </w:t>
      </w:r>
      <w:r w:rsidRPr="00A05580">
        <w:rPr>
          <w:rFonts w:eastAsia="Calibri"/>
          <w:b/>
          <w:color w:val="000000"/>
          <w:szCs w:val="24"/>
          <w:u w:val="single"/>
        </w:rPr>
        <w:t>Előzmények</w:t>
      </w:r>
    </w:p>
    <w:p w14:paraId="3DCD8791" w14:textId="77777777" w:rsidR="0089041D" w:rsidRPr="00A05580" w:rsidRDefault="0089041D" w:rsidP="0089041D">
      <w:pPr>
        <w:suppressAutoHyphens w:val="0"/>
        <w:jc w:val="both"/>
        <w:rPr>
          <w:rFonts w:eastAsia="Calibri"/>
          <w:color w:val="000000"/>
          <w:szCs w:val="24"/>
        </w:rPr>
      </w:pPr>
    </w:p>
    <w:p w14:paraId="10D687C4" w14:textId="77777777" w:rsidR="0089041D" w:rsidRPr="00A05580" w:rsidRDefault="0089041D" w:rsidP="0089041D">
      <w:pPr>
        <w:suppressAutoHyphens w:val="0"/>
        <w:jc w:val="both"/>
        <w:rPr>
          <w:rFonts w:eastAsia="Calibri"/>
          <w:color w:val="000000"/>
          <w:szCs w:val="24"/>
        </w:rPr>
      </w:pPr>
    </w:p>
    <w:p w14:paraId="112325A0" w14:textId="7CF53241" w:rsidR="0089041D" w:rsidRPr="00A05580" w:rsidRDefault="0089041D" w:rsidP="0089041D">
      <w:pPr>
        <w:jc w:val="both"/>
        <w:rPr>
          <w:szCs w:val="24"/>
        </w:rPr>
      </w:pPr>
      <w:r w:rsidRPr="00A05580">
        <w:rPr>
          <w:rFonts w:eastAsia="Calibri"/>
          <w:color w:val="000000"/>
          <w:szCs w:val="24"/>
        </w:rPr>
        <w:t xml:space="preserve">Szerződő felek </w:t>
      </w:r>
      <w:r>
        <w:rPr>
          <w:rFonts w:eastAsia="Calibri"/>
          <w:color w:val="000000"/>
          <w:szCs w:val="24"/>
        </w:rPr>
        <w:t>2018. december 14</w:t>
      </w:r>
      <w:r w:rsidRPr="00A05580">
        <w:rPr>
          <w:rFonts w:eastAsia="Calibri"/>
          <w:color w:val="000000"/>
          <w:szCs w:val="24"/>
        </w:rPr>
        <w:t>-</w:t>
      </w:r>
      <w:r w:rsidRPr="00432EA0">
        <w:rPr>
          <w:rFonts w:eastAsia="Calibri"/>
          <w:color w:val="000000"/>
          <w:szCs w:val="24"/>
        </w:rPr>
        <w:t xml:space="preserve">én szolgáltatási szerződést kötöttek, melyet a Bátaszék Város Önkormányzatának Képviselő-testülete </w:t>
      </w:r>
      <w:r w:rsidRPr="0079369D">
        <w:rPr>
          <w:rFonts w:eastAsia="Calibri"/>
          <w:color w:val="000000"/>
          <w:szCs w:val="24"/>
        </w:rPr>
        <w:t>a 8/2018.(XII.12.)</w:t>
      </w:r>
      <w:r w:rsidRPr="00E85569">
        <w:rPr>
          <w:rFonts w:eastAsia="Calibri"/>
          <w:color w:val="000000"/>
          <w:szCs w:val="24"/>
        </w:rPr>
        <w:t xml:space="preserve"> önkormányzati</w:t>
      </w:r>
      <w:r w:rsidRPr="00A05580">
        <w:rPr>
          <w:rFonts w:eastAsia="Calibri"/>
          <w:color w:val="000000"/>
          <w:szCs w:val="24"/>
        </w:rPr>
        <w:t xml:space="preserve"> határozatával hagyott jóvá. </w:t>
      </w:r>
      <w:r w:rsidRPr="00A05580">
        <w:rPr>
          <w:szCs w:val="24"/>
        </w:rPr>
        <w:t xml:space="preserve">Ezen szerződést a felek – </w:t>
      </w:r>
      <w:r w:rsidR="00A65DD2">
        <w:rPr>
          <w:szCs w:val="24"/>
        </w:rPr>
        <w:t>ötödik</w:t>
      </w:r>
      <w:r w:rsidRPr="00A05580">
        <w:rPr>
          <w:szCs w:val="24"/>
        </w:rPr>
        <w:t xml:space="preserve"> alkalommal – </w:t>
      </w:r>
      <w:r w:rsidR="00A65DD2">
        <w:rPr>
          <w:i/>
          <w:szCs w:val="24"/>
          <w:u w:val="single"/>
        </w:rPr>
        <w:t>2026</w:t>
      </w:r>
      <w:r w:rsidRPr="00A05580">
        <w:rPr>
          <w:i/>
          <w:szCs w:val="24"/>
          <w:u w:val="single"/>
        </w:rPr>
        <w:t>. január 1. napjával</w:t>
      </w:r>
      <w:r w:rsidRPr="00A05580">
        <w:rPr>
          <w:szCs w:val="24"/>
        </w:rPr>
        <w:t xml:space="preserve"> az alábbiak szerint módosítják:</w:t>
      </w:r>
    </w:p>
    <w:p w14:paraId="0C67202D" w14:textId="77777777" w:rsidR="0089041D" w:rsidRPr="00A05580" w:rsidRDefault="0089041D" w:rsidP="0089041D">
      <w:pPr>
        <w:suppressAutoHyphens w:val="0"/>
        <w:jc w:val="both"/>
        <w:rPr>
          <w:rFonts w:eastAsia="Calibri"/>
          <w:color w:val="000000"/>
          <w:szCs w:val="24"/>
        </w:rPr>
      </w:pPr>
    </w:p>
    <w:p w14:paraId="6B4A28E6" w14:textId="77777777" w:rsidR="0089041D" w:rsidRPr="00FA3773" w:rsidRDefault="0089041D" w:rsidP="0089041D">
      <w:pPr>
        <w:suppressAutoHyphens w:val="0"/>
        <w:jc w:val="center"/>
        <w:rPr>
          <w:rFonts w:eastAsia="Calibri"/>
          <w:b/>
          <w:color w:val="000000"/>
          <w:szCs w:val="24"/>
        </w:rPr>
      </w:pPr>
      <w:r w:rsidRPr="00A05580">
        <w:rPr>
          <w:rFonts w:eastAsia="Calibri"/>
          <w:b/>
          <w:color w:val="000000"/>
          <w:szCs w:val="24"/>
        </w:rPr>
        <w:t xml:space="preserve">II. </w:t>
      </w:r>
      <w:r w:rsidRPr="00A05580">
        <w:rPr>
          <w:rFonts w:eastAsia="Calibri"/>
          <w:b/>
          <w:color w:val="000000"/>
          <w:szCs w:val="24"/>
          <w:u w:val="single"/>
        </w:rPr>
        <w:t>Módosítások</w:t>
      </w:r>
    </w:p>
    <w:p w14:paraId="170FF57F" w14:textId="77777777" w:rsidR="0089041D" w:rsidRPr="000F3590" w:rsidRDefault="0089041D" w:rsidP="0089041D">
      <w:pPr>
        <w:suppressAutoHyphens w:val="0"/>
        <w:spacing w:line="254" w:lineRule="auto"/>
        <w:ind w:left="426"/>
        <w:contextualSpacing/>
        <w:jc w:val="both"/>
        <w:rPr>
          <w:rFonts w:eastAsia="Calibri"/>
          <w:i/>
          <w:szCs w:val="24"/>
        </w:rPr>
      </w:pPr>
    </w:p>
    <w:p w14:paraId="5A49B904" w14:textId="025C395E" w:rsidR="0089041D" w:rsidRPr="000F3590" w:rsidRDefault="0089041D" w:rsidP="0089041D">
      <w:pPr>
        <w:numPr>
          <w:ilvl w:val="0"/>
          <w:numId w:val="14"/>
        </w:numPr>
        <w:suppressAutoHyphens w:val="0"/>
        <w:spacing w:line="254" w:lineRule="auto"/>
        <w:ind w:left="426"/>
        <w:contextualSpacing/>
        <w:jc w:val="both"/>
        <w:rPr>
          <w:rFonts w:eastAsia="Calibri"/>
          <w:szCs w:val="24"/>
        </w:rPr>
      </w:pPr>
      <w:r w:rsidRPr="000F3590">
        <w:rPr>
          <w:rFonts w:eastAsia="Calibri"/>
          <w:szCs w:val="24"/>
        </w:rPr>
        <w:t>Az eredeti szerződés I</w:t>
      </w:r>
      <w:r>
        <w:rPr>
          <w:rFonts w:eastAsia="Calibri"/>
          <w:szCs w:val="24"/>
        </w:rPr>
        <w:t>V</w:t>
      </w:r>
      <w:r w:rsidRPr="000F3590">
        <w:rPr>
          <w:rFonts w:eastAsia="Calibri"/>
          <w:szCs w:val="24"/>
        </w:rPr>
        <w:t>. fejezet 2. pontja, az alábbi 2.</w:t>
      </w:r>
      <w:r w:rsidR="00A65DD2">
        <w:rPr>
          <w:rFonts w:eastAsia="Calibri"/>
          <w:szCs w:val="24"/>
        </w:rPr>
        <w:t>7</w:t>
      </w:r>
      <w:r w:rsidRPr="000F3590">
        <w:rPr>
          <w:rFonts w:eastAsia="Calibri"/>
          <w:szCs w:val="24"/>
        </w:rPr>
        <w:t>. alponttal egészül ki:</w:t>
      </w:r>
    </w:p>
    <w:p w14:paraId="594BAAEA" w14:textId="77777777" w:rsidR="0089041D" w:rsidRPr="000F3590" w:rsidRDefault="0089041D" w:rsidP="0089041D">
      <w:pPr>
        <w:suppressAutoHyphens w:val="0"/>
        <w:spacing w:line="254" w:lineRule="auto"/>
        <w:ind w:left="426"/>
        <w:contextualSpacing/>
        <w:jc w:val="both"/>
        <w:rPr>
          <w:rFonts w:eastAsia="Calibri"/>
          <w:i/>
          <w:szCs w:val="24"/>
        </w:rPr>
      </w:pPr>
    </w:p>
    <w:p w14:paraId="46E8B264" w14:textId="02B00F6C" w:rsidR="0089041D" w:rsidRPr="000F3590" w:rsidRDefault="0089041D" w:rsidP="0089041D">
      <w:pPr>
        <w:ind w:left="709" w:hanging="425"/>
        <w:jc w:val="both"/>
        <w:rPr>
          <w:rFonts w:eastAsia="Calibri"/>
          <w:i/>
          <w:szCs w:val="24"/>
        </w:rPr>
      </w:pPr>
      <w:r w:rsidRPr="000F3590">
        <w:rPr>
          <w:rFonts w:eastAsia="Calibri"/>
          <w:i/>
          <w:szCs w:val="24"/>
        </w:rPr>
        <w:t>„</w:t>
      </w:r>
      <w:bookmarkStart w:id="0" w:name="_Hlk184404942"/>
      <w:r w:rsidR="00A65DD2">
        <w:rPr>
          <w:rFonts w:eastAsia="Calibri"/>
          <w:i/>
          <w:szCs w:val="24"/>
        </w:rPr>
        <w:t>2.7</w:t>
      </w:r>
      <w:r w:rsidRPr="000F3590">
        <w:rPr>
          <w:rFonts w:eastAsia="Calibri"/>
          <w:i/>
          <w:szCs w:val="24"/>
        </w:rPr>
        <w:t xml:space="preserve">. </w:t>
      </w:r>
      <w:proofErr w:type="gramStart"/>
      <w:r w:rsidRPr="000F3590">
        <w:rPr>
          <w:rFonts w:eastAsia="Calibri"/>
          <w:i/>
          <w:szCs w:val="24"/>
        </w:rPr>
        <w:t xml:space="preserve">Az Önkormányzat a Bátaszék, Budai utca 7. szám alatti ingatlanon lévő faház, a Bátaszék, Budai u. 35-37. szám alatti 573/1/A/29 </w:t>
      </w:r>
      <w:proofErr w:type="spellStart"/>
      <w:r w:rsidRPr="000F3590">
        <w:rPr>
          <w:rFonts w:eastAsia="Calibri"/>
          <w:i/>
          <w:szCs w:val="24"/>
        </w:rPr>
        <w:t>hrsz</w:t>
      </w:r>
      <w:proofErr w:type="spellEnd"/>
      <w:r w:rsidRPr="000F3590">
        <w:rPr>
          <w:rFonts w:eastAsia="Calibri"/>
          <w:i/>
          <w:szCs w:val="24"/>
        </w:rPr>
        <w:t>.-ú iroda, a Bátaszék, Budai u. 49., a Bátaszék, Flórián u. 3., a Bátaszék, Kossuth u. 32. és a Bátaszék, Kossuth u. 103/B. ingat</w:t>
      </w:r>
      <w:r w:rsidR="00A65DD2">
        <w:rPr>
          <w:rFonts w:eastAsia="Calibri"/>
          <w:i/>
          <w:szCs w:val="24"/>
        </w:rPr>
        <w:t xml:space="preserve">lanok vonatkozásában </w:t>
      </w:r>
      <w:r w:rsidR="00A65DD2" w:rsidRPr="00A73BB0">
        <w:rPr>
          <w:rFonts w:eastAsia="Calibri"/>
          <w:b/>
          <w:i/>
          <w:szCs w:val="24"/>
        </w:rPr>
        <w:t>az</w:t>
      </w:r>
      <w:r w:rsidRPr="00A73BB0">
        <w:rPr>
          <w:rFonts w:eastAsia="Calibri"/>
          <w:b/>
          <w:i/>
          <w:szCs w:val="24"/>
        </w:rPr>
        <w:t xml:space="preserve"> ingatlan</w:t>
      </w:r>
      <w:r w:rsidR="00A65DD2" w:rsidRPr="00A73BB0">
        <w:rPr>
          <w:rFonts w:eastAsia="Calibri"/>
          <w:b/>
          <w:i/>
          <w:szCs w:val="24"/>
        </w:rPr>
        <w:t>ok</w:t>
      </w:r>
      <w:r w:rsidRPr="00A73BB0">
        <w:rPr>
          <w:rFonts w:eastAsia="Calibri"/>
          <w:b/>
          <w:i/>
          <w:szCs w:val="24"/>
        </w:rPr>
        <w:t xml:space="preserve"> üzemeltetés</w:t>
      </w:r>
      <w:r w:rsidR="00A65DD2" w:rsidRPr="00A73BB0">
        <w:rPr>
          <w:rFonts w:eastAsia="Calibri"/>
          <w:b/>
          <w:i/>
          <w:szCs w:val="24"/>
        </w:rPr>
        <w:t>e</w:t>
      </w:r>
      <w:r w:rsidRPr="00A73BB0">
        <w:rPr>
          <w:rFonts w:eastAsia="Calibri"/>
          <w:b/>
          <w:i/>
          <w:szCs w:val="24"/>
        </w:rPr>
        <w:t xml:space="preserve"> biztosításához – a bérl</w:t>
      </w:r>
      <w:r w:rsidR="00A65DD2" w:rsidRPr="00A73BB0">
        <w:rPr>
          <w:rFonts w:eastAsia="Calibri"/>
          <w:b/>
          <w:i/>
          <w:szCs w:val="24"/>
        </w:rPr>
        <w:t>eti díjakon felül – a Szolgáltató mindenkori üzleti tervében meghatározott</w:t>
      </w:r>
      <w:r w:rsidRPr="00A73BB0">
        <w:rPr>
          <w:rFonts w:eastAsia="Calibri"/>
          <w:b/>
          <w:i/>
          <w:szCs w:val="24"/>
        </w:rPr>
        <w:t xml:space="preserve"> összeget</w:t>
      </w:r>
      <w:r w:rsidR="00E659C7">
        <w:rPr>
          <w:rFonts w:eastAsia="Calibri"/>
          <w:b/>
          <w:i/>
          <w:szCs w:val="24"/>
        </w:rPr>
        <w:t xml:space="preserve"> biztosít a Szolgáltató részére</w:t>
      </w:r>
      <w:r w:rsidRPr="000F3590">
        <w:rPr>
          <w:rFonts w:eastAsia="Calibri"/>
          <w:i/>
          <w:szCs w:val="24"/>
          <w:lang w:eastAsia="en-US"/>
        </w:rPr>
        <w:t>.”</w:t>
      </w:r>
      <w:bookmarkEnd w:id="0"/>
      <w:proofErr w:type="gramEnd"/>
    </w:p>
    <w:p w14:paraId="681088EE" w14:textId="77777777" w:rsidR="0089041D" w:rsidRPr="000F3590" w:rsidRDefault="0089041D" w:rsidP="0089041D">
      <w:pPr>
        <w:suppressAutoHyphens w:val="0"/>
        <w:spacing w:line="254" w:lineRule="auto"/>
        <w:ind w:left="426"/>
        <w:contextualSpacing/>
        <w:jc w:val="both"/>
        <w:rPr>
          <w:rFonts w:eastAsia="Calibri"/>
          <w:szCs w:val="24"/>
        </w:rPr>
      </w:pPr>
    </w:p>
    <w:p w14:paraId="5D621429" w14:textId="77777777" w:rsidR="0089041D" w:rsidRPr="000F3590" w:rsidRDefault="0089041D" w:rsidP="0089041D">
      <w:pPr>
        <w:numPr>
          <w:ilvl w:val="0"/>
          <w:numId w:val="14"/>
        </w:numPr>
        <w:suppressAutoHyphens w:val="0"/>
        <w:spacing w:line="254" w:lineRule="auto"/>
        <w:ind w:left="426"/>
        <w:contextualSpacing/>
        <w:jc w:val="both"/>
        <w:rPr>
          <w:rFonts w:eastAsia="Calibri"/>
          <w:szCs w:val="24"/>
        </w:rPr>
      </w:pPr>
      <w:r w:rsidRPr="000F3590">
        <w:rPr>
          <w:rFonts w:eastAsia="Calibri"/>
          <w:szCs w:val="24"/>
        </w:rPr>
        <w:t xml:space="preserve">Az eredeti </w:t>
      </w:r>
      <w:proofErr w:type="gramStart"/>
      <w:r w:rsidRPr="000F3590">
        <w:rPr>
          <w:rFonts w:eastAsia="Calibri"/>
          <w:szCs w:val="24"/>
        </w:rPr>
        <w:t>szerződés módosítással</w:t>
      </w:r>
      <w:proofErr w:type="gramEnd"/>
      <w:r w:rsidRPr="000F3590">
        <w:rPr>
          <w:rFonts w:eastAsia="Calibri"/>
          <w:szCs w:val="24"/>
        </w:rPr>
        <w:t xml:space="preserve"> nem érintett részei változatlan formában hatályban maradnak.</w:t>
      </w:r>
    </w:p>
    <w:p w14:paraId="16AC52D9" w14:textId="77777777" w:rsidR="0089041D" w:rsidRPr="00456419" w:rsidRDefault="0089041D" w:rsidP="0089041D">
      <w:pPr>
        <w:suppressAutoHyphens w:val="0"/>
        <w:jc w:val="both"/>
        <w:rPr>
          <w:rFonts w:eastAsia="Calibri"/>
          <w:color w:val="000000"/>
          <w:szCs w:val="24"/>
        </w:rPr>
      </w:pPr>
    </w:p>
    <w:p w14:paraId="6BF2FC29" w14:textId="77777777" w:rsidR="0089041D" w:rsidRPr="00A05580" w:rsidRDefault="0089041D" w:rsidP="0089041D">
      <w:pPr>
        <w:suppressAutoHyphens w:val="0"/>
        <w:jc w:val="both"/>
        <w:rPr>
          <w:rFonts w:eastAsia="Calibri"/>
          <w:color w:val="000000"/>
          <w:szCs w:val="24"/>
        </w:rPr>
      </w:pPr>
      <w:r w:rsidRPr="00456419">
        <w:rPr>
          <w:rFonts w:eastAsia="Calibri"/>
          <w:color w:val="000000"/>
          <w:szCs w:val="24"/>
        </w:rPr>
        <w:t xml:space="preserve">Jelen szerződést a felek - mint akaratukkal mindenben megegyezőt - elolvasás és közös értelmezés után </w:t>
      </w:r>
      <w:proofErr w:type="spellStart"/>
      <w:r w:rsidRPr="00456419">
        <w:rPr>
          <w:rFonts w:eastAsia="Calibri"/>
          <w:color w:val="000000"/>
          <w:szCs w:val="24"/>
        </w:rPr>
        <w:t>helybenhagyólag</w:t>
      </w:r>
      <w:proofErr w:type="spellEnd"/>
      <w:r w:rsidRPr="00456419">
        <w:rPr>
          <w:rFonts w:eastAsia="Calibri"/>
          <w:color w:val="000000"/>
          <w:szCs w:val="24"/>
        </w:rPr>
        <w:t>, 3 eredeti példányban aláírták.</w:t>
      </w:r>
    </w:p>
    <w:p w14:paraId="63C0ACF9" w14:textId="77777777" w:rsidR="0089041D" w:rsidRDefault="0089041D" w:rsidP="0089041D">
      <w:pPr>
        <w:widowControl w:val="0"/>
        <w:jc w:val="both"/>
        <w:rPr>
          <w:b/>
          <w:i/>
          <w:szCs w:val="24"/>
        </w:rPr>
      </w:pPr>
    </w:p>
    <w:p w14:paraId="71B8C4DD" w14:textId="270B1DE8" w:rsidR="0089041D" w:rsidRPr="00A05580" w:rsidRDefault="0089041D" w:rsidP="0089041D">
      <w:pPr>
        <w:widowControl w:val="0"/>
        <w:jc w:val="both"/>
        <w:rPr>
          <w:szCs w:val="24"/>
        </w:rPr>
      </w:pPr>
      <w:r w:rsidRPr="00A05580">
        <w:rPr>
          <w:b/>
          <w:i/>
          <w:szCs w:val="24"/>
        </w:rPr>
        <w:t xml:space="preserve">B á t a s z é </w:t>
      </w:r>
      <w:proofErr w:type="gramStart"/>
      <w:r w:rsidRPr="00A05580">
        <w:rPr>
          <w:b/>
          <w:i/>
          <w:szCs w:val="24"/>
        </w:rPr>
        <w:t>k ,</w:t>
      </w:r>
      <w:proofErr w:type="gramEnd"/>
      <w:r w:rsidR="00DC4D30">
        <w:rPr>
          <w:szCs w:val="24"/>
        </w:rPr>
        <w:t xml:space="preserve"> 2026. január</w:t>
      </w:r>
    </w:p>
    <w:p w14:paraId="58654E84" w14:textId="77777777" w:rsidR="0089041D" w:rsidRDefault="0089041D" w:rsidP="0089041D">
      <w:pPr>
        <w:widowControl w:val="0"/>
        <w:jc w:val="both"/>
        <w:rPr>
          <w:szCs w:val="24"/>
        </w:rPr>
      </w:pPr>
    </w:p>
    <w:p w14:paraId="4181FE16" w14:textId="77777777" w:rsidR="0089041D" w:rsidRPr="00A05580" w:rsidRDefault="0089041D" w:rsidP="0089041D">
      <w:pPr>
        <w:widowControl w:val="0"/>
        <w:jc w:val="both"/>
        <w:rPr>
          <w:szCs w:val="24"/>
        </w:rPr>
      </w:pPr>
    </w:p>
    <w:p w14:paraId="32FD6D8E" w14:textId="69EDD81C" w:rsidR="0089041D" w:rsidRPr="00A05580" w:rsidRDefault="0089041D" w:rsidP="0089041D">
      <w:pPr>
        <w:widowControl w:val="0"/>
        <w:jc w:val="both"/>
        <w:rPr>
          <w:szCs w:val="24"/>
        </w:rPr>
      </w:pPr>
      <w:r w:rsidRPr="00A05580">
        <w:rPr>
          <w:szCs w:val="24"/>
        </w:rPr>
        <w:t xml:space="preserve">          </w:t>
      </w:r>
      <w:r w:rsidRPr="00A05580">
        <w:rPr>
          <w:b/>
          <w:szCs w:val="24"/>
        </w:rPr>
        <w:t xml:space="preserve">Dr. Bozsolik </w:t>
      </w:r>
      <w:proofErr w:type="gramStart"/>
      <w:r w:rsidRPr="00A05580">
        <w:rPr>
          <w:b/>
          <w:szCs w:val="24"/>
        </w:rPr>
        <w:t xml:space="preserve">Róbert                                                                        </w:t>
      </w:r>
      <w:r w:rsidR="00DC4D30">
        <w:rPr>
          <w:b/>
          <w:szCs w:val="24"/>
        </w:rPr>
        <w:t>Szőke</w:t>
      </w:r>
      <w:proofErr w:type="gramEnd"/>
      <w:r w:rsidR="00DC4D30">
        <w:rPr>
          <w:b/>
          <w:szCs w:val="24"/>
        </w:rPr>
        <w:t xml:space="preserve"> Gergő</w:t>
      </w:r>
    </w:p>
    <w:p w14:paraId="3F60B914" w14:textId="77777777" w:rsidR="0089041D" w:rsidRPr="00A05580" w:rsidRDefault="0089041D" w:rsidP="0089041D">
      <w:pPr>
        <w:widowControl w:val="0"/>
        <w:jc w:val="both"/>
        <w:rPr>
          <w:szCs w:val="24"/>
        </w:rPr>
      </w:pPr>
      <w:r w:rsidRPr="00A05580">
        <w:rPr>
          <w:szCs w:val="24"/>
        </w:rPr>
        <w:t xml:space="preserve">               </w:t>
      </w:r>
      <w:proofErr w:type="gramStart"/>
      <w:r w:rsidRPr="00A05580">
        <w:rPr>
          <w:szCs w:val="24"/>
        </w:rPr>
        <w:t>polgármester</w:t>
      </w:r>
      <w:proofErr w:type="gramEnd"/>
      <w:r w:rsidRPr="00A05580">
        <w:rPr>
          <w:szCs w:val="24"/>
        </w:rPr>
        <w:t xml:space="preserve">                                                                                ügyvezető</w:t>
      </w:r>
    </w:p>
    <w:p w14:paraId="7CA8FB98" w14:textId="77777777" w:rsidR="0089041D" w:rsidRPr="00A05580" w:rsidRDefault="0089041D" w:rsidP="0089041D">
      <w:pPr>
        <w:widowControl w:val="0"/>
        <w:jc w:val="both"/>
        <w:rPr>
          <w:szCs w:val="24"/>
        </w:rPr>
      </w:pPr>
      <w:r w:rsidRPr="00A05580">
        <w:rPr>
          <w:szCs w:val="24"/>
        </w:rPr>
        <w:t xml:space="preserve">Bátaszék Város </w:t>
      </w:r>
      <w:proofErr w:type="gramStart"/>
      <w:r w:rsidRPr="00A05580">
        <w:rPr>
          <w:szCs w:val="24"/>
        </w:rPr>
        <w:t xml:space="preserve">Önkormányzata                                        </w:t>
      </w:r>
      <w:r w:rsidRPr="00A05580">
        <w:rPr>
          <w:szCs w:val="24"/>
        </w:rPr>
        <w:tab/>
        <w:t xml:space="preserve">             BÁT-KOM</w:t>
      </w:r>
      <w:proofErr w:type="gramEnd"/>
      <w:r w:rsidRPr="00A05580">
        <w:rPr>
          <w:szCs w:val="24"/>
        </w:rPr>
        <w:t xml:space="preserve"> 2004 Kft.</w:t>
      </w:r>
    </w:p>
    <w:p w14:paraId="79C8F36C" w14:textId="77777777" w:rsidR="0089041D" w:rsidRPr="00A05580" w:rsidRDefault="0089041D" w:rsidP="0089041D">
      <w:pPr>
        <w:widowControl w:val="0"/>
        <w:jc w:val="both"/>
        <w:rPr>
          <w:szCs w:val="24"/>
        </w:rPr>
      </w:pPr>
    </w:p>
    <w:p w14:paraId="2D2F6428" w14:textId="77777777" w:rsidR="0089041D" w:rsidRPr="00A05580" w:rsidRDefault="0089041D" w:rsidP="0089041D">
      <w:pPr>
        <w:widowControl w:val="0"/>
        <w:jc w:val="both"/>
        <w:rPr>
          <w:szCs w:val="24"/>
        </w:rPr>
      </w:pPr>
      <w:r w:rsidRPr="00A05580">
        <w:rPr>
          <w:szCs w:val="24"/>
        </w:rPr>
        <w:t xml:space="preserve">Jogilag </w:t>
      </w:r>
      <w:proofErr w:type="spellStart"/>
      <w:r w:rsidRPr="00A05580">
        <w:rPr>
          <w:szCs w:val="24"/>
        </w:rPr>
        <w:t>ellenjegyzem</w:t>
      </w:r>
      <w:proofErr w:type="spellEnd"/>
      <w:r w:rsidRPr="00A05580">
        <w:rPr>
          <w:szCs w:val="24"/>
        </w:rPr>
        <w:t>:</w:t>
      </w:r>
    </w:p>
    <w:p w14:paraId="0E2217FE" w14:textId="77777777" w:rsidR="0089041D" w:rsidRPr="00A05580" w:rsidRDefault="0089041D" w:rsidP="0089041D">
      <w:pPr>
        <w:widowControl w:val="0"/>
        <w:jc w:val="both"/>
        <w:rPr>
          <w:szCs w:val="24"/>
        </w:rPr>
      </w:pPr>
    </w:p>
    <w:p w14:paraId="4CFF2D5C" w14:textId="77777777" w:rsidR="0089041D" w:rsidRPr="00A05580" w:rsidRDefault="0089041D" w:rsidP="0089041D">
      <w:pPr>
        <w:widowControl w:val="0"/>
        <w:jc w:val="both"/>
        <w:rPr>
          <w:szCs w:val="24"/>
        </w:rPr>
      </w:pPr>
    </w:p>
    <w:p w14:paraId="747C0433" w14:textId="283B5F01" w:rsidR="0089041D" w:rsidRPr="00A05580" w:rsidRDefault="00DC4D30" w:rsidP="0089041D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Kondriczné</w:t>
      </w:r>
      <w:proofErr w:type="spellEnd"/>
      <w:r>
        <w:rPr>
          <w:szCs w:val="24"/>
        </w:rPr>
        <w:t xml:space="preserve"> dr. Varga Erzsébet</w:t>
      </w:r>
    </w:p>
    <w:p w14:paraId="54BA1A4D" w14:textId="778970DA" w:rsidR="0089041D" w:rsidRPr="00A05580" w:rsidRDefault="0089041D" w:rsidP="0089041D">
      <w:pPr>
        <w:widowControl w:val="0"/>
        <w:jc w:val="both"/>
        <w:rPr>
          <w:szCs w:val="24"/>
        </w:rPr>
      </w:pPr>
      <w:proofErr w:type="gramStart"/>
      <w:r w:rsidRPr="00A05580">
        <w:rPr>
          <w:szCs w:val="24"/>
        </w:rPr>
        <w:t>jegyző</w:t>
      </w:r>
      <w:proofErr w:type="gramEnd"/>
    </w:p>
    <w:p w14:paraId="028FECE5" w14:textId="77777777" w:rsidR="0089041D" w:rsidRPr="00A05580" w:rsidRDefault="0089041D" w:rsidP="0089041D">
      <w:pPr>
        <w:widowControl w:val="0"/>
        <w:jc w:val="both"/>
        <w:rPr>
          <w:szCs w:val="24"/>
        </w:rPr>
      </w:pPr>
    </w:p>
    <w:p w14:paraId="667FB666" w14:textId="77777777" w:rsidR="0089041D" w:rsidRPr="00A05580" w:rsidRDefault="0089041D" w:rsidP="0089041D">
      <w:pPr>
        <w:widowControl w:val="0"/>
        <w:jc w:val="both"/>
        <w:rPr>
          <w:szCs w:val="24"/>
        </w:rPr>
      </w:pPr>
      <w:r w:rsidRPr="00A05580">
        <w:rPr>
          <w:szCs w:val="24"/>
        </w:rPr>
        <w:lastRenderedPageBreak/>
        <w:t xml:space="preserve">Pénzügyileg </w:t>
      </w:r>
      <w:proofErr w:type="spellStart"/>
      <w:r w:rsidRPr="00A05580">
        <w:rPr>
          <w:szCs w:val="24"/>
        </w:rPr>
        <w:t>ellenjegyzem</w:t>
      </w:r>
      <w:proofErr w:type="spellEnd"/>
      <w:r w:rsidRPr="00A05580">
        <w:rPr>
          <w:szCs w:val="24"/>
        </w:rPr>
        <w:t>:</w:t>
      </w:r>
    </w:p>
    <w:p w14:paraId="4C856383" w14:textId="77777777" w:rsidR="0089041D" w:rsidRPr="00A05580" w:rsidRDefault="0089041D" w:rsidP="0089041D">
      <w:pPr>
        <w:widowControl w:val="0"/>
        <w:jc w:val="both"/>
        <w:rPr>
          <w:szCs w:val="24"/>
        </w:rPr>
      </w:pPr>
    </w:p>
    <w:p w14:paraId="35BE2375" w14:textId="75F7AD01" w:rsidR="0089041D" w:rsidRPr="000A1C1F" w:rsidRDefault="00DC4D30" w:rsidP="0089041D">
      <w:pPr>
        <w:widowControl w:val="0"/>
        <w:jc w:val="both"/>
        <w:rPr>
          <w:szCs w:val="24"/>
        </w:rPr>
      </w:pPr>
      <w:r>
        <w:rPr>
          <w:szCs w:val="24"/>
        </w:rPr>
        <w:t>Keresztes Katalin</w:t>
      </w:r>
    </w:p>
    <w:p w14:paraId="5A63222F" w14:textId="40F0E51F" w:rsidR="0089041D" w:rsidRDefault="00DC4D30" w:rsidP="0089041D">
      <w:pPr>
        <w:rPr>
          <w:szCs w:val="24"/>
        </w:rPr>
      </w:pPr>
      <w:proofErr w:type="gramStart"/>
      <w:r>
        <w:rPr>
          <w:szCs w:val="24"/>
        </w:rPr>
        <w:t>pénzügyi</w:t>
      </w:r>
      <w:proofErr w:type="gramEnd"/>
      <w:r>
        <w:rPr>
          <w:szCs w:val="24"/>
        </w:rPr>
        <w:t xml:space="preserve"> irodavezető</w:t>
      </w:r>
    </w:p>
    <w:p w14:paraId="57B740E8" w14:textId="5AD468C1" w:rsidR="0089041D" w:rsidRDefault="0089041D" w:rsidP="0089041D">
      <w:pPr>
        <w:suppressAutoHyphens w:val="0"/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1E2EDEFB" w14:textId="77777777" w:rsidR="00CD36F8" w:rsidRDefault="004959D8" w:rsidP="00A055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SZOLGÁLTATÁSI </w:t>
      </w:r>
      <w:r w:rsidR="005D7EF5" w:rsidRPr="00CD36F8">
        <w:rPr>
          <w:rFonts w:ascii="Arial" w:hAnsi="Arial" w:cs="Arial"/>
          <w:b/>
          <w:sz w:val="28"/>
          <w:szCs w:val="28"/>
        </w:rPr>
        <w:t>SZERZŐDÉS</w:t>
      </w:r>
    </w:p>
    <w:p w14:paraId="072D014E" w14:textId="77777777" w:rsidR="00A05580" w:rsidRPr="00A05580" w:rsidRDefault="00A05580" w:rsidP="00A05580">
      <w:pPr>
        <w:suppressAutoHyphens w:val="0"/>
        <w:autoSpaceDE w:val="0"/>
        <w:autoSpaceDN w:val="0"/>
        <w:adjustRightInd w:val="0"/>
        <w:spacing w:after="160" w:line="259" w:lineRule="atLeast"/>
        <w:jc w:val="center"/>
        <w:rPr>
          <w:rFonts w:eastAsia="Calibri"/>
          <w:b/>
          <w:sz w:val="22"/>
          <w:szCs w:val="22"/>
          <w:lang w:val="en-US" w:eastAsia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egységes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szerkezetbe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foglalt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szöveg</w:t>
      </w:r>
      <w:proofErr w:type="spellEnd"/>
      <w:r>
        <w:rPr>
          <w:lang w:val="en-US"/>
        </w:rPr>
        <w:t>-</w:t>
      </w:r>
    </w:p>
    <w:p w14:paraId="6497B0B3" w14:textId="77777777" w:rsidR="00CD36F8" w:rsidRDefault="005D7EF5" w:rsidP="00CD36F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A62B90B" w14:textId="77777777" w:rsidR="000D36F6" w:rsidRDefault="000D36F6" w:rsidP="000D36F6">
      <w:pPr>
        <w:autoSpaceDE w:val="0"/>
        <w:autoSpaceDN w:val="0"/>
        <w:adjustRightInd w:val="0"/>
        <w:spacing w:line="259" w:lineRule="atLeast"/>
        <w:jc w:val="both"/>
        <w:rPr>
          <w:szCs w:val="24"/>
        </w:rPr>
      </w:pPr>
      <w:proofErr w:type="spellStart"/>
      <w:r>
        <w:rPr>
          <w:szCs w:val="24"/>
          <w:lang w:val="en-US"/>
        </w:rPr>
        <w:t>amely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létrejött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egyrészr</w:t>
      </w:r>
      <w:r>
        <w:rPr>
          <w:szCs w:val="24"/>
        </w:rPr>
        <w:t>ől</w:t>
      </w:r>
      <w:proofErr w:type="spellEnd"/>
      <w:r>
        <w:rPr>
          <w:szCs w:val="24"/>
        </w:rPr>
        <w:t xml:space="preserve"> </w:t>
      </w:r>
      <w:r>
        <w:rPr>
          <w:b/>
          <w:bCs/>
          <w:szCs w:val="24"/>
          <w:lang w:val="en-US"/>
        </w:rPr>
        <w:t xml:space="preserve">Bátaszék </w:t>
      </w:r>
      <w:r>
        <w:rPr>
          <w:b/>
          <w:bCs/>
          <w:szCs w:val="24"/>
        </w:rPr>
        <w:t xml:space="preserve">Város Önkormányzata </w:t>
      </w:r>
      <w:r>
        <w:rPr>
          <w:szCs w:val="24"/>
        </w:rPr>
        <w:t xml:space="preserve">(7140 Bátaszék, Szabadság u. 4., képviseletében: </w:t>
      </w:r>
      <w:r w:rsidRPr="008615C6">
        <w:rPr>
          <w:iCs/>
          <w:szCs w:val="24"/>
        </w:rPr>
        <w:t>Dr. Bozsolik Róbert</w:t>
      </w:r>
      <w:r>
        <w:rPr>
          <w:i/>
          <w:iCs/>
          <w:szCs w:val="24"/>
        </w:rPr>
        <w:t xml:space="preserve"> </w:t>
      </w:r>
      <w:r>
        <w:rPr>
          <w:szCs w:val="24"/>
        </w:rPr>
        <w:t>polgármester,) továbbiakban: Önkormányzat</w:t>
      </w:r>
    </w:p>
    <w:p w14:paraId="286191B2" w14:textId="77777777" w:rsidR="000D36F6" w:rsidRDefault="000D36F6" w:rsidP="000D36F6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421F2411" w14:textId="77777777" w:rsidR="000D36F6" w:rsidRDefault="000D36F6" w:rsidP="000D36F6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másrészr</w:t>
      </w:r>
      <w:r>
        <w:rPr>
          <w:szCs w:val="24"/>
        </w:rPr>
        <w:t>ől</w:t>
      </w:r>
      <w:proofErr w:type="spellEnd"/>
      <w:r>
        <w:rPr>
          <w:szCs w:val="24"/>
        </w:rPr>
        <w:t xml:space="preserve"> </w:t>
      </w:r>
      <w:r>
        <w:rPr>
          <w:b/>
          <w:bCs/>
          <w:szCs w:val="24"/>
          <w:lang w:val="en-US"/>
        </w:rPr>
        <w:t xml:space="preserve">BÁT-KOM 2004 </w:t>
      </w:r>
      <w:proofErr w:type="spellStart"/>
      <w:r>
        <w:rPr>
          <w:b/>
          <w:bCs/>
          <w:szCs w:val="24"/>
          <w:lang w:val="en-US"/>
        </w:rPr>
        <w:t>Városüzemeltető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és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Szolgáltató</w:t>
      </w:r>
      <w:proofErr w:type="spellEnd"/>
      <w:r>
        <w:rPr>
          <w:b/>
          <w:bCs/>
          <w:szCs w:val="24"/>
          <w:lang w:val="en-US"/>
        </w:rPr>
        <w:t xml:space="preserve"> </w:t>
      </w:r>
      <w:r>
        <w:rPr>
          <w:b/>
          <w:bCs/>
          <w:szCs w:val="24"/>
        </w:rPr>
        <w:t>Korlátolt Felelősségű Társaság</w:t>
      </w:r>
      <w:r>
        <w:rPr>
          <w:szCs w:val="24"/>
        </w:rPr>
        <w:t xml:space="preserve"> (7140 Bátaszék, Baross u. 1/A., cégjegyzékszám: 17-09-005090, képviseletében: Pap Péter ügyvezető) </w:t>
      </w:r>
      <w:proofErr w:type="spellStart"/>
      <w:proofErr w:type="gramStart"/>
      <w:r>
        <w:rPr>
          <w:szCs w:val="24"/>
        </w:rPr>
        <w:t>továbbiakban:Kft</w:t>
      </w:r>
      <w:proofErr w:type="spellEnd"/>
      <w:proofErr w:type="gramEnd"/>
      <w:r>
        <w:rPr>
          <w:szCs w:val="24"/>
        </w:rPr>
        <w:t xml:space="preserve">. </w:t>
      </w:r>
      <w:proofErr w:type="gramStart"/>
      <w:r>
        <w:rPr>
          <w:szCs w:val="24"/>
        </w:rPr>
        <w:t>között</w:t>
      </w:r>
      <w:proofErr w:type="gramEnd"/>
      <w:r>
        <w:rPr>
          <w:szCs w:val="24"/>
        </w:rPr>
        <w:t xml:space="preserve"> – együttesen: Szerződő felek – </w:t>
      </w:r>
      <w:proofErr w:type="spellStart"/>
      <w:r>
        <w:rPr>
          <w:szCs w:val="24"/>
          <w:lang w:val="en-US"/>
        </w:rPr>
        <w:t>az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alulírott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napon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és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helyen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az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alábbi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feltételekkel</w:t>
      </w:r>
      <w:proofErr w:type="spellEnd"/>
      <w:r>
        <w:rPr>
          <w:szCs w:val="24"/>
          <w:lang w:val="en-US"/>
        </w:rPr>
        <w:t>:</w:t>
      </w:r>
    </w:p>
    <w:p w14:paraId="3FB7882D" w14:textId="77777777" w:rsidR="000D36F6" w:rsidRDefault="000D36F6" w:rsidP="000D36F6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7EF004AE" w14:textId="77777777" w:rsidR="000D36F6" w:rsidRDefault="000D36F6" w:rsidP="000D36F6">
      <w:pPr>
        <w:autoSpaceDE w:val="0"/>
        <w:autoSpaceDN w:val="0"/>
        <w:adjustRightInd w:val="0"/>
        <w:spacing w:line="259" w:lineRule="atLeast"/>
        <w:jc w:val="center"/>
        <w:rPr>
          <w:b/>
          <w:bCs/>
          <w:sz w:val="28"/>
          <w:szCs w:val="28"/>
          <w:lang w:val="en-US"/>
        </w:rPr>
      </w:pPr>
      <w:r w:rsidRPr="00CD4696">
        <w:rPr>
          <w:b/>
          <w:bCs/>
          <w:sz w:val="28"/>
          <w:szCs w:val="28"/>
          <w:lang w:val="en-US"/>
        </w:rPr>
        <w:t>I.</w:t>
      </w: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5D7EF5" w:rsidRPr="00CD4696">
        <w:rPr>
          <w:b/>
          <w:bCs/>
          <w:sz w:val="28"/>
          <w:szCs w:val="28"/>
          <w:lang w:val="en-US"/>
        </w:rPr>
        <w:t>Előzmények</w:t>
      </w:r>
      <w:proofErr w:type="spellEnd"/>
    </w:p>
    <w:p w14:paraId="58F07B59" w14:textId="77777777" w:rsidR="000D36F6" w:rsidRPr="00CD4696" w:rsidRDefault="000D36F6" w:rsidP="000D36F6">
      <w:pPr>
        <w:autoSpaceDE w:val="0"/>
        <w:autoSpaceDN w:val="0"/>
        <w:adjustRightInd w:val="0"/>
        <w:spacing w:line="259" w:lineRule="atLeast"/>
        <w:jc w:val="center"/>
        <w:rPr>
          <w:b/>
          <w:bCs/>
          <w:sz w:val="28"/>
          <w:szCs w:val="28"/>
        </w:rPr>
      </w:pPr>
    </w:p>
    <w:p w14:paraId="1CB8F427" w14:textId="77777777" w:rsidR="000D36F6" w:rsidRDefault="000D36F6" w:rsidP="000D36F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74B">
        <w:rPr>
          <w:rFonts w:ascii="Times New Roman" w:hAnsi="Times New Roman" w:cs="Times New Roman"/>
          <w:sz w:val="24"/>
          <w:szCs w:val="24"/>
          <w:lang w:val="en-US"/>
        </w:rPr>
        <w:t>Szerz</w:t>
      </w:r>
      <w:r w:rsidRPr="0042074B">
        <w:rPr>
          <w:rFonts w:ascii="Times New Roman" w:hAnsi="Times New Roman" w:cs="Times New Roman"/>
          <w:sz w:val="24"/>
          <w:szCs w:val="24"/>
        </w:rPr>
        <w:t>ődő</w:t>
      </w:r>
      <w:proofErr w:type="spellEnd"/>
      <w:r w:rsidRPr="0042074B">
        <w:rPr>
          <w:rFonts w:ascii="Times New Roman" w:hAnsi="Times New Roman" w:cs="Times New Roman"/>
          <w:sz w:val="24"/>
          <w:szCs w:val="24"/>
        </w:rPr>
        <w:t xml:space="preserve"> felek jelen szerződést annak érdekében kötik, hogy az Önkormányzat a Magyarország helyi önkormányzatairól szóló 2011. évi CLXXXIX. törvény (</w:t>
      </w:r>
      <w:r>
        <w:rPr>
          <w:rFonts w:ascii="Times New Roman" w:hAnsi="Times New Roman" w:cs="Times New Roman"/>
          <w:sz w:val="24"/>
          <w:szCs w:val="24"/>
        </w:rPr>
        <w:t xml:space="preserve">továbbiakban: </w:t>
      </w:r>
      <w:proofErr w:type="spellStart"/>
      <w:r w:rsidRPr="0042074B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42074B">
        <w:rPr>
          <w:rFonts w:ascii="Times New Roman" w:hAnsi="Times New Roman" w:cs="Times New Roman"/>
          <w:sz w:val="24"/>
          <w:szCs w:val="24"/>
        </w:rPr>
        <w:t xml:space="preserve">.) </w:t>
      </w:r>
      <w:r w:rsidR="00FE2363">
        <w:rPr>
          <w:rFonts w:ascii="Times New Roman" w:hAnsi="Times New Roman" w:cs="Times New Roman"/>
          <w:sz w:val="24"/>
          <w:szCs w:val="24"/>
        </w:rPr>
        <w:t>13. § (1) bekezdés 9. pontjában meghatározott önkormányzati feladat</w:t>
      </w:r>
      <w:r w:rsidRPr="0042074B">
        <w:rPr>
          <w:rFonts w:ascii="Times New Roman" w:hAnsi="Times New Roman" w:cs="Times New Roman"/>
          <w:sz w:val="24"/>
          <w:szCs w:val="24"/>
        </w:rPr>
        <w:t xml:space="preserve"> ellátását a lehető leghatékonyabb módon tudja bi</w:t>
      </w:r>
      <w:r>
        <w:rPr>
          <w:rFonts w:ascii="Times New Roman" w:hAnsi="Times New Roman" w:cs="Times New Roman"/>
          <w:sz w:val="24"/>
          <w:szCs w:val="24"/>
        </w:rPr>
        <w:t>ztosítani az érintettek számára.</w:t>
      </w:r>
    </w:p>
    <w:p w14:paraId="7E7B4871" w14:textId="77777777" w:rsidR="003273FE" w:rsidRDefault="003273FE" w:rsidP="003273FE">
      <w:pPr>
        <w:pStyle w:val="Listaszerbekezds"/>
        <w:autoSpaceDE w:val="0"/>
        <w:autoSpaceDN w:val="0"/>
        <w:adjustRightInd w:val="0"/>
        <w:spacing w:after="0" w:line="259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A9713CE" w14:textId="77777777" w:rsidR="003273FE" w:rsidRDefault="003273FE" w:rsidP="003273FE">
      <w:pPr>
        <w:pStyle w:val="Listaszerbekezds"/>
        <w:autoSpaceDE w:val="0"/>
        <w:autoSpaceDN w:val="0"/>
        <w:adjustRightInd w:val="0"/>
        <w:spacing w:after="0" w:line="259" w:lineRule="atLea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3FE">
        <w:rPr>
          <w:rFonts w:ascii="Times New Roman" w:hAnsi="Times New Roman" w:cs="Times New Roman"/>
          <w:b/>
          <w:sz w:val="28"/>
          <w:szCs w:val="28"/>
        </w:rPr>
        <w:t>II. Szerződés tárgya</w:t>
      </w:r>
      <w:r w:rsidR="00741362">
        <w:rPr>
          <w:rFonts w:ascii="Times New Roman" w:hAnsi="Times New Roman" w:cs="Times New Roman"/>
          <w:b/>
          <w:sz w:val="28"/>
          <w:szCs w:val="28"/>
        </w:rPr>
        <w:t>, időtartama</w:t>
      </w:r>
    </w:p>
    <w:p w14:paraId="70DFB04E" w14:textId="77777777" w:rsidR="003273FE" w:rsidRPr="003273FE" w:rsidRDefault="003273FE" w:rsidP="003273FE">
      <w:pPr>
        <w:pStyle w:val="Listaszerbekezds"/>
        <w:autoSpaceDE w:val="0"/>
        <w:autoSpaceDN w:val="0"/>
        <w:adjustRightInd w:val="0"/>
        <w:spacing w:after="0" w:line="259" w:lineRule="atLea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BA4CF" w14:textId="77777777" w:rsidR="000166CF" w:rsidRDefault="00820C89" w:rsidP="00A95DF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59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273FE">
        <w:rPr>
          <w:rFonts w:ascii="Times New Roman" w:hAnsi="Times New Roman" w:cs="Times New Roman"/>
          <w:sz w:val="24"/>
          <w:szCs w:val="24"/>
        </w:rPr>
        <w:t xml:space="preserve">Az Önkormányzat kizárólagos tulajdonában állnak az 1. sz. mellékletben felsorolt ingatlanok, </w:t>
      </w:r>
      <w:r w:rsidR="00F95A56" w:rsidRPr="003273FE">
        <w:rPr>
          <w:rFonts w:ascii="Times New Roman" w:hAnsi="Times New Roman" w:cs="Times New Roman"/>
          <w:sz w:val="24"/>
          <w:szCs w:val="24"/>
        </w:rPr>
        <w:t>melye</w:t>
      </w:r>
      <w:r w:rsidR="004D7FD9" w:rsidRPr="003273FE">
        <w:rPr>
          <w:rFonts w:ascii="Times New Roman" w:hAnsi="Times New Roman" w:cs="Times New Roman"/>
          <w:sz w:val="24"/>
          <w:szCs w:val="24"/>
        </w:rPr>
        <w:t>ke</w:t>
      </w:r>
      <w:r w:rsidR="00F95A56" w:rsidRPr="003273FE">
        <w:rPr>
          <w:rFonts w:ascii="Times New Roman" w:hAnsi="Times New Roman" w:cs="Times New Roman"/>
          <w:sz w:val="24"/>
          <w:szCs w:val="24"/>
        </w:rPr>
        <w:t>t</w:t>
      </w:r>
      <w:r w:rsidR="004D7FD9" w:rsidRPr="003273FE">
        <w:rPr>
          <w:rFonts w:ascii="Times New Roman" w:hAnsi="Times New Roman" w:cs="Times New Roman"/>
          <w:sz w:val="24"/>
          <w:szCs w:val="24"/>
        </w:rPr>
        <w:t xml:space="preserve"> </w:t>
      </w:r>
      <w:r w:rsidR="00660420" w:rsidRPr="003273FE">
        <w:rPr>
          <w:rFonts w:ascii="Times New Roman" w:hAnsi="Times New Roman" w:cs="Times New Roman"/>
          <w:sz w:val="24"/>
          <w:szCs w:val="24"/>
        </w:rPr>
        <w:t xml:space="preserve">– </w:t>
      </w:r>
      <w:r w:rsidR="00F95A56" w:rsidRPr="003273FE">
        <w:rPr>
          <w:rFonts w:ascii="Times New Roman" w:hAnsi="Times New Roman" w:cs="Times New Roman"/>
          <w:sz w:val="24"/>
          <w:szCs w:val="24"/>
        </w:rPr>
        <w:t xml:space="preserve">a lakások, </w:t>
      </w:r>
      <w:r w:rsidR="009A3637" w:rsidRPr="003273FE">
        <w:rPr>
          <w:rFonts w:ascii="Times New Roman" w:hAnsi="Times New Roman" w:cs="Times New Roman"/>
          <w:sz w:val="24"/>
          <w:szCs w:val="24"/>
        </w:rPr>
        <w:t>helyiségek bérleté</w:t>
      </w:r>
      <w:r w:rsidR="00F95A56" w:rsidRPr="003273FE">
        <w:rPr>
          <w:rFonts w:ascii="Times New Roman" w:hAnsi="Times New Roman" w:cs="Times New Roman"/>
          <w:sz w:val="24"/>
          <w:szCs w:val="24"/>
        </w:rPr>
        <w:t xml:space="preserve">ről, </w:t>
      </w:r>
      <w:r w:rsidR="009A3637" w:rsidRPr="003273FE">
        <w:rPr>
          <w:rFonts w:ascii="Times New Roman" w:hAnsi="Times New Roman" w:cs="Times New Roman"/>
          <w:sz w:val="24"/>
          <w:szCs w:val="24"/>
        </w:rPr>
        <w:t>valamint elidegenít</w:t>
      </w:r>
      <w:r w:rsidR="00F95A56" w:rsidRPr="003273FE">
        <w:rPr>
          <w:rFonts w:ascii="Times New Roman" w:hAnsi="Times New Roman" w:cs="Times New Roman"/>
          <w:sz w:val="24"/>
          <w:szCs w:val="24"/>
        </w:rPr>
        <w:t>ésük szabályairól</w:t>
      </w:r>
      <w:r w:rsidR="009A3637" w:rsidRPr="003273FE">
        <w:rPr>
          <w:rFonts w:ascii="Times New Roman" w:hAnsi="Times New Roman" w:cs="Times New Roman"/>
          <w:sz w:val="24"/>
          <w:szCs w:val="24"/>
        </w:rPr>
        <w:t xml:space="preserve"> </w:t>
      </w:r>
      <w:r w:rsidR="009A3637" w:rsidRPr="00823BD9">
        <w:rPr>
          <w:rFonts w:ascii="Times New Roman" w:hAnsi="Times New Roman" w:cs="Times New Roman"/>
          <w:sz w:val="24"/>
          <w:szCs w:val="24"/>
        </w:rPr>
        <w:t xml:space="preserve">szóló </w:t>
      </w:r>
      <w:r w:rsidR="00A95DF2" w:rsidRPr="00823BD9">
        <w:rPr>
          <w:rFonts w:ascii="Times New Roman" w:hAnsi="Times New Roman" w:cs="Times New Roman"/>
          <w:sz w:val="24"/>
          <w:szCs w:val="24"/>
        </w:rPr>
        <w:t xml:space="preserve">13/2023. (IX. 22.) </w:t>
      </w:r>
      <w:r w:rsidR="00B84AC2" w:rsidRPr="00823BD9">
        <w:rPr>
          <w:rFonts w:ascii="Times New Roman" w:hAnsi="Times New Roman" w:cs="Times New Roman"/>
          <w:sz w:val="24"/>
          <w:szCs w:val="24"/>
        </w:rPr>
        <w:t>önkormányzati</w:t>
      </w:r>
      <w:r w:rsidR="00F95A56" w:rsidRPr="003273FE">
        <w:rPr>
          <w:rFonts w:ascii="Times New Roman" w:hAnsi="Times New Roman" w:cs="Times New Roman"/>
          <w:sz w:val="24"/>
          <w:szCs w:val="24"/>
        </w:rPr>
        <w:t xml:space="preserve"> rendelet (továbbiakban: Lakásrendelet) </w:t>
      </w:r>
      <w:r w:rsidR="00DF565B">
        <w:rPr>
          <w:rFonts w:ascii="Times New Roman" w:hAnsi="Times New Roman" w:cs="Times New Roman"/>
          <w:sz w:val="24"/>
          <w:szCs w:val="24"/>
        </w:rPr>
        <w:t xml:space="preserve">3. § (2) bekezdésére </w:t>
      </w:r>
      <w:r w:rsidR="00660420" w:rsidRPr="003273FE">
        <w:rPr>
          <w:rFonts w:ascii="Times New Roman" w:hAnsi="Times New Roman" w:cs="Times New Roman"/>
          <w:sz w:val="24"/>
          <w:szCs w:val="24"/>
        </w:rPr>
        <w:t xml:space="preserve">figyelemmel – </w:t>
      </w:r>
      <w:r w:rsidR="00164A6A" w:rsidRPr="003273FE">
        <w:rPr>
          <w:rFonts w:ascii="Times New Roman" w:hAnsi="Times New Roman" w:cs="Times New Roman"/>
          <w:sz w:val="24"/>
          <w:szCs w:val="24"/>
        </w:rPr>
        <w:t xml:space="preserve">a jelen szerződésben előírt feltételekkel </w:t>
      </w:r>
      <w:r w:rsidR="00660420" w:rsidRPr="003273FE">
        <w:rPr>
          <w:rFonts w:ascii="Times New Roman" w:hAnsi="Times New Roman" w:cs="Times New Roman"/>
          <w:sz w:val="24"/>
          <w:szCs w:val="24"/>
        </w:rPr>
        <w:t xml:space="preserve">a 100 % önkormányzati tulajdonban álló BÁT-KOM 2004 Kft. kezelésébe adja. </w:t>
      </w:r>
      <w:r w:rsidR="00823BD9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326E786F" w14:textId="77777777" w:rsidR="005060A1" w:rsidRDefault="005060A1" w:rsidP="005060A1">
      <w:pPr>
        <w:pStyle w:val="Listaszerbekezds"/>
        <w:autoSpaceDE w:val="0"/>
        <w:autoSpaceDN w:val="0"/>
        <w:adjustRightInd w:val="0"/>
        <w:spacing w:line="259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0F0EFE" w14:textId="77777777" w:rsidR="005060A1" w:rsidRDefault="00741362" w:rsidP="00B96DA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59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szerződés 2019. január 1. napjától határozatlan időre szól. </w:t>
      </w:r>
    </w:p>
    <w:p w14:paraId="03BF09DB" w14:textId="77777777" w:rsidR="005E6F11" w:rsidRPr="005E6F11" w:rsidRDefault="005E6F11" w:rsidP="00B96DA9">
      <w:pPr>
        <w:autoSpaceDE w:val="0"/>
        <w:autoSpaceDN w:val="0"/>
        <w:adjustRightInd w:val="0"/>
        <w:spacing w:line="259" w:lineRule="atLeast"/>
        <w:ind w:left="-76"/>
        <w:rPr>
          <w:szCs w:val="24"/>
        </w:rPr>
      </w:pPr>
    </w:p>
    <w:p w14:paraId="52E9D965" w14:textId="77777777" w:rsidR="009B3865" w:rsidRDefault="00261287" w:rsidP="00B96DA9">
      <w:pPr>
        <w:autoSpaceDE w:val="0"/>
        <w:autoSpaceDN w:val="0"/>
        <w:adjustRightInd w:val="0"/>
        <w:spacing w:line="259" w:lineRule="atLeast"/>
        <w:ind w:left="-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5E6F11">
        <w:rPr>
          <w:b/>
          <w:sz w:val="28"/>
          <w:szCs w:val="28"/>
        </w:rPr>
        <w:t xml:space="preserve">. </w:t>
      </w:r>
      <w:r w:rsidR="00343FBC" w:rsidRPr="00B2407A">
        <w:rPr>
          <w:b/>
          <w:sz w:val="28"/>
          <w:szCs w:val="28"/>
        </w:rPr>
        <w:t>Szerződő felek jogai és kötelezettségei</w:t>
      </w:r>
    </w:p>
    <w:p w14:paraId="7045D26D" w14:textId="77777777" w:rsidR="009B3865" w:rsidRDefault="009B3865" w:rsidP="00B96DA9">
      <w:pPr>
        <w:autoSpaceDE w:val="0"/>
        <w:autoSpaceDN w:val="0"/>
        <w:adjustRightInd w:val="0"/>
        <w:spacing w:line="259" w:lineRule="atLeast"/>
        <w:ind w:left="-76"/>
        <w:rPr>
          <w:szCs w:val="24"/>
        </w:rPr>
      </w:pPr>
    </w:p>
    <w:p w14:paraId="41A69E87" w14:textId="77777777" w:rsidR="009B3865" w:rsidRPr="003A7A90" w:rsidRDefault="009B3865" w:rsidP="00F04594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865">
        <w:rPr>
          <w:rFonts w:ascii="Times New Roman" w:hAnsi="Times New Roman" w:cs="Times New Roman"/>
          <w:sz w:val="24"/>
          <w:szCs w:val="24"/>
        </w:rPr>
        <w:t>Az Önkormányzat, mint az 1. sz. mellékletben felsorolt ingatlan tulajdonosa, jogosult az ingatlanok állagát folyamatosan ellenőrizni.</w:t>
      </w:r>
    </w:p>
    <w:p w14:paraId="301C6F7F" w14:textId="77777777" w:rsidR="003A7A90" w:rsidRPr="009B3865" w:rsidRDefault="003A7A90" w:rsidP="003A7A90">
      <w:pPr>
        <w:pStyle w:val="Listaszerbekezds"/>
        <w:autoSpaceDE w:val="0"/>
        <w:autoSpaceDN w:val="0"/>
        <w:adjustRightInd w:val="0"/>
        <w:spacing w:after="0" w:line="259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DEE156E" w14:textId="77777777" w:rsidR="005060A1" w:rsidRPr="009B3865" w:rsidRDefault="005060A1" w:rsidP="00F04594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865">
        <w:rPr>
          <w:rFonts w:ascii="Times New Roman" w:hAnsi="Times New Roman" w:cs="Times New Roman"/>
          <w:sz w:val="24"/>
          <w:szCs w:val="24"/>
        </w:rPr>
        <w:t>A Kft. az 1. sz. mellékletben felsorolt ingatlanok vonatkozásában az alábbi feladatok ellátására köteles:</w:t>
      </w:r>
    </w:p>
    <w:p w14:paraId="41B902F0" w14:textId="77777777" w:rsidR="005060A1" w:rsidRPr="00C03107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 xml:space="preserve">2.1. megköti és felmondja a lakásbérleti szerződéseket, elvégzi a </w:t>
      </w:r>
      <w:proofErr w:type="spellStart"/>
      <w:r w:rsidRPr="00C03107">
        <w:rPr>
          <w:szCs w:val="24"/>
        </w:rPr>
        <w:t>kényszerkiköltöztetést</w:t>
      </w:r>
      <w:proofErr w:type="spellEnd"/>
      <w:r w:rsidRPr="00C03107">
        <w:rPr>
          <w:szCs w:val="24"/>
        </w:rPr>
        <w:t>;</w:t>
      </w:r>
    </w:p>
    <w:p w14:paraId="71B29331" w14:textId="77777777" w:rsidR="005060A1" w:rsidRPr="00C03107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>2.2. nyilvántartja, beszedi és kezeli a lakbéreket és jogcím nélküli lakáshasználók lakáshasználati díját;</w:t>
      </w:r>
    </w:p>
    <w:p w14:paraId="6AC5AF1E" w14:textId="77777777" w:rsidR="005060A1" w:rsidRPr="00C03107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>2.3. a bérlőnek átadja és visszaveszi a lakást, ellenőrzi a rendeltetésszerű használatot;</w:t>
      </w:r>
    </w:p>
    <w:p w14:paraId="3CDBF687" w14:textId="77777777" w:rsidR="005060A1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 xml:space="preserve">2.4. a bérlő halála esetén ellátja </w:t>
      </w:r>
      <w:r w:rsidR="00E16C37">
        <w:rPr>
          <w:szCs w:val="24"/>
        </w:rPr>
        <w:t xml:space="preserve">az Önkormányzat kérésére </w:t>
      </w:r>
      <w:r w:rsidRPr="00C03107">
        <w:rPr>
          <w:szCs w:val="24"/>
        </w:rPr>
        <w:t xml:space="preserve">a lakás kiürítésével, visszavételével kapcsolatos tennivalókat, </w:t>
      </w:r>
    </w:p>
    <w:p w14:paraId="5D8D70C8" w14:textId="77777777" w:rsidR="005060A1" w:rsidRPr="00C03107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 xml:space="preserve">2.5. </w:t>
      </w:r>
      <w:proofErr w:type="gramStart"/>
      <w:r w:rsidRPr="00C03107">
        <w:rPr>
          <w:szCs w:val="24"/>
        </w:rPr>
        <w:t>információt</w:t>
      </w:r>
      <w:proofErr w:type="gramEnd"/>
      <w:r w:rsidRPr="00C03107">
        <w:rPr>
          <w:szCs w:val="24"/>
        </w:rPr>
        <w:t xml:space="preserve"> ad az Önkormányzatnak a hagyatéki teherként történő bejelentésre vonatkozóan;</w:t>
      </w:r>
    </w:p>
    <w:p w14:paraId="162C9D66" w14:textId="77777777" w:rsidR="005060A1" w:rsidRPr="00C03107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>2.6. közreműködik az önkormányzat képviselő-testületének és bizottságainak hatáskörébe tartozó döntések előkészítésében;</w:t>
      </w:r>
    </w:p>
    <w:p w14:paraId="489F0561" w14:textId="77777777" w:rsidR="005060A1" w:rsidRPr="00C03107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>2.7. értékesíti a képviselő-testület által eladásra kijelölt bérlakásokat;</w:t>
      </w:r>
    </w:p>
    <w:p w14:paraId="179E4457" w14:textId="77777777" w:rsidR="005060A1" w:rsidRPr="00C03107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>2.8. ellátja a szociális lakások cseréjének szervezésével kapcsolatos feladatokat;</w:t>
      </w:r>
    </w:p>
    <w:p w14:paraId="2DB078E0" w14:textId="77777777" w:rsidR="005060A1" w:rsidRPr="00C03107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lastRenderedPageBreak/>
        <w:t>2.9. nyilvántartás vezetése a lakásokról, vételi ajánlatokról és bérlőkről;</w:t>
      </w:r>
    </w:p>
    <w:p w14:paraId="6619F6D9" w14:textId="77777777" w:rsidR="005060A1" w:rsidRDefault="005060A1" w:rsidP="005060A1">
      <w:pPr>
        <w:ind w:left="709" w:hanging="425"/>
        <w:jc w:val="both"/>
        <w:rPr>
          <w:szCs w:val="24"/>
        </w:rPr>
      </w:pPr>
      <w:r w:rsidRPr="00C03107">
        <w:rPr>
          <w:szCs w:val="24"/>
        </w:rPr>
        <w:t xml:space="preserve">2.10. </w:t>
      </w:r>
      <w:r w:rsidR="00E16C37">
        <w:rPr>
          <w:szCs w:val="24"/>
        </w:rPr>
        <w:t xml:space="preserve">a költségelven vagy piaci alapon bérbe adandó, megüresedett lakások meghirdetése, </w:t>
      </w:r>
      <w:r w:rsidR="004710DA">
        <w:rPr>
          <w:szCs w:val="24"/>
        </w:rPr>
        <w:t>pályázati eljárás lefolytatása;</w:t>
      </w:r>
    </w:p>
    <w:p w14:paraId="0D1FDBFF" w14:textId="77777777" w:rsidR="004710DA" w:rsidRDefault="004710DA" w:rsidP="005060A1">
      <w:pPr>
        <w:ind w:left="709" w:hanging="425"/>
        <w:jc w:val="both"/>
        <w:rPr>
          <w:szCs w:val="24"/>
        </w:rPr>
      </w:pPr>
      <w:r>
        <w:rPr>
          <w:szCs w:val="24"/>
        </w:rPr>
        <w:t>2.11. bérbeadói feladatok teljes körű ellátása;</w:t>
      </w:r>
    </w:p>
    <w:p w14:paraId="1A476E1A" w14:textId="77777777" w:rsidR="004710DA" w:rsidRDefault="00577666" w:rsidP="005060A1">
      <w:pPr>
        <w:ind w:left="709" w:hanging="425"/>
        <w:jc w:val="both"/>
        <w:rPr>
          <w:szCs w:val="24"/>
        </w:rPr>
      </w:pPr>
      <w:r>
        <w:rPr>
          <w:szCs w:val="24"/>
        </w:rPr>
        <w:t>2.12. hátralékos kimutatások készítése, felszólítások kezelése, végrehajtás intézése;</w:t>
      </w:r>
    </w:p>
    <w:p w14:paraId="41579238" w14:textId="77777777" w:rsidR="000E35A8" w:rsidRDefault="000E35A8" w:rsidP="00555342">
      <w:pPr>
        <w:ind w:left="709" w:hanging="425"/>
        <w:jc w:val="both"/>
        <w:rPr>
          <w:szCs w:val="24"/>
        </w:rPr>
      </w:pPr>
      <w:r>
        <w:rPr>
          <w:szCs w:val="24"/>
        </w:rPr>
        <w:t>2.13. a lakásokhoz tartozó közüzemi mérőórák bérlő nevére történő átírásának intézése;</w:t>
      </w:r>
    </w:p>
    <w:p w14:paraId="57913FB7" w14:textId="77777777" w:rsidR="00F04594" w:rsidRDefault="000E35A8" w:rsidP="00555342">
      <w:pPr>
        <w:ind w:left="709" w:hanging="425"/>
        <w:jc w:val="both"/>
        <w:rPr>
          <w:szCs w:val="24"/>
        </w:rPr>
      </w:pPr>
      <w:r>
        <w:rPr>
          <w:szCs w:val="24"/>
        </w:rPr>
        <w:t>2.14. a bérlő lakcímnyilvántartásba történő bejelentkezés</w:t>
      </w:r>
      <w:r w:rsidR="001A2434">
        <w:rPr>
          <w:szCs w:val="24"/>
        </w:rPr>
        <w:t>ével kapcsolatos intézkedések megtétele</w:t>
      </w:r>
      <w:r w:rsidR="00F04594">
        <w:rPr>
          <w:szCs w:val="24"/>
        </w:rPr>
        <w:t>;</w:t>
      </w:r>
    </w:p>
    <w:p w14:paraId="7A46335B" w14:textId="77777777" w:rsidR="000E35A8" w:rsidRDefault="00F04594" w:rsidP="00555342">
      <w:pPr>
        <w:ind w:left="709" w:hanging="425"/>
        <w:jc w:val="both"/>
        <w:rPr>
          <w:szCs w:val="24"/>
        </w:rPr>
      </w:pPr>
      <w:r>
        <w:rPr>
          <w:szCs w:val="24"/>
        </w:rPr>
        <w:t xml:space="preserve">2.15. </w:t>
      </w:r>
      <w:r w:rsidR="002800AA">
        <w:rPr>
          <w:szCs w:val="24"/>
        </w:rPr>
        <w:t>az 1. sz. mellékletben felsorolt ingatlanok vonatk</w:t>
      </w:r>
      <w:r w:rsidR="00263F7D">
        <w:rPr>
          <w:szCs w:val="24"/>
        </w:rPr>
        <w:t>ozásában az épület karbantartása</w:t>
      </w:r>
      <w:r w:rsidR="002800AA">
        <w:rPr>
          <w:szCs w:val="24"/>
        </w:rPr>
        <w:t>, az épület központi berendezés</w:t>
      </w:r>
      <w:r w:rsidR="00263F7D">
        <w:rPr>
          <w:szCs w:val="24"/>
        </w:rPr>
        <w:t>einek állandó üzemképes állapota</w:t>
      </w:r>
      <w:r w:rsidR="002800AA">
        <w:rPr>
          <w:szCs w:val="24"/>
        </w:rPr>
        <w:t>, valamint a közös használatra szolgáló helyiségek állag</w:t>
      </w:r>
      <w:r w:rsidR="00263F7D">
        <w:rPr>
          <w:szCs w:val="24"/>
        </w:rPr>
        <w:t>a</w:t>
      </w:r>
      <w:r w:rsidR="002800AA">
        <w:rPr>
          <w:szCs w:val="24"/>
        </w:rPr>
        <w:t>, továbbá e helyiségek berendezéseiben ke</w:t>
      </w:r>
      <w:r w:rsidR="00263F7D">
        <w:rPr>
          <w:szCs w:val="24"/>
        </w:rPr>
        <w:t>letkezett hibák megszüntetése</w:t>
      </w:r>
      <w:r w:rsidR="0079734F">
        <w:rPr>
          <w:szCs w:val="24"/>
        </w:rPr>
        <w:t>;</w:t>
      </w:r>
    </w:p>
    <w:p w14:paraId="722D2F21" w14:textId="77777777" w:rsidR="0079734F" w:rsidRDefault="0079734F" w:rsidP="00555342">
      <w:pPr>
        <w:ind w:left="709" w:hanging="425"/>
        <w:jc w:val="both"/>
        <w:rPr>
          <w:szCs w:val="24"/>
        </w:rPr>
      </w:pPr>
      <w:r>
        <w:rPr>
          <w:szCs w:val="24"/>
        </w:rPr>
        <w:t xml:space="preserve">2.16. az 1. sz. mellékletben felsorolt ingatlanok fűtőberendezéseinek éves karbantartásának elvégzése, </w:t>
      </w:r>
      <w:r w:rsidR="001A7F83">
        <w:rPr>
          <w:szCs w:val="24"/>
        </w:rPr>
        <w:t xml:space="preserve">a karbantartás </w:t>
      </w:r>
      <w:r w:rsidR="00211459">
        <w:rPr>
          <w:szCs w:val="24"/>
        </w:rPr>
        <w:t>költségeinek bérlővel történő megtérítése;</w:t>
      </w:r>
    </w:p>
    <w:p w14:paraId="4A75F59B" w14:textId="77777777" w:rsidR="00211459" w:rsidRDefault="003867FE" w:rsidP="00555342">
      <w:pPr>
        <w:ind w:left="709" w:hanging="425"/>
        <w:jc w:val="both"/>
        <w:rPr>
          <w:szCs w:val="24"/>
        </w:rPr>
      </w:pPr>
      <w:r>
        <w:rPr>
          <w:szCs w:val="24"/>
        </w:rPr>
        <w:t xml:space="preserve">2.17. az 1. sz. mellékletben felsorolt ingatlanok </w:t>
      </w:r>
      <w:proofErr w:type="spellStart"/>
      <w:r w:rsidR="00DF37D6">
        <w:rPr>
          <w:szCs w:val="24"/>
        </w:rPr>
        <w:t>burkolatainak</w:t>
      </w:r>
      <w:proofErr w:type="spellEnd"/>
      <w:r w:rsidR="00DF37D6">
        <w:rPr>
          <w:szCs w:val="24"/>
        </w:rPr>
        <w:t>, nyílászáróinak cseréje, pótlása;</w:t>
      </w:r>
    </w:p>
    <w:p w14:paraId="2A5C1573" w14:textId="77777777" w:rsidR="00DF37D6" w:rsidRDefault="00DF37D6" w:rsidP="00555342">
      <w:pPr>
        <w:ind w:left="709" w:hanging="425"/>
        <w:jc w:val="both"/>
        <w:rPr>
          <w:szCs w:val="24"/>
        </w:rPr>
      </w:pPr>
      <w:r>
        <w:rPr>
          <w:szCs w:val="24"/>
        </w:rPr>
        <w:t xml:space="preserve">2.18. az 1. sz. mellékletben felsorolt </w:t>
      </w:r>
      <w:r w:rsidR="00744851">
        <w:rPr>
          <w:szCs w:val="24"/>
        </w:rPr>
        <w:t>épületek felújítása, illetőleg a vezetékrendszer meghibásodása miatt az ingatlanokon belül szükséges munkák elvégzése.</w:t>
      </w:r>
    </w:p>
    <w:p w14:paraId="29AFA3F6" w14:textId="77777777" w:rsidR="005060A1" w:rsidRPr="00B2407A" w:rsidRDefault="005060A1" w:rsidP="0055534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231DD46" w14:textId="77777777" w:rsidR="005E6F11" w:rsidRPr="003A7A90" w:rsidRDefault="00DE29CC" w:rsidP="00555342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90">
        <w:rPr>
          <w:rFonts w:ascii="Times New Roman" w:hAnsi="Times New Roman" w:cs="Times New Roman"/>
          <w:sz w:val="24"/>
          <w:szCs w:val="24"/>
        </w:rPr>
        <w:t>A Kft. köteles a rábízott ingatlanokat a jó gazda gondosságával – a lakások és helyiségek bérletére, valamint az elidegenítésükre vonatkozó egyes szabályokról szóló 1993. évi LXXVIII. törvény</w:t>
      </w:r>
      <w:r w:rsidR="00EA786A">
        <w:rPr>
          <w:rFonts w:ascii="Times New Roman" w:hAnsi="Times New Roman" w:cs="Times New Roman"/>
          <w:sz w:val="24"/>
          <w:szCs w:val="24"/>
        </w:rPr>
        <w:t xml:space="preserve"> (továbbiakban: Lakás tv.)</w:t>
      </w:r>
      <w:r w:rsidRPr="003A7A90">
        <w:rPr>
          <w:rFonts w:ascii="Times New Roman" w:hAnsi="Times New Roman" w:cs="Times New Roman"/>
          <w:sz w:val="24"/>
          <w:szCs w:val="24"/>
        </w:rPr>
        <w:t xml:space="preserve">, illetve a Lakásrendelet </w:t>
      </w:r>
      <w:r w:rsidR="00CF561C" w:rsidRPr="003A7A90">
        <w:rPr>
          <w:rFonts w:ascii="Times New Roman" w:hAnsi="Times New Roman" w:cs="Times New Roman"/>
          <w:sz w:val="24"/>
          <w:szCs w:val="24"/>
        </w:rPr>
        <w:t xml:space="preserve">szabályai szerint – kezelni. </w:t>
      </w:r>
    </w:p>
    <w:p w14:paraId="5E029627" w14:textId="77777777" w:rsidR="00797E76" w:rsidRPr="003A7A90" w:rsidRDefault="00797E76" w:rsidP="0055534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73A33" w14:textId="77777777" w:rsidR="00797E76" w:rsidRPr="003A7A90" w:rsidRDefault="00797E76" w:rsidP="00555342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3A7A90">
        <w:rPr>
          <w:rFonts w:ascii="Times New Roman" w:hAnsi="Times New Roman" w:cs="Times New Roman"/>
          <w:sz w:val="24"/>
          <w:szCs w:val="24"/>
        </w:rPr>
        <w:t xml:space="preserve">A Kft. a jelen szerződésben rögzített feladatait köteles </w:t>
      </w:r>
      <w:r w:rsidR="000166CF" w:rsidRPr="003A7A90">
        <w:rPr>
          <w:rFonts w:ascii="Times New Roman" w:hAnsi="Times New Roman" w:cs="Times New Roman"/>
          <w:sz w:val="24"/>
          <w:szCs w:val="24"/>
        </w:rPr>
        <w:t xml:space="preserve">legjobb tudása szerint ellátni. </w:t>
      </w:r>
    </w:p>
    <w:p w14:paraId="5B907CCF" w14:textId="77777777" w:rsidR="000166CF" w:rsidRPr="003A7A90" w:rsidRDefault="000166CF" w:rsidP="0055534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0F993" w14:textId="77777777" w:rsidR="000166CF" w:rsidRPr="003A7A90" w:rsidRDefault="00C03107" w:rsidP="00555342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3A7A90">
        <w:rPr>
          <w:rFonts w:ascii="Times New Roman" w:hAnsi="Times New Roman" w:cs="Times New Roman"/>
          <w:sz w:val="24"/>
          <w:szCs w:val="24"/>
        </w:rPr>
        <w:t>A Kft. jogosult a II.2.</w:t>
      </w:r>
      <w:r w:rsidR="000166CF" w:rsidRPr="003A7A90">
        <w:rPr>
          <w:rFonts w:ascii="Times New Roman" w:hAnsi="Times New Roman" w:cs="Times New Roman"/>
          <w:sz w:val="24"/>
          <w:szCs w:val="24"/>
        </w:rPr>
        <w:t xml:space="preserve"> pontban foglalt feladatok </w:t>
      </w:r>
      <w:r w:rsidRPr="003A7A90">
        <w:rPr>
          <w:rFonts w:ascii="Times New Roman" w:hAnsi="Times New Roman" w:cs="Times New Roman"/>
          <w:sz w:val="24"/>
          <w:szCs w:val="24"/>
        </w:rPr>
        <w:t xml:space="preserve">teljesítése érdekében közreműködőt, alvállalkozót igénybe venni, ha </w:t>
      </w:r>
      <w:proofErr w:type="gramStart"/>
      <w:r w:rsidRPr="003A7A90">
        <w:rPr>
          <w:rFonts w:ascii="Times New Roman" w:hAnsi="Times New Roman" w:cs="Times New Roman"/>
          <w:sz w:val="24"/>
          <w:szCs w:val="24"/>
        </w:rPr>
        <w:t>ezáltal</w:t>
      </w:r>
      <w:proofErr w:type="gramEnd"/>
      <w:r w:rsidRPr="003A7A90">
        <w:rPr>
          <w:rFonts w:ascii="Times New Roman" w:hAnsi="Times New Roman" w:cs="Times New Roman"/>
          <w:sz w:val="24"/>
          <w:szCs w:val="24"/>
        </w:rPr>
        <w:t xml:space="preserve"> a teljesítés hatékonysága, minősége nő vagy a költsége csökken. A Kft. és a közreműködők, alvállalkozók közötti szerződés</w:t>
      </w:r>
      <w:r w:rsidR="00457DD5" w:rsidRPr="003A7A90">
        <w:rPr>
          <w:rFonts w:ascii="Times New Roman" w:hAnsi="Times New Roman" w:cs="Times New Roman"/>
          <w:sz w:val="24"/>
          <w:szCs w:val="24"/>
        </w:rPr>
        <w:t xml:space="preserve">ek rendelkezései nem lehetnek ellentételesek az e szerződésben foglaltakkal. A közreműködő, alvállalkozó teljesítéséért a Kft. úgy felel, mintha azt saját maga teljesítette volna. </w:t>
      </w:r>
    </w:p>
    <w:p w14:paraId="13435738" w14:textId="77777777" w:rsidR="003D318A" w:rsidRPr="003A7A90" w:rsidRDefault="003D318A" w:rsidP="003A7A90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1975B884" w14:textId="77777777" w:rsidR="003D318A" w:rsidRDefault="003D318A" w:rsidP="003A7A90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59" w:lineRule="atLeast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3A7A90">
        <w:rPr>
          <w:rFonts w:ascii="Times New Roman" w:hAnsi="Times New Roman" w:cs="Times New Roman"/>
          <w:sz w:val="24"/>
          <w:szCs w:val="24"/>
        </w:rPr>
        <w:t>A jelen szerződésben rögzített feladatok ellátásával összefüggésben okozott károkért a Kft. a Polgári Törvénykönyvről szóló 2013. évi V. törvény</w:t>
      </w:r>
      <w:r>
        <w:rPr>
          <w:rFonts w:ascii="Times New Roman" w:hAnsi="Times New Roman" w:cs="Times New Roman"/>
          <w:sz w:val="24"/>
          <w:szCs w:val="24"/>
        </w:rPr>
        <w:t xml:space="preserve"> (továbbiakban: Ptk.) rendelkezései szerint tartozik felelősséggel. </w:t>
      </w:r>
    </w:p>
    <w:p w14:paraId="54346A22" w14:textId="77777777" w:rsidR="00BE1358" w:rsidRPr="00BE1358" w:rsidRDefault="00BE1358" w:rsidP="0008140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79D86D72" w14:textId="77777777" w:rsidR="00BE1358" w:rsidRDefault="00BE1358" w:rsidP="003A7A90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59" w:lineRule="atLeast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Szerződő felek a szerződés teljesítése érdekében szorosan együttműködnek, az egymástól szerzett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bizalmasan kezelik, azokat harmadik fél részére csak a másik fél beleegyezésével adhatják át. </w:t>
      </w:r>
    </w:p>
    <w:p w14:paraId="7EEB991C" w14:textId="77777777" w:rsidR="00EB5F53" w:rsidRPr="00E23038" w:rsidRDefault="00EB5F53" w:rsidP="00081408">
      <w:pPr>
        <w:autoSpaceDE w:val="0"/>
        <w:autoSpaceDN w:val="0"/>
        <w:adjustRightInd w:val="0"/>
        <w:spacing w:line="259" w:lineRule="atLeast"/>
        <w:jc w:val="both"/>
        <w:rPr>
          <w:szCs w:val="24"/>
        </w:rPr>
      </w:pPr>
    </w:p>
    <w:p w14:paraId="2F5DBA30" w14:textId="4F4DE558" w:rsidR="00164A6A" w:rsidRPr="00261287" w:rsidRDefault="00CF753C" w:rsidP="00081408">
      <w:pPr>
        <w:autoSpaceDE w:val="0"/>
        <w:autoSpaceDN w:val="0"/>
        <w:adjustRightInd w:val="0"/>
        <w:spacing w:line="259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="00261287" w:rsidRPr="00261287">
        <w:rPr>
          <w:b/>
          <w:sz w:val="28"/>
          <w:szCs w:val="28"/>
        </w:rPr>
        <w:t xml:space="preserve">. </w:t>
      </w:r>
      <w:r w:rsidR="00081408">
        <w:rPr>
          <w:b/>
          <w:sz w:val="28"/>
          <w:szCs w:val="28"/>
        </w:rPr>
        <w:t>Pénzügyi e</w:t>
      </w:r>
      <w:r w:rsidR="005D7EF5" w:rsidRPr="00261287">
        <w:rPr>
          <w:b/>
          <w:sz w:val="28"/>
          <w:szCs w:val="28"/>
        </w:rPr>
        <w:t>lszámolások</w:t>
      </w:r>
    </w:p>
    <w:p w14:paraId="39BC9662" w14:textId="77777777" w:rsidR="00CD36F8" w:rsidRDefault="00CD36F8" w:rsidP="00081408">
      <w:pPr>
        <w:rPr>
          <w:rFonts w:ascii="Arial" w:hAnsi="Arial" w:cs="Arial"/>
          <w:sz w:val="22"/>
          <w:szCs w:val="22"/>
        </w:rPr>
      </w:pPr>
    </w:p>
    <w:p w14:paraId="12E20A5E" w14:textId="77777777" w:rsidR="00CD36F8" w:rsidRPr="004870E8" w:rsidRDefault="00CD36F8" w:rsidP="005767CA">
      <w:pPr>
        <w:pStyle w:val="Listaszerbekezds"/>
        <w:numPr>
          <w:ilvl w:val="0"/>
          <w:numId w:val="6"/>
        </w:numPr>
        <w:spacing w:after="0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4870E8">
        <w:rPr>
          <w:rFonts w:ascii="Times New Roman" w:eastAsia="Calibri" w:hAnsi="Times New Roman" w:cs="Times New Roman"/>
          <w:sz w:val="24"/>
          <w:szCs w:val="24"/>
        </w:rPr>
        <w:t>Az ingatlanok üzemeltetésével kapcsolatos bevételek:</w:t>
      </w:r>
    </w:p>
    <w:p w14:paraId="04B466AF" w14:textId="77777777" w:rsidR="00E579D1" w:rsidRDefault="00CD36F8" w:rsidP="005767CA">
      <w:pPr>
        <w:pStyle w:val="Listaszerbekezds"/>
        <w:numPr>
          <w:ilvl w:val="1"/>
          <w:numId w:val="6"/>
        </w:numPr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7CA">
        <w:rPr>
          <w:rFonts w:ascii="Times New Roman" w:eastAsia="Calibri" w:hAnsi="Times New Roman" w:cs="Times New Roman"/>
          <w:sz w:val="24"/>
          <w:szCs w:val="24"/>
        </w:rPr>
        <w:t xml:space="preserve">Az Önkormányzat Lakásrendeletében meghatározott bérleti díjakat az önkormányzati bérlakások és a Széchenyi Program keretében kialakított önkormányzati bérlakások esetében is a </w:t>
      </w:r>
      <w:r w:rsidR="00045DAF">
        <w:rPr>
          <w:rFonts w:ascii="Times New Roman" w:eastAsia="Calibri" w:hAnsi="Times New Roman" w:cs="Times New Roman"/>
          <w:sz w:val="24"/>
          <w:szCs w:val="24"/>
        </w:rPr>
        <w:t>Kft.</w:t>
      </w:r>
      <w:r w:rsidRPr="005767CA">
        <w:rPr>
          <w:rFonts w:ascii="Times New Roman" w:eastAsia="Calibri" w:hAnsi="Times New Roman" w:cs="Times New Roman"/>
          <w:sz w:val="24"/>
          <w:szCs w:val="24"/>
        </w:rPr>
        <w:t xml:space="preserve"> jogosult saját nevében beszedni az üzemeltetés költségeinek fedezése érdekében. A bérleti díjak beszedését a </w:t>
      </w:r>
      <w:r w:rsidR="00045DAF">
        <w:rPr>
          <w:rFonts w:ascii="Times New Roman" w:eastAsia="Calibri" w:hAnsi="Times New Roman" w:cs="Times New Roman"/>
          <w:sz w:val="24"/>
          <w:szCs w:val="24"/>
        </w:rPr>
        <w:t>Kft.</w:t>
      </w:r>
      <w:r w:rsidRPr="005767CA">
        <w:rPr>
          <w:rFonts w:ascii="Times New Roman" w:eastAsia="Calibri" w:hAnsi="Times New Roman" w:cs="Times New Roman"/>
          <w:sz w:val="24"/>
          <w:szCs w:val="24"/>
        </w:rPr>
        <w:t xml:space="preserve"> tárgyhó 20-ától 31-éig végzi, ezt követően 5 napon belül a beszedett díjakról az Önkormányzatot, az önkormányzati bérlakások és a Széchenyi Program keretében épült bérlakások esetében külön-külön jegyzőkönyv formájában tájékoztatja. </w:t>
      </w:r>
    </w:p>
    <w:p w14:paraId="17D3F356" w14:textId="77777777" w:rsidR="00CD36F8" w:rsidRPr="00EA786A" w:rsidRDefault="00CD36F8" w:rsidP="00EA786A">
      <w:pPr>
        <w:pStyle w:val="Listaszerbekezds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7C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</w:t>
      </w:r>
      <w:r w:rsidR="00045DAF">
        <w:rPr>
          <w:rFonts w:ascii="Times New Roman" w:eastAsia="Calibri" w:hAnsi="Times New Roman" w:cs="Times New Roman"/>
          <w:sz w:val="24"/>
          <w:szCs w:val="24"/>
        </w:rPr>
        <w:t>Kft.</w:t>
      </w:r>
      <w:r w:rsidRPr="005767CA">
        <w:rPr>
          <w:rFonts w:ascii="Times New Roman" w:eastAsia="Calibri" w:hAnsi="Times New Roman" w:cs="Times New Roman"/>
          <w:sz w:val="24"/>
          <w:szCs w:val="24"/>
        </w:rPr>
        <w:t xml:space="preserve"> a beszedett díjak összegét a jegyzőkönyv leadását követő 15 napon belül átutalja az Önkormányzat 11746005-15414076 számú bankszámlaszámára, a Széchenyi Program keretében épült önkormányzati bérlakások esetében az önkormányzat 11746005-15414076-02200000 számú bankszámlaszámára. </w:t>
      </w:r>
    </w:p>
    <w:p w14:paraId="392AE0B7" w14:textId="77777777" w:rsidR="00CD36F8" w:rsidRPr="004870E8" w:rsidRDefault="00CD36F8" w:rsidP="00081408">
      <w:pPr>
        <w:suppressAutoHyphens w:val="0"/>
        <w:jc w:val="both"/>
        <w:rPr>
          <w:rFonts w:eastAsia="Calibri"/>
          <w:szCs w:val="24"/>
          <w:lang w:eastAsia="en-US"/>
        </w:rPr>
      </w:pPr>
      <w:r w:rsidRPr="004870E8">
        <w:rPr>
          <w:rFonts w:eastAsia="Calibri"/>
          <w:szCs w:val="24"/>
          <w:lang w:eastAsia="en-US"/>
        </w:rPr>
        <w:t>2. Az ingatlanok üzemeltetésével kapcsolatos kiadások:</w:t>
      </w:r>
    </w:p>
    <w:p w14:paraId="3CFBA858" w14:textId="77777777" w:rsidR="004870E8" w:rsidRPr="004870E8" w:rsidRDefault="004870E8" w:rsidP="00081408">
      <w:pPr>
        <w:ind w:left="709" w:hanging="425"/>
        <w:jc w:val="both"/>
        <w:rPr>
          <w:rFonts w:eastAsia="Calibri"/>
          <w:szCs w:val="24"/>
        </w:rPr>
      </w:pPr>
      <w:r w:rsidRPr="004870E8">
        <w:rPr>
          <w:rFonts w:eastAsia="Calibri"/>
          <w:szCs w:val="24"/>
        </w:rPr>
        <w:t xml:space="preserve">2.1. </w:t>
      </w:r>
      <w:r w:rsidR="00CD36F8" w:rsidRPr="004870E8">
        <w:rPr>
          <w:rFonts w:eastAsia="Calibri"/>
          <w:szCs w:val="24"/>
        </w:rPr>
        <w:t xml:space="preserve">Az állagmegóvást, karbantartást és üzemeltetési kötelezettségeket a leggazdaságosabb módon kell teljesíteni. </w:t>
      </w:r>
    </w:p>
    <w:p w14:paraId="1D7605F9" w14:textId="77777777" w:rsidR="004870E8" w:rsidRPr="00FA3773" w:rsidRDefault="004870E8" w:rsidP="00081408">
      <w:pPr>
        <w:ind w:left="709" w:hanging="425"/>
        <w:jc w:val="both"/>
        <w:rPr>
          <w:rFonts w:eastAsia="Calibri"/>
          <w:szCs w:val="24"/>
        </w:rPr>
      </w:pPr>
      <w:r w:rsidRPr="004870E8">
        <w:rPr>
          <w:rFonts w:eastAsia="Calibri"/>
          <w:szCs w:val="24"/>
        </w:rPr>
        <w:t xml:space="preserve">2.2. </w:t>
      </w:r>
      <w:r w:rsidR="00CD36F8" w:rsidRPr="004870E8">
        <w:rPr>
          <w:rFonts w:eastAsia="Calibri"/>
          <w:szCs w:val="24"/>
        </w:rPr>
        <w:t xml:space="preserve">A kiadásokat az önkormányzati bérlakások és a Széchenyi Program keretében épült lakások tekintetében is az Önkormányzat, mint tulajdonos viseli.  A kiadásokat a Szolgáltató az Önkormányzat nevére szóló számla kibocsátásával hárítja át. Az </w:t>
      </w:r>
      <w:r w:rsidR="00CD36F8" w:rsidRPr="00FA3773">
        <w:rPr>
          <w:rFonts w:eastAsia="Calibri"/>
          <w:szCs w:val="24"/>
        </w:rPr>
        <w:t xml:space="preserve">Önkormányzat vállalja, hogy az üzemeltetéssel, karbantartással kapcsolatos számlákat a </w:t>
      </w:r>
      <w:r w:rsidR="00045DAF" w:rsidRPr="00FA3773">
        <w:rPr>
          <w:rFonts w:eastAsia="Calibri"/>
          <w:szCs w:val="24"/>
        </w:rPr>
        <w:t>Kft.</w:t>
      </w:r>
      <w:r w:rsidR="00CD36F8" w:rsidRPr="00FA3773">
        <w:rPr>
          <w:rFonts w:eastAsia="Calibri"/>
          <w:szCs w:val="24"/>
        </w:rPr>
        <w:t xml:space="preserve"> 11746122-20001807 számú </w:t>
      </w:r>
      <w:proofErr w:type="gramStart"/>
      <w:r w:rsidR="00CD36F8" w:rsidRPr="00FA3773">
        <w:rPr>
          <w:rFonts w:eastAsia="Calibri"/>
          <w:szCs w:val="24"/>
        </w:rPr>
        <w:t>bankszámlájára határidőre</w:t>
      </w:r>
      <w:proofErr w:type="gramEnd"/>
      <w:r w:rsidR="00CD36F8" w:rsidRPr="00FA3773">
        <w:rPr>
          <w:rFonts w:eastAsia="Calibri"/>
          <w:szCs w:val="24"/>
        </w:rPr>
        <w:t xml:space="preserve"> megfizeti. </w:t>
      </w:r>
    </w:p>
    <w:p w14:paraId="53CFD84E" w14:textId="77777777" w:rsidR="00CD36F8" w:rsidRPr="00FA3773" w:rsidRDefault="004870E8" w:rsidP="00081408">
      <w:pPr>
        <w:ind w:left="709" w:hanging="425"/>
        <w:jc w:val="both"/>
        <w:rPr>
          <w:rFonts w:eastAsia="Calibri"/>
          <w:szCs w:val="24"/>
        </w:rPr>
      </w:pPr>
      <w:r w:rsidRPr="00FA3773">
        <w:rPr>
          <w:rFonts w:eastAsia="Calibri"/>
          <w:szCs w:val="24"/>
        </w:rPr>
        <w:t xml:space="preserve">2.3. </w:t>
      </w:r>
      <w:r w:rsidR="00CD36F8" w:rsidRPr="00FA3773">
        <w:rPr>
          <w:rFonts w:eastAsia="Calibri"/>
          <w:szCs w:val="24"/>
        </w:rPr>
        <w:t>Az ingatlanok felújításához, bővítéséhez kapcsolódó elképzelések minden esetben külön megállapodásban kerülnek rögzítésre.</w:t>
      </w:r>
    </w:p>
    <w:p w14:paraId="67AA00AD" w14:textId="77777777" w:rsidR="00FA3773" w:rsidRDefault="00FA3773" w:rsidP="00FA3773">
      <w:pPr>
        <w:ind w:left="709" w:hanging="425"/>
        <w:jc w:val="both"/>
        <w:rPr>
          <w:rFonts w:eastAsia="Calibri"/>
          <w:szCs w:val="24"/>
          <w:lang w:eastAsia="en-US"/>
        </w:rPr>
      </w:pPr>
      <w:r w:rsidRPr="00FA3773">
        <w:rPr>
          <w:rFonts w:eastAsia="Calibri"/>
          <w:szCs w:val="24"/>
        </w:rPr>
        <w:t xml:space="preserve">2.4. </w:t>
      </w:r>
      <w:proofErr w:type="gramStart"/>
      <w:r w:rsidRPr="00FA3773">
        <w:rPr>
          <w:rFonts w:eastAsia="Calibri"/>
          <w:szCs w:val="24"/>
        </w:rPr>
        <w:t xml:space="preserve">Az Önkormányzat a Bátaszék, Budai utca 7. szám alatti ingatlanon lévő faház, a Bátaszék, Budai u. 35-37. szám alatti 573/1/A/29 </w:t>
      </w:r>
      <w:proofErr w:type="spellStart"/>
      <w:r w:rsidRPr="00FA3773">
        <w:rPr>
          <w:rFonts w:eastAsia="Calibri"/>
          <w:szCs w:val="24"/>
        </w:rPr>
        <w:t>hrsz</w:t>
      </w:r>
      <w:proofErr w:type="spellEnd"/>
      <w:r w:rsidRPr="00FA3773">
        <w:rPr>
          <w:rFonts w:eastAsia="Calibri"/>
          <w:szCs w:val="24"/>
        </w:rPr>
        <w:t>.-ú iroda, a Bátaszék, Budai u. 49., a Bátaszék, Flórián u. 3., a Bátaszék, Kossuth u. 32. és a Bátaszék, Kossuth u. 103/B. ingatlanok vonatkozásában a 2024. évi ingatlan üzemeltetés biztosításához – a bérleti díjakon felül - 1.000.000 Ft összeget biztosít a Szolgáltató részére.</w:t>
      </w:r>
      <w:proofErr w:type="gramEnd"/>
      <w:r w:rsidRPr="00FA3773">
        <w:rPr>
          <w:rFonts w:eastAsia="Calibri"/>
          <w:szCs w:val="24"/>
        </w:rPr>
        <w:t xml:space="preserve"> A szolgáltató ezen összeg felhasználásáról köteles elszámolni 2025. </w:t>
      </w:r>
      <w:r w:rsidRPr="00FA3773">
        <w:rPr>
          <w:rFonts w:eastAsia="Calibri"/>
          <w:szCs w:val="24"/>
          <w:lang w:eastAsia="en-US"/>
        </w:rPr>
        <w:t>március 31. napjáig.</w:t>
      </w:r>
      <w:r w:rsidR="005B61B3">
        <w:rPr>
          <w:rStyle w:val="Lbjegyzet-hivatkozs"/>
          <w:rFonts w:eastAsia="Calibri"/>
          <w:szCs w:val="24"/>
          <w:lang w:eastAsia="en-US"/>
        </w:rPr>
        <w:footnoteReference w:id="2"/>
      </w:r>
    </w:p>
    <w:p w14:paraId="5163340F" w14:textId="511827F9" w:rsidR="008D64C2" w:rsidRDefault="008D64C2" w:rsidP="00FA3773">
      <w:pPr>
        <w:ind w:left="709" w:hanging="425"/>
        <w:jc w:val="both"/>
        <w:rPr>
          <w:rFonts w:eastAsia="Calibri"/>
          <w:iCs/>
          <w:szCs w:val="24"/>
          <w:lang w:eastAsia="en-US"/>
        </w:rPr>
      </w:pPr>
      <w:r w:rsidRPr="008D64C2">
        <w:rPr>
          <w:rFonts w:eastAsia="Calibri"/>
          <w:iCs/>
          <w:szCs w:val="24"/>
        </w:rPr>
        <w:t xml:space="preserve">2.5. Az Önkormányzat a Bátaszék, Kossuth u. 32. nem lakás céljára szolgáló helyiség 2024. évi felújítására </w:t>
      </w:r>
      <w:r w:rsidR="00CA78A2" w:rsidRPr="00CA78A2">
        <w:rPr>
          <w:rFonts w:eastAsia="Calibri"/>
          <w:szCs w:val="24"/>
        </w:rPr>
        <w:t>3.376.470,- Ft</w:t>
      </w:r>
      <w:r w:rsidR="00CA78A2" w:rsidRPr="008D64C2">
        <w:rPr>
          <w:rFonts w:eastAsia="Calibri"/>
          <w:i/>
          <w:szCs w:val="24"/>
        </w:rPr>
        <w:t xml:space="preserve"> </w:t>
      </w:r>
      <w:r w:rsidRPr="008D64C2">
        <w:rPr>
          <w:rFonts w:eastAsia="Calibri"/>
          <w:iCs/>
          <w:szCs w:val="24"/>
        </w:rPr>
        <w:t xml:space="preserve">összeget biztosít a Kft. részére. A Kft. ezen összeg felhasználásáról köteles elszámolni legkésőbb 2025. </w:t>
      </w:r>
      <w:r w:rsidRPr="008D64C2">
        <w:rPr>
          <w:rFonts w:eastAsia="Calibri"/>
          <w:iCs/>
          <w:szCs w:val="24"/>
          <w:lang w:eastAsia="en-US"/>
        </w:rPr>
        <w:t>március 31. napjáig.</w:t>
      </w:r>
      <w:r>
        <w:rPr>
          <w:rStyle w:val="Lbjegyzet-hivatkozs"/>
          <w:rFonts w:eastAsia="Calibri"/>
          <w:iCs/>
          <w:szCs w:val="24"/>
          <w:lang w:eastAsia="en-US"/>
        </w:rPr>
        <w:footnoteReference w:id="3"/>
      </w:r>
    </w:p>
    <w:p w14:paraId="2DC6CACA" w14:textId="374BD696" w:rsidR="0089041D" w:rsidRDefault="0089041D" w:rsidP="00FA3773">
      <w:pPr>
        <w:ind w:left="709" w:hanging="425"/>
        <w:jc w:val="both"/>
        <w:rPr>
          <w:rFonts w:eastAsia="Calibri"/>
          <w:iCs/>
          <w:szCs w:val="24"/>
        </w:rPr>
      </w:pPr>
      <w:r w:rsidRPr="0089041D">
        <w:rPr>
          <w:rFonts w:eastAsia="Calibri"/>
          <w:iCs/>
          <w:szCs w:val="24"/>
        </w:rPr>
        <w:t>2.</w:t>
      </w:r>
      <w:r>
        <w:rPr>
          <w:rFonts w:eastAsia="Calibri"/>
          <w:iCs/>
          <w:szCs w:val="24"/>
        </w:rPr>
        <w:t>6</w:t>
      </w:r>
      <w:r w:rsidRPr="0089041D">
        <w:rPr>
          <w:rFonts w:eastAsia="Calibri"/>
          <w:iCs/>
          <w:szCs w:val="24"/>
        </w:rPr>
        <w:t xml:space="preserve">. </w:t>
      </w:r>
      <w:proofErr w:type="gramStart"/>
      <w:r w:rsidRPr="0089041D">
        <w:rPr>
          <w:rFonts w:eastAsia="Calibri"/>
          <w:iCs/>
          <w:szCs w:val="24"/>
        </w:rPr>
        <w:t xml:space="preserve">Az Önkormányzat a Bátaszék, Budai utca 7. szám alatti ingatlanon lévő faház, a Bátaszék, Budai u. 35-37. szám alatti 573/1/A/29 </w:t>
      </w:r>
      <w:proofErr w:type="spellStart"/>
      <w:r w:rsidRPr="0089041D">
        <w:rPr>
          <w:rFonts w:eastAsia="Calibri"/>
          <w:iCs/>
          <w:szCs w:val="24"/>
        </w:rPr>
        <w:t>hrsz</w:t>
      </w:r>
      <w:proofErr w:type="spellEnd"/>
      <w:r w:rsidRPr="0089041D">
        <w:rPr>
          <w:rFonts w:eastAsia="Calibri"/>
          <w:iCs/>
          <w:szCs w:val="24"/>
        </w:rPr>
        <w:t>.-ú iroda, a Bátaszék, Budai u. 49., a Bátaszék, Flórián u. 3., a Bátaszék, Kossuth u. 32. és a Bátaszék, Kossuth u. 103/B. ingatlanok vonatkozásában a 2025. évi ingatlan üzemeltetés biztosításához – a bérleti díjakon felül - 1.500.000 Ft összeget biztosít a Szolgáltató részére.</w:t>
      </w:r>
      <w:proofErr w:type="gramEnd"/>
      <w:r w:rsidRPr="0089041D">
        <w:rPr>
          <w:rFonts w:eastAsia="Calibri"/>
          <w:iCs/>
          <w:szCs w:val="24"/>
        </w:rPr>
        <w:t xml:space="preserve"> A szolgáltató ezen összeg felhasználásáról köteles elszámolni 2026. március 31. napjáig.</w:t>
      </w:r>
      <w:r>
        <w:rPr>
          <w:rStyle w:val="Lbjegyzet-hivatkozs"/>
          <w:rFonts w:eastAsia="Calibri"/>
          <w:iCs/>
          <w:szCs w:val="24"/>
        </w:rPr>
        <w:footnoteReference w:id="4"/>
      </w:r>
    </w:p>
    <w:p w14:paraId="73740943" w14:textId="21BED1C2" w:rsidR="001F173B" w:rsidRDefault="001F173B" w:rsidP="00FA3773">
      <w:pPr>
        <w:ind w:left="709" w:hanging="425"/>
        <w:jc w:val="both"/>
        <w:rPr>
          <w:rFonts w:eastAsia="Calibri"/>
          <w:iCs/>
          <w:szCs w:val="24"/>
        </w:rPr>
      </w:pPr>
      <w:r w:rsidRPr="001F173B">
        <w:rPr>
          <w:rFonts w:eastAsia="Calibri"/>
          <w:iCs/>
          <w:szCs w:val="24"/>
        </w:rPr>
        <w:t xml:space="preserve">2.7. </w:t>
      </w:r>
      <w:proofErr w:type="gramStart"/>
      <w:r w:rsidRPr="001F173B">
        <w:rPr>
          <w:rFonts w:eastAsia="Calibri"/>
          <w:iCs/>
          <w:szCs w:val="24"/>
        </w:rPr>
        <w:t xml:space="preserve">Az Önkormányzat a Bátaszék, Budai utca 7. szám alatti ingatlanon lévő faház, a Bátaszék, Budai u. 35-37. szám alatti 573/1/A/29 </w:t>
      </w:r>
      <w:proofErr w:type="spellStart"/>
      <w:r w:rsidRPr="001F173B">
        <w:rPr>
          <w:rFonts w:eastAsia="Calibri"/>
          <w:iCs/>
          <w:szCs w:val="24"/>
        </w:rPr>
        <w:t>hrsz</w:t>
      </w:r>
      <w:proofErr w:type="spellEnd"/>
      <w:r w:rsidRPr="001F173B">
        <w:rPr>
          <w:rFonts w:eastAsia="Calibri"/>
          <w:iCs/>
          <w:szCs w:val="24"/>
        </w:rPr>
        <w:t>.-ú iroda, a Bátaszék, Budai u. 49., a Bátaszék, Flórián u. 3., a Bátaszék, Kossuth u. 32. és a Bátaszék, Kossuth u. 103/B. ingatlanok vonatkozásában az ingatlanok üzemeltetése biztosításához – a bérleti díjakon felül – a Szolgáltató mindenkori üzleti tervében meghatározott összeget</w:t>
      </w:r>
      <w:r w:rsidR="00E659C7">
        <w:rPr>
          <w:rFonts w:eastAsia="Calibri"/>
          <w:iCs/>
          <w:szCs w:val="24"/>
        </w:rPr>
        <w:t xml:space="preserve"> biztosít a Szolgáltató részére</w:t>
      </w:r>
      <w:bookmarkStart w:id="3" w:name="_GoBack"/>
      <w:bookmarkEnd w:id="3"/>
      <w:r>
        <w:rPr>
          <w:rFonts w:eastAsia="Calibri"/>
          <w:iCs/>
          <w:szCs w:val="24"/>
        </w:rPr>
        <w:t>.</w:t>
      </w:r>
      <w:proofErr w:type="gramEnd"/>
      <w:r>
        <w:rPr>
          <w:rStyle w:val="Lbjegyzet-hivatkozs"/>
          <w:rFonts w:eastAsia="Calibri"/>
          <w:iCs/>
          <w:szCs w:val="24"/>
        </w:rPr>
        <w:footnoteReference w:id="5"/>
      </w:r>
    </w:p>
    <w:p w14:paraId="3D6C5A33" w14:textId="77777777" w:rsidR="001F173B" w:rsidRPr="008D64C2" w:rsidRDefault="001F173B" w:rsidP="00FA3773">
      <w:pPr>
        <w:ind w:left="709" w:hanging="425"/>
        <w:jc w:val="both"/>
        <w:rPr>
          <w:rFonts w:eastAsia="Calibri"/>
          <w:iCs/>
          <w:szCs w:val="24"/>
        </w:rPr>
      </w:pPr>
    </w:p>
    <w:p w14:paraId="7FE8CC9A" w14:textId="77777777" w:rsidR="006444B2" w:rsidRPr="00A918BB" w:rsidRDefault="006444B2" w:rsidP="00081408">
      <w:pPr>
        <w:suppressAutoHyphens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FE3565" w14:textId="6B1897DB" w:rsidR="009A58F2" w:rsidRPr="005F2051" w:rsidRDefault="00CF753C" w:rsidP="009A58F2">
      <w:pPr>
        <w:autoSpaceDE w:val="0"/>
        <w:autoSpaceDN w:val="0"/>
        <w:adjustRightInd w:val="0"/>
        <w:spacing w:line="259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9A58F2" w:rsidRPr="005F2051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="00081408">
        <w:rPr>
          <w:b/>
          <w:bCs/>
          <w:sz w:val="28"/>
          <w:szCs w:val="28"/>
          <w:lang w:val="en-US"/>
        </w:rPr>
        <w:t>S</w:t>
      </w:r>
      <w:r w:rsidR="00081408" w:rsidRPr="005F2051">
        <w:rPr>
          <w:b/>
          <w:bCs/>
          <w:sz w:val="28"/>
          <w:szCs w:val="28"/>
          <w:lang w:val="en-US"/>
        </w:rPr>
        <w:t>zerz</w:t>
      </w:r>
      <w:r w:rsidR="00081408">
        <w:rPr>
          <w:b/>
          <w:bCs/>
          <w:sz w:val="28"/>
          <w:szCs w:val="28"/>
        </w:rPr>
        <w:t>ődés</w:t>
      </w:r>
      <w:proofErr w:type="spellEnd"/>
      <w:r w:rsidR="00081408">
        <w:rPr>
          <w:b/>
          <w:bCs/>
          <w:sz w:val="28"/>
          <w:szCs w:val="28"/>
        </w:rPr>
        <w:t xml:space="preserve"> megszűnése, </w:t>
      </w:r>
      <w:r w:rsidR="00404AF3">
        <w:rPr>
          <w:b/>
          <w:bCs/>
          <w:sz w:val="28"/>
          <w:szCs w:val="28"/>
        </w:rPr>
        <w:t>e</w:t>
      </w:r>
      <w:r w:rsidR="00081408" w:rsidRPr="005F2051">
        <w:rPr>
          <w:b/>
          <w:bCs/>
          <w:sz w:val="28"/>
          <w:szCs w:val="28"/>
        </w:rPr>
        <w:t>gyüttműködés, viták rendezése</w:t>
      </w:r>
    </w:p>
    <w:p w14:paraId="53532A7F" w14:textId="77777777" w:rsidR="009A58F2" w:rsidRDefault="009A58F2" w:rsidP="009A58F2">
      <w:pPr>
        <w:autoSpaceDE w:val="0"/>
        <w:autoSpaceDN w:val="0"/>
        <w:adjustRightInd w:val="0"/>
        <w:spacing w:line="259" w:lineRule="atLeast"/>
        <w:jc w:val="center"/>
        <w:rPr>
          <w:b/>
          <w:bCs/>
          <w:sz w:val="32"/>
          <w:szCs w:val="32"/>
          <w:lang w:val="en-US"/>
        </w:rPr>
      </w:pPr>
    </w:p>
    <w:p w14:paraId="38923CED" w14:textId="77777777" w:rsidR="009A58F2" w:rsidRDefault="009A58F2" w:rsidP="009A58F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59" w:lineRule="atLeast"/>
        <w:jc w:val="both"/>
        <w:rPr>
          <w:szCs w:val="24"/>
        </w:rPr>
      </w:pPr>
      <w:r>
        <w:rPr>
          <w:szCs w:val="24"/>
          <w:lang w:val="en-US"/>
        </w:rPr>
        <w:t xml:space="preserve">A </w:t>
      </w:r>
      <w:proofErr w:type="spellStart"/>
      <w:r>
        <w:rPr>
          <w:szCs w:val="24"/>
          <w:lang w:val="en-US"/>
        </w:rPr>
        <w:t>szerz</w:t>
      </w:r>
      <w:r>
        <w:rPr>
          <w:szCs w:val="24"/>
        </w:rPr>
        <w:t>ődés</w:t>
      </w:r>
      <w:proofErr w:type="spellEnd"/>
      <w:r>
        <w:rPr>
          <w:szCs w:val="24"/>
        </w:rPr>
        <w:t xml:space="preserve"> kizárólag szerződő felek közös megegyezésével, írásban módosítható. Ha jogszabályváltozás miatt a szerződés valamely rendelkezésének módosítása válik </w:t>
      </w:r>
      <w:r>
        <w:rPr>
          <w:szCs w:val="24"/>
        </w:rPr>
        <w:lastRenderedPageBreak/>
        <w:t xml:space="preserve">szükségessé, akkor Szerződő felek kötelesek arról késedelem nélkül tárgyalásokat kezdeni. </w:t>
      </w:r>
    </w:p>
    <w:p w14:paraId="5D38346D" w14:textId="77777777" w:rsidR="009A58F2" w:rsidRDefault="009A58F2" w:rsidP="009A58F2">
      <w:pPr>
        <w:autoSpaceDE w:val="0"/>
        <w:autoSpaceDN w:val="0"/>
        <w:adjustRightInd w:val="0"/>
        <w:spacing w:line="259" w:lineRule="atLeast"/>
        <w:ind w:left="720"/>
        <w:jc w:val="both"/>
        <w:rPr>
          <w:szCs w:val="24"/>
          <w:lang w:val="en-US"/>
        </w:rPr>
      </w:pPr>
    </w:p>
    <w:p w14:paraId="50401BC1" w14:textId="77777777" w:rsidR="009A58F2" w:rsidRDefault="00B84AC2" w:rsidP="009A58F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59" w:lineRule="atLeast"/>
        <w:jc w:val="both"/>
        <w:rPr>
          <w:szCs w:val="24"/>
        </w:rPr>
      </w:pPr>
      <w:proofErr w:type="spellStart"/>
      <w:r>
        <w:rPr>
          <w:szCs w:val="24"/>
          <w:lang w:val="en-US"/>
        </w:rPr>
        <w:t>Szerződő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</w:t>
      </w:r>
      <w:r w:rsidR="009A58F2">
        <w:rPr>
          <w:szCs w:val="24"/>
          <w:lang w:val="en-US"/>
        </w:rPr>
        <w:t>elek</w:t>
      </w:r>
      <w:proofErr w:type="spellEnd"/>
      <w:r w:rsidR="009A58F2">
        <w:rPr>
          <w:szCs w:val="24"/>
          <w:lang w:val="en-US"/>
        </w:rPr>
        <w:t xml:space="preserve"> </w:t>
      </w:r>
      <w:proofErr w:type="spellStart"/>
      <w:r w:rsidR="009A58F2">
        <w:rPr>
          <w:szCs w:val="24"/>
          <w:lang w:val="en-US"/>
        </w:rPr>
        <w:t>megállapodnak</w:t>
      </w:r>
      <w:proofErr w:type="spellEnd"/>
      <w:r w:rsidR="009A58F2">
        <w:rPr>
          <w:szCs w:val="24"/>
          <w:lang w:val="en-US"/>
        </w:rPr>
        <w:t xml:space="preserve">, </w:t>
      </w:r>
      <w:proofErr w:type="spellStart"/>
      <w:r w:rsidR="009A58F2">
        <w:rPr>
          <w:szCs w:val="24"/>
          <w:lang w:val="en-US"/>
        </w:rPr>
        <w:t>hogy</w:t>
      </w:r>
      <w:proofErr w:type="spellEnd"/>
      <w:r w:rsidR="009A58F2">
        <w:rPr>
          <w:szCs w:val="24"/>
          <w:lang w:val="en-US"/>
        </w:rPr>
        <w:t xml:space="preserve"> </w:t>
      </w:r>
      <w:proofErr w:type="spellStart"/>
      <w:r w:rsidR="009A58F2">
        <w:rPr>
          <w:szCs w:val="24"/>
          <w:lang w:val="en-US"/>
        </w:rPr>
        <w:t>jelen</w:t>
      </w:r>
      <w:proofErr w:type="spellEnd"/>
      <w:r w:rsidR="009A58F2">
        <w:rPr>
          <w:szCs w:val="24"/>
          <w:lang w:val="en-US"/>
        </w:rPr>
        <w:t xml:space="preserve"> </w:t>
      </w:r>
      <w:proofErr w:type="spellStart"/>
      <w:r w:rsidR="009A58F2">
        <w:rPr>
          <w:szCs w:val="24"/>
          <w:lang w:val="en-US"/>
        </w:rPr>
        <w:t>szerz</w:t>
      </w:r>
      <w:r w:rsidR="009A58F2">
        <w:rPr>
          <w:szCs w:val="24"/>
        </w:rPr>
        <w:t>ődést</w:t>
      </w:r>
      <w:proofErr w:type="spellEnd"/>
      <w:r w:rsidR="009A58F2">
        <w:rPr>
          <w:szCs w:val="24"/>
        </w:rPr>
        <w:t xml:space="preserve"> közös megegyezéssel bármikor megszüntethetik.</w:t>
      </w:r>
    </w:p>
    <w:p w14:paraId="46759301" w14:textId="77777777" w:rsidR="009A58F2" w:rsidRDefault="009A58F2" w:rsidP="009A58F2">
      <w:pPr>
        <w:autoSpaceDE w:val="0"/>
        <w:autoSpaceDN w:val="0"/>
        <w:adjustRightInd w:val="0"/>
        <w:spacing w:line="259" w:lineRule="atLeast"/>
        <w:ind w:left="720"/>
        <w:jc w:val="both"/>
        <w:rPr>
          <w:szCs w:val="24"/>
          <w:lang w:val="en-US"/>
        </w:rPr>
      </w:pPr>
    </w:p>
    <w:p w14:paraId="279569AD" w14:textId="77777777" w:rsidR="009A58F2" w:rsidRDefault="009A58F2" w:rsidP="009A58F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59" w:lineRule="atLeast"/>
        <w:jc w:val="both"/>
        <w:rPr>
          <w:szCs w:val="24"/>
        </w:rPr>
      </w:pPr>
      <w:proofErr w:type="spellStart"/>
      <w:r>
        <w:rPr>
          <w:szCs w:val="24"/>
          <w:lang w:val="en-US"/>
        </w:rPr>
        <w:t>Figyelemmel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arra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hogy</w:t>
      </w:r>
      <w:proofErr w:type="spellEnd"/>
      <w:r>
        <w:rPr>
          <w:szCs w:val="24"/>
          <w:lang w:val="en-US"/>
        </w:rPr>
        <w:t xml:space="preserve"> a </w:t>
      </w:r>
      <w:proofErr w:type="spellStart"/>
      <w:r>
        <w:rPr>
          <w:szCs w:val="24"/>
          <w:lang w:val="en-US"/>
        </w:rPr>
        <w:t>jelen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szerződést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Szerződő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felek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határozott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időre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kötik</w:t>
      </w:r>
      <w:proofErr w:type="spellEnd"/>
      <w:r>
        <w:rPr>
          <w:szCs w:val="24"/>
          <w:lang w:val="en-US"/>
        </w:rPr>
        <w:t xml:space="preserve">, </w:t>
      </w:r>
      <w:r>
        <w:rPr>
          <w:szCs w:val="24"/>
        </w:rPr>
        <w:t xml:space="preserve">a szerződés bármely fél egyoldalú nyilatkozatával kizárólag a szerződésben meghatározott rendkívüli esetekben szüntethető meg. </w:t>
      </w:r>
    </w:p>
    <w:p w14:paraId="2A03E34C" w14:textId="77777777" w:rsidR="009A58F2" w:rsidRDefault="009A58F2" w:rsidP="009A58F2">
      <w:pPr>
        <w:pStyle w:val="Listaszerbekezds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2339F17" w14:textId="77777777" w:rsidR="009A58F2" w:rsidRPr="000B6323" w:rsidRDefault="009A58F2" w:rsidP="009A58F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59" w:lineRule="atLeast"/>
        <w:ind w:left="426" w:hanging="426"/>
        <w:jc w:val="both"/>
        <w:rPr>
          <w:szCs w:val="24"/>
        </w:rPr>
      </w:pPr>
      <w:proofErr w:type="spellStart"/>
      <w:r>
        <w:rPr>
          <w:szCs w:val="24"/>
          <w:lang w:val="en-US"/>
        </w:rPr>
        <w:t>Rendkívüli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felmondás</w:t>
      </w:r>
      <w:proofErr w:type="spellEnd"/>
      <w:r>
        <w:rPr>
          <w:szCs w:val="24"/>
          <w:lang w:val="en-US"/>
        </w:rPr>
        <w:t>:</w:t>
      </w:r>
    </w:p>
    <w:p w14:paraId="416B364F" w14:textId="77777777" w:rsidR="009A58F2" w:rsidRPr="000B6323" w:rsidRDefault="009A58F2" w:rsidP="009A58F2">
      <w:pPr>
        <w:pStyle w:val="Listaszerbekezds"/>
        <w:numPr>
          <w:ilvl w:val="1"/>
          <w:numId w:val="10"/>
        </w:numPr>
        <w:autoSpaceDE w:val="0"/>
        <w:autoSpaceDN w:val="0"/>
        <w:adjustRightInd w:val="0"/>
        <w:spacing w:after="0" w:line="259" w:lineRule="atLeas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Önkormányzat</w:t>
      </w:r>
      <w:proofErr w:type="spellEnd"/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rendkívüli</w:t>
      </w:r>
      <w:proofErr w:type="spellEnd"/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felmondási</w:t>
      </w:r>
      <w:proofErr w:type="spellEnd"/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joga</w:t>
      </w:r>
      <w:proofErr w:type="spellEnd"/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Önkormányzat</w:t>
      </w:r>
      <w:proofErr w:type="spellEnd"/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jelen</w:t>
      </w:r>
      <w:proofErr w:type="spellEnd"/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szerz</w:t>
      </w:r>
      <w:r w:rsidRPr="000B6323">
        <w:rPr>
          <w:rFonts w:ascii="Times New Roman" w:hAnsi="Times New Roman" w:cs="Times New Roman"/>
          <w:sz w:val="24"/>
          <w:szCs w:val="24"/>
        </w:rPr>
        <w:t>ődést</w:t>
      </w:r>
      <w:proofErr w:type="spellEnd"/>
      <w:r w:rsidRPr="000B6323">
        <w:rPr>
          <w:rFonts w:ascii="Times New Roman" w:hAnsi="Times New Roman" w:cs="Times New Roman"/>
          <w:sz w:val="24"/>
          <w:szCs w:val="24"/>
        </w:rPr>
        <w:t xml:space="preserve"> kizárólag az alábbi esetekben jogosult a Kft-</w:t>
      </w:r>
      <w:proofErr w:type="spellStart"/>
      <w:r w:rsidRPr="000B6323">
        <w:rPr>
          <w:rFonts w:ascii="Times New Roman" w:hAnsi="Times New Roman" w:cs="Times New Roman"/>
          <w:sz w:val="24"/>
          <w:szCs w:val="24"/>
        </w:rPr>
        <w:t>hez</w:t>
      </w:r>
      <w:proofErr w:type="spellEnd"/>
      <w:r w:rsidRPr="000B6323">
        <w:rPr>
          <w:rFonts w:ascii="Times New Roman" w:hAnsi="Times New Roman" w:cs="Times New Roman"/>
          <w:sz w:val="24"/>
          <w:szCs w:val="24"/>
        </w:rPr>
        <w:t xml:space="preserve"> címzett egyoldalú nyilatkozattal, azonnali hatállyal megszüntetni:</w:t>
      </w:r>
    </w:p>
    <w:p w14:paraId="490F3F67" w14:textId="77777777" w:rsidR="009A58F2" w:rsidRPr="0057768A" w:rsidRDefault="009A58F2" w:rsidP="009A58F2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7768A">
        <w:rPr>
          <w:rFonts w:ascii="Times New Roman" w:hAnsi="Times New Roman" w:cs="Times New Roman"/>
          <w:sz w:val="24"/>
          <w:szCs w:val="24"/>
          <w:lang w:val="en-US"/>
        </w:rPr>
        <w:t>zerz</w:t>
      </w:r>
      <w:r w:rsidRPr="0057768A">
        <w:rPr>
          <w:rFonts w:ascii="Times New Roman" w:hAnsi="Times New Roman" w:cs="Times New Roman"/>
          <w:sz w:val="24"/>
          <w:szCs w:val="24"/>
        </w:rPr>
        <w:t>ődésben</w:t>
      </w:r>
      <w:proofErr w:type="spellEnd"/>
      <w:r w:rsidRPr="0057768A">
        <w:rPr>
          <w:rFonts w:ascii="Times New Roman" w:hAnsi="Times New Roman" w:cs="Times New Roman"/>
          <w:sz w:val="24"/>
          <w:szCs w:val="24"/>
        </w:rPr>
        <w:t xml:space="preserve"> vállalt bármely lényeges kötelezettségét nem teljesíti, és e mulasztását az Önkormányzat felszólításától számított 30 napon belül nem orvosolja; </w:t>
      </w:r>
    </w:p>
    <w:p w14:paraId="69002FED" w14:textId="77777777" w:rsidR="009A58F2" w:rsidRDefault="009A58F2" w:rsidP="009A58F2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68A">
        <w:rPr>
          <w:rFonts w:ascii="Times New Roman" w:hAnsi="Times New Roman" w:cs="Times New Roman"/>
          <w:sz w:val="24"/>
          <w:szCs w:val="24"/>
          <w:lang w:val="en-US"/>
        </w:rPr>
        <w:t>harmadik</w:t>
      </w:r>
      <w:proofErr w:type="spellEnd"/>
      <w:r w:rsidRPr="005776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68A">
        <w:rPr>
          <w:rFonts w:ascii="Times New Roman" w:hAnsi="Times New Roman" w:cs="Times New Roman"/>
          <w:sz w:val="24"/>
          <w:szCs w:val="24"/>
          <w:lang w:val="en-US"/>
        </w:rPr>
        <w:t>személy</w:t>
      </w:r>
      <w:proofErr w:type="spellEnd"/>
      <w:r w:rsidRPr="005776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68A">
        <w:rPr>
          <w:rFonts w:ascii="Times New Roman" w:hAnsi="Times New Roman" w:cs="Times New Roman"/>
          <w:sz w:val="24"/>
          <w:szCs w:val="24"/>
          <w:lang w:val="en-US"/>
        </w:rPr>
        <w:t>kérelmet</w:t>
      </w:r>
      <w:proofErr w:type="spellEnd"/>
      <w:r w:rsidRPr="005776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68A">
        <w:rPr>
          <w:rFonts w:ascii="Times New Roman" w:hAnsi="Times New Roman" w:cs="Times New Roman"/>
          <w:sz w:val="24"/>
          <w:szCs w:val="24"/>
          <w:lang w:val="en-US"/>
        </w:rPr>
        <w:t>nyújt</w:t>
      </w:r>
      <w:proofErr w:type="spellEnd"/>
      <w:r w:rsidRPr="0057768A">
        <w:rPr>
          <w:rFonts w:ascii="Times New Roman" w:hAnsi="Times New Roman" w:cs="Times New Roman"/>
          <w:sz w:val="24"/>
          <w:szCs w:val="24"/>
          <w:lang w:val="en-US"/>
        </w:rPr>
        <w:t xml:space="preserve"> be a </w:t>
      </w:r>
      <w:proofErr w:type="spellStart"/>
      <w:r w:rsidRPr="0057768A">
        <w:rPr>
          <w:rFonts w:ascii="Times New Roman" w:hAnsi="Times New Roman" w:cs="Times New Roman"/>
          <w:sz w:val="24"/>
          <w:szCs w:val="24"/>
          <w:lang w:val="en-US"/>
        </w:rPr>
        <w:t>Kft</w:t>
      </w:r>
      <w:proofErr w:type="spellEnd"/>
      <w:r w:rsidRPr="0057768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7768A">
        <w:rPr>
          <w:rFonts w:ascii="Times New Roman" w:hAnsi="Times New Roman" w:cs="Times New Roman"/>
          <w:sz w:val="24"/>
          <w:szCs w:val="24"/>
          <w:lang w:val="en-US"/>
        </w:rPr>
        <w:t>ellen</w:t>
      </w:r>
      <w:proofErr w:type="spellEnd"/>
      <w:r w:rsidRPr="005776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68A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Pr="0057768A">
        <w:rPr>
          <w:rFonts w:ascii="Times New Roman" w:hAnsi="Times New Roman" w:cs="Times New Roman"/>
          <w:sz w:val="24"/>
          <w:szCs w:val="24"/>
        </w:rPr>
        <w:t>őd</w:t>
      </w:r>
      <w:proofErr w:type="spellEnd"/>
      <w:r w:rsidRPr="0057768A">
        <w:rPr>
          <w:rFonts w:ascii="Times New Roman" w:hAnsi="Times New Roman" w:cs="Times New Roman"/>
          <w:sz w:val="24"/>
          <w:szCs w:val="24"/>
        </w:rPr>
        <w:t>-, felszámolási vagy cégtörlési eljárás indítására és a kérelemnek az illetékes bíróság helyt ad, kivéve, ha a Kft. 30 napon belül igazolja az eljárás megszüntetését;</w:t>
      </w:r>
    </w:p>
    <w:p w14:paraId="473B8B50" w14:textId="77777777" w:rsidR="00744525" w:rsidRPr="0057768A" w:rsidRDefault="00744525" w:rsidP="00744525">
      <w:pPr>
        <w:pStyle w:val="Listaszerbekezds"/>
        <w:autoSpaceDE w:val="0"/>
        <w:autoSpaceDN w:val="0"/>
        <w:adjustRightInd w:val="0"/>
        <w:spacing w:after="0" w:line="259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25C4B56" w14:textId="77777777" w:rsidR="009A58F2" w:rsidRPr="000B6323" w:rsidRDefault="009A58F2" w:rsidP="009A58F2">
      <w:pPr>
        <w:pStyle w:val="Listaszerbekezds"/>
        <w:numPr>
          <w:ilvl w:val="1"/>
          <w:numId w:val="10"/>
        </w:numPr>
        <w:autoSpaceDE w:val="0"/>
        <w:autoSpaceDN w:val="0"/>
        <w:adjustRightInd w:val="0"/>
        <w:spacing w:after="0" w:line="259" w:lineRule="atLeast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rendkívüli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felmondási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Kft</w:t>
      </w:r>
      <w:proofErr w:type="spellEnd"/>
      <w:r w:rsidRPr="000B6323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Pr="000B6323">
        <w:rPr>
          <w:rFonts w:ascii="Times New Roman" w:hAnsi="Times New Roman" w:cs="Times New Roman"/>
          <w:sz w:val="24"/>
          <w:szCs w:val="24"/>
          <w:lang w:val="en-US"/>
        </w:rPr>
        <w:t>Szerz</w:t>
      </w:r>
      <w:r w:rsidRPr="000B6323">
        <w:rPr>
          <w:rFonts w:ascii="Times New Roman" w:hAnsi="Times New Roman" w:cs="Times New Roman"/>
          <w:sz w:val="24"/>
          <w:szCs w:val="24"/>
        </w:rPr>
        <w:t>ődést</w:t>
      </w:r>
      <w:proofErr w:type="spellEnd"/>
      <w:r w:rsidRPr="000B6323">
        <w:rPr>
          <w:rFonts w:ascii="Times New Roman" w:hAnsi="Times New Roman" w:cs="Times New Roman"/>
          <w:sz w:val="24"/>
          <w:szCs w:val="24"/>
        </w:rPr>
        <w:t xml:space="preserve"> kizárólag abban az esetben jogosult az Önkormányzathoz címzett egyoldalú nyilatkozattal, azonnali hatállyal megszüntetni, ha az Önkormányzat a szerződésben vállalt fizetési kötelezettségét anna</w:t>
      </w:r>
      <w:r w:rsidR="00C83721">
        <w:rPr>
          <w:rFonts w:ascii="Times New Roman" w:hAnsi="Times New Roman" w:cs="Times New Roman"/>
          <w:sz w:val="24"/>
          <w:szCs w:val="24"/>
        </w:rPr>
        <w:t xml:space="preserve">k esedékességekor nem teljesíti, </w:t>
      </w:r>
      <w:r w:rsidRPr="000B6323">
        <w:rPr>
          <w:rFonts w:ascii="Times New Roman" w:hAnsi="Times New Roman" w:cs="Times New Roman"/>
          <w:sz w:val="24"/>
          <w:szCs w:val="24"/>
        </w:rPr>
        <w:t xml:space="preserve">és a mulasztását az Önkormányzat a Kft. felszólítását követő 30 napon belül nem orvosolja. </w:t>
      </w:r>
    </w:p>
    <w:p w14:paraId="39C302D3" w14:textId="77777777" w:rsidR="009A58F2" w:rsidRDefault="009A58F2" w:rsidP="002E7B11">
      <w:pPr>
        <w:autoSpaceDE w:val="0"/>
        <w:autoSpaceDN w:val="0"/>
        <w:adjustRightInd w:val="0"/>
        <w:spacing w:line="259" w:lineRule="atLeast"/>
        <w:jc w:val="both"/>
        <w:rPr>
          <w:color w:val="FF0000"/>
          <w:szCs w:val="24"/>
          <w:lang w:val="en-US"/>
        </w:rPr>
      </w:pPr>
    </w:p>
    <w:p w14:paraId="095037AA" w14:textId="77777777" w:rsidR="009A58F2" w:rsidRPr="0000739F" w:rsidRDefault="009A58F2" w:rsidP="009A58F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Szerződő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felek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jelen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szerz</w:t>
      </w:r>
      <w:r w:rsidRPr="0000739F">
        <w:rPr>
          <w:rFonts w:ascii="Times New Roman" w:hAnsi="Times New Roman" w:cs="Times New Roman"/>
          <w:sz w:val="24"/>
          <w:szCs w:val="24"/>
        </w:rPr>
        <w:t>ődéssel</w:t>
      </w:r>
      <w:proofErr w:type="spellEnd"/>
      <w:r w:rsidRPr="0000739F">
        <w:rPr>
          <w:rFonts w:ascii="Times New Roman" w:hAnsi="Times New Roman" w:cs="Times New Roman"/>
          <w:sz w:val="24"/>
          <w:szCs w:val="24"/>
        </w:rPr>
        <w:t xml:space="preserve"> kapcsolatos kötelezettségeik teljesítése során a tőlük elvárható módon, jóhiszeműen együttműködnek.</w:t>
      </w:r>
    </w:p>
    <w:p w14:paraId="65743485" w14:textId="77777777" w:rsidR="009A58F2" w:rsidRPr="0000739F" w:rsidRDefault="009A58F2" w:rsidP="009A58F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jelen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szerz</w:t>
      </w:r>
      <w:r w:rsidRPr="0000739F">
        <w:rPr>
          <w:rFonts w:ascii="Times New Roman" w:hAnsi="Times New Roman" w:cs="Times New Roman"/>
          <w:sz w:val="24"/>
          <w:szCs w:val="24"/>
        </w:rPr>
        <w:t>ődésből</w:t>
      </w:r>
      <w:proofErr w:type="spellEnd"/>
      <w:r w:rsidRPr="0000739F">
        <w:rPr>
          <w:rFonts w:ascii="Times New Roman" w:hAnsi="Times New Roman" w:cs="Times New Roman"/>
          <w:sz w:val="24"/>
          <w:szCs w:val="24"/>
        </w:rPr>
        <w:t xml:space="preserve"> eredő vagy azzal összefüggő bármely vitát felek kötelesek egyeztető tárgyaláson rendezni. A vitás kérdések egyeztetését bármelyik fél írásban kezdeményezheti.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Amennyiben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vitás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kérdést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felek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tudják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rendezni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úgy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a vita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eldöntésére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felek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hatáskört</w:t>
      </w:r>
      <w:r w:rsidRPr="0000739F">
        <w:rPr>
          <w:rFonts w:ascii="Times New Roman" w:hAnsi="Times New Roman" w:cs="Times New Roman"/>
          <w:sz w:val="24"/>
          <w:szCs w:val="24"/>
        </w:rPr>
        <w:t>ől</w:t>
      </w:r>
      <w:proofErr w:type="spellEnd"/>
      <w:r w:rsidRPr="0000739F">
        <w:rPr>
          <w:rFonts w:ascii="Times New Roman" w:hAnsi="Times New Roman" w:cs="Times New Roman"/>
          <w:sz w:val="24"/>
          <w:szCs w:val="24"/>
        </w:rPr>
        <w:t xml:space="preserve"> függően – alávetik magukat a Szekszárdi Járásbíróság, illetve a Szekszárdi Törvényszék kizárólagos illetékességének.</w:t>
      </w:r>
    </w:p>
    <w:p w14:paraId="360FC243" w14:textId="77777777" w:rsidR="009A58F2" w:rsidRDefault="009A58F2" w:rsidP="009A58F2">
      <w:pPr>
        <w:autoSpaceDE w:val="0"/>
        <w:autoSpaceDN w:val="0"/>
        <w:adjustRightInd w:val="0"/>
        <w:spacing w:line="259" w:lineRule="atLeast"/>
        <w:ind w:left="720"/>
        <w:jc w:val="both"/>
        <w:rPr>
          <w:szCs w:val="24"/>
          <w:lang w:val="en-US"/>
        </w:rPr>
      </w:pPr>
    </w:p>
    <w:p w14:paraId="159C460E" w14:textId="77777777" w:rsidR="009A58F2" w:rsidRPr="0000739F" w:rsidRDefault="00B84AC2" w:rsidP="009A58F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Szerződő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elek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kijelentik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Önkormányzat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magyarországi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települési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önkormányzat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míg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Kft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Magyarországon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bejegyzett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jogi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58F2" w:rsidRPr="0000739F">
        <w:rPr>
          <w:rFonts w:ascii="Times New Roman" w:hAnsi="Times New Roman" w:cs="Times New Roman"/>
          <w:sz w:val="24"/>
          <w:szCs w:val="24"/>
          <w:lang w:val="en-US"/>
        </w:rPr>
        <w:t>személyiség</w:t>
      </w:r>
      <w:proofErr w:type="spellEnd"/>
      <w:r w:rsidR="009A58F2" w:rsidRPr="0000739F">
        <w:rPr>
          <w:rFonts w:ascii="Times New Roman" w:hAnsi="Times New Roman" w:cs="Times New Roman"/>
          <w:sz w:val="24"/>
          <w:szCs w:val="24"/>
        </w:rPr>
        <w:t>ű gazdasági társaság és ezen szerződés megkötésére vonatkozó képességüket jogszabály nem korlátozza és nem zárja ki.</w:t>
      </w:r>
    </w:p>
    <w:p w14:paraId="27384607" w14:textId="77777777" w:rsidR="009A58F2" w:rsidRDefault="009A58F2" w:rsidP="009A58F2">
      <w:pPr>
        <w:autoSpaceDE w:val="0"/>
        <w:autoSpaceDN w:val="0"/>
        <w:adjustRightInd w:val="0"/>
        <w:spacing w:line="259" w:lineRule="atLeast"/>
        <w:jc w:val="center"/>
        <w:rPr>
          <w:b/>
          <w:bCs/>
          <w:sz w:val="32"/>
          <w:szCs w:val="32"/>
          <w:lang w:val="en-US"/>
        </w:rPr>
      </w:pPr>
    </w:p>
    <w:p w14:paraId="34E34433" w14:textId="07519940" w:rsidR="009A58F2" w:rsidRPr="005F2051" w:rsidRDefault="00CF753C" w:rsidP="009A58F2">
      <w:pPr>
        <w:autoSpaceDE w:val="0"/>
        <w:autoSpaceDN w:val="0"/>
        <w:adjustRightInd w:val="0"/>
        <w:spacing w:line="259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</w:t>
      </w:r>
      <w:r w:rsidR="009A58F2" w:rsidRPr="005F2051">
        <w:rPr>
          <w:b/>
          <w:bCs/>
          <w:sz w:val="28"/>
          <w:szCs w:val="28"/>
          <w:lang w:val="en-US"/>
        </w:rPr>
        <w:t xml:space="preserve">I. </w:t>
      </w:r>
      <w:proofErr w:type="spellStart"/>
      <w:r w:rsidR="00081408">
        <w:rPr>
          <w:b/>
          <w:bCs/>
          <w:sz w:val="28"/>
          <w:szCs w:val="28"/>
          <w:lang w:val="en-US"/>
        </w:rPr>
        <w:t>Z</w:t>
      </w:r>
      <w:r w:rsidR="00081408" w:rsidRPr="005F2051">
        <w:rPr>
          <w:b/>
          <w:bCs/>
          <w:sz w:val="28"/>
          <w:szCs w:val="28"/>
          <w:lang w:val="en-US"/>
        </w:rPr>
        <w:t>áró</w:t>
      </w:r>
      <w:proofErr w:type="spellEnd"/>
      <w:r w:rsidR="00081408" w:rsidRPr="005F205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81408" w:rsidRPr="005F2051">
        <w:rPr>
          <w:b/>
          <w:bCs/>
          <w:sz w:val="28"/>
          <w:szCs w:val="28"/>
          <w:lang w:val="en-US"/>
        </w:rPr>
        <w:t>rendelkezések</w:t>
      </w:r>
      <w:proofErr w:type="spellEnd"/>
    </w:p>
    <w:p w14:paraId="0DBC2136" w14:textId="77777777" w:rsidR="009A58F2" w:rsidRDefault="009A58F2" w:rsidP="009A58F2">
      <w:pPr>
        <w:autoSpaceDE w:val="0"/>
        <w:autoSpaceDN w:val="0"/>
        <w:adjustRightInd w:val="0"/>
        <w:spacing w:line="259" w:lineRule="atLeast"/>
        <w:jc w:val="center"/>
        <w:rPr>
          <w:b/>
          <w:bCs/>
          <w:sz w:val="32"/>
          <w:szCs w:val="32"/>
          <w:lang w:val="en-US"/>
        </w:rPr>
      </w:pPr>
    </w:p>
    <w:p w14:paraId="0552CF71" w14:textId="77777777" w:rsidR="009A58F2" w:rsidRDefault="009A58F2" w:rsidP="009A58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Kft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jelen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szerz</w:t>
      </w:r>
      <w:r w:rsidRPr="0000739F">
        <w:rPr>
          <w:rFonts w:ascii="Times New Roman" w:hAnsi="Times New Roman" w:cs="Times New Roman"/>
          <w:sz w:val="24"/>
          <w:szCs w:val="24"/>
        </w:rPr>
        <w:t>ődésben</w:t>
      </w:r>
      <w:proofErr w:type="spellEnd"/>
      <w:r w:rsidRPr="0000739F">
        <w:rPr>
          <w:rFonts w:ascii="Times New Roman" w:hAnsi="Times New Roman" w:cs="Times New Roman"/>
          <w:sz w:val="24"/>
          <w:szCs w:val="24"/>
        </w:rPr>
        <w:t xml:space="preserve"> meghatározott feladatok ellátása során minden esetben köteles a hatályos jogszabályoknak megfelelően, az Önkormányzat érdekeit szem előtt tartva eljárni.</w:t>
      </w:r>
    </w:p>
    <w:p w14:paraId="54ECC5B7" w14:textId="77777777" w:rsidR="004C23BF" w:rsidRDefault="004C23BF" w:rsidP="004C23BF">
      <w:pPr>
        <w:pStyle w:val="Listaszerbekezds"/>
        <w:autoSpaceDE w:val="0"/>
        <w:autoSpaceDN w:val="0"/>
        <w:adjustRightInd w:val="0"/>
        <w:spacing w:after="0" w:line="259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69E901" w14:textId="77777777" w:rsidR="009A58F2" w:rsidRDefault="009A58F2" w:rsidP="009A58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Jelen</w:t>
      </w:r>
      <w:proofErr w:type="spellEnd"/>
      <w:r w:rsidRPr="00007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39F">
        <w:rPr>
          <w:rFonts w:ascii="Times New Roman" w:hAnsi="Times New Roman" w:cs="Times New Roman"/>
          <w:sz w:val="24"/>
          <w:szCs w:val="24"/>
          <w:lang w:val="en-US"/>
        </w:rPr>
        <w:t>szerz</w:t>
      </w:r>
      <w:r w:rsidRPr="0000739F">
        <w:rPr>
          <w:rFonts w:ascii="Times New Roman" w:hAnsi="Times New Roman" w:cs="Times New Roman"/>
          <w:sz w:val="24"/>
          <w:szCs w:val="24"/>
        </w:rPr>
        <w:t>ődés</w:t>
      </w:r>
      <w:proofErr w:type="spellEnd"/>
      <w:r w:rsidRPr="0000739F">
        <w:rPr>
          <w:rFonts w:ascii="Times New Roman" w:hAnsi="Times New Roman" w:cs="Times New Roman"/>
          <w:sz w:val="24"/>
          <w:szCs w:val="24"/>
        </w:rPr>
        <w:t xml:space="preserve"> maradéktalan végrehajtása érdekében az Önkormányzatot a polgármester, a Kft-t az ügyvezető képviseli.</w:t>
      </w:r>
    </w:p>
    <w:p w14:paraId="6C1C97F0" w14:textId="77777777" w:rsidR="002E7B11" w:rsidRPr="002E7B11" w:rsidRDefault="002E7B11" w:rsidP="002E7B1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FFDC475" w14:textId="77777777" w:rsidR="002E7B11" w:rsidRDefault="002E7B11" w:rsidP="009A58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 szerződésben nem szabályozott kérdésekben </w:t>
      </w:r>
      <w:r w:rsidR="00722C4D">
        <w:rPr>
          <w:rFonts w:ascii="Times New Roman" w:hAnsi="Times New Roman" w:cs="Times New Roman"/>
          <w:sz w:val="24"/>
          <w:szCs w:val="24"/>
        </w:rPr>
        <w:t>a Lakás tv</w:t>
      </w:r>
      <w:proofErr w:type="gramStart"/>
      <w:r w:rsidR="00722C4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722C4D">
        <w:rPr>
          <w:rFonts w:ascii="Times New Roman" w:hAnsi="Times New Roman" w:cs="Times New Roman"/>
          <w:sz w:val="24"/>
          <w:szCs w:val="24"/>
        </w:rPr>
        <w:t xml:space="preserve"> a Lakásrendelet, valamint </w:t>
      </w:r>
      <w:r>
        <w:rPr>
          <w:rFonts w:ascii="Times New Roman" w:hAnsi="Times New Roman" w:cs="Times New Roman"/>
          <w:sz w:val="24"/>
          <w:szCs w:val="24"/>
        </w:rPr>
        <w:t>a Ptk. vonatkozó rendelkezései iránya</w:t>
      </w:r>
      <w:r w:rsidR="005D7EF5">
        <w:rPr>
          <w:rFonts w:ascii="Times New Roman" w:hAnsi="Times New Roman" w:cs="Times New Roman"/>
          <w:sz w:val="24"/>
          <w:szCs w:val="24"/>
        </w:rPr>
        <w:t xml:space="preserve">dóak. </w:t>
      </w:r>
    </w:p>
    <w:p w14:paraId="65667021" w14:textId="77777777" w:rsidR="009A58F2" w:rsidRPr="005F2051" w:rsidRDefault="009A58F2" w:rsidP="009A58F2">
      <w:pPr>
        <w:rPr>
          <w:szCs w:val="24"/>
        </w:rPr>
      </w:pPr>
    </w:p>
    <w:p w14:paraId="25E88199" w14:textId="77777777" w:rsidR="009A58F2" w:rsidRDefault="009A58F2" w:rsidP="009A58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szerződést Bátaszék Város Önkormányzatának Képviselő-testülete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/2018. (XII. 12) önk. határozattal hagyta jóvá. </w:t>
      </w:r>
    </w:p>
    <w:p w14:paraId="63C09BBA" w14:textId="77777777" w:rsidR="00555342" w:rsidRPr="00555342" w:rsidRDefault="00555342" w:rsidP="0055534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F2323E8" w14:textId="77777777" w:rsidR="00555342" w:rsidRPr="0000739F" w:rsidRDefault="00555342" w:rsidP="009A58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szerződés aláírásával </w:t>
      </w:r>
      <w:r w:rsidR="0005093A">
        <w:rPr>
          <w:rFonts w:ascii="Times New Roman" w:hAnsi="Times New Roman" w:cs="Times New Roman"/>
          <w:sz w:val="24"/>
          <w:szCs w:val="24"/>
        </w:rPr>
        <w:t xml:space="preserve">a Szerződő felek között </w:t>
      </w:r>
      <w:r w:rsidR="00F80E4A">
        <w:rPr>
          <w:rFonts w:ascii="Times New Roman" w:hAnsi="Times New Roman" w:cs="Times New Roman"/>
          <w:sz w:val="24"/>
          <w:szCs w:val="24"/>
        </w:rPr>
        <w:t>Bátaszéken, 2004. szeptember 1. napján</w:t>
      </w:r>
      <w:r w:rsidR="0005093A">
        <w:rPr>
          <w:rFonts w:ascii="Times New Roman" w:hAnsi="Times New Roman" w:cs="Times New Roman"/>
          <w:sz w:val="24"/>
          <w:szCs w:val="24"/>
        </w:rPr>
        <w:t xml:space="preserve"> </w:t>
      </w:r>
      <w:r w:rsidR="005B1610">
        <w:rPr>
          <w:rFonts w:ascii="Times New Roman" w:hAnsi="Times New Roman" w:cs="Times New Roman"/>
          <w:sz w:val="24"/>
          <w:szCs w:val="24"/>
        </w:rPr>
        <w:t>létrejött szolgáltatási szerződés hatályát veszti</w:t>
      </w:r>
      <w:r w:rsidR="008F7CEF">
        <w:rPr>
          <w:rFonts w:ascii="Times New Roman" w:hAnsi="Times New Roman" w:cs="Times New Roman"/>
          <w:sz w:val="24"/>
          <w:szCs w:val="24"/>
        </w:rPr>
        <w:t xml:space="preserve">, </w:t>
      </w:r>
      <w:r w:rsidR="00722F9E">
        <w:rPr>
          <w:rFonts w:ascii="Times New Roman" w:hAnsi="Times New Roman" w:cs="Times New Roman"/>
          <w:sz w:val="24"/>
          <w:szCs w:val="24"/>
        </w:rPr>
        <w:t>abból eredően további szolgáltatással nem tartoznak egymásnak</w:t>
      </w:r>
      <w:r w:rsidR="005B16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25665B" w14:textId="77777777" w:rsidR="009A58F2" w:rsidRDefault="009A58F2" w:rsidP="009A58F2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5FD47A43" w14:textId="77777777" w:rsidR="009A58F2" w:rsidRDefault="009A58F2" w:rsidP="009A58F2">
      <w:pPr>
        <w:autoSpaceDE w:val="0"/>
        <w:autoSpaceDN w:val="0"/>
        <w:adjustRightInd w:val="0"/>
        <w:spacing w:line="259" w:lineRule="atLeast"/>
        <w:jc w:val="both"/>
        <w:rPr>
          <w:szCs w:val="24"/>
        </w:rPr>
      </w:pPr>
      <w:proofErr w:type="spellStart"/>
      <w:r>
        <w:rPr>
          <w:szCs w:val="24"/>
          <w:lang w:val="en-US"/>
        </w:rPr>
        <w:t>Jelen</w:t>
      </w:r>
      <w:proofErr w:type="spellEnd"/>
      <w:r>
        <w:rPr>
          <w:szCs w:val="24"/>
          <w:lang w:val="en-US"/>
        </w:rPr>
        <w:t xml:space="preserve"> </w:t>
      </w:r>
      <w:r w:rsidR="009F2BE5">
        <w:rPr>
          <w:szCs w:val="24"/>
          <w:lang w:val="en-US"/>
        </w:rPr>
        <w:t>4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oldalból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álló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szerződést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Szerződő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felek</w:t>
      </w:r>
      <w:proofErr w:type="spellEnd"/>
      <w:r>
        <w:rPr>
          <w:szCs w:val="24"/>
          <w:lang w:val="en-US"/>
        </w:rPr>
        <w:t xml:space="preserve">, mint </w:t>
      </w:r>
      <w:proofErr w:type="spellStart"/>
      <w:r>
        <w:rPr>
          <w:szCs w:val="24"/>
          <w:lang w:val="en-US"/>
        </w:rPr>
        <w:t>akaratukkal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mindenben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megegyezőt</w:t>
      </w:r>
      <w:proofErr w:type="spellEnd"/>
      <w:r>
        <w:rPr>
          <w:szCs w:val="24"/>
          <w:lang w:val="en-US"/>
        </w:rPr>
        <w:t xml:space="preserve"> – </w:t>
      </w:r>
      <w:proofErr w:type="spellStart"/>
      <w:r>
        <w:rPr>
          <w:szCs w:val="24"/>
          <w:lang w:val="en-US"/>
        </w:rPr>
        <w:t>olvasás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és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értelmezés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után</w:t>
      </w:r>
      <w:proofErr w:type="spellEnd"/>
      <w:r>
        <w:rPr>
          <w:szCs w:val="24"/>
          <w:lang w:val="en-US"/>
        </w:rPr>
        <w:t xml:space="preserve"> - </w:t>
      </w:r>
      <w:r w:rsidR="009F2BE5">
        <w:rPr>
          <w:szCs w:val="24"/>
          <w:lang w:val="en-US"/>
        </w:rPr>
        <w:t>4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egymással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teljesen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egyező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példányban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jóváhagyólag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aláírták</w:t>
      </w:r>
      <w:proofErr w:type="spellEnd"/>
      <w:r>
        <w:rPr>
          <w:szCs w:val="24"/>
          <w:lang w:val="en-US"/>
        </w:rPr>
        <w:t xml:space="preserve">. </w:t>
      </w:r>
    </w:p>
    <w:p w14:paraId="756347EF" w14:textId="77777777" w:rsidR="009A58F2" w:rsidRDefault="009A58F2" w:rsidP="009A58F2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7CCB95BB" w14:textId="2084C71D" w:rsidR="009A58F2" w:rsidRDefault="009A58F2" w:rsidP="009A58F2">
      <w:pPr>
        <w:autoSpaceDE w:val="0"/>
        <w:autoSpaceDN w:val="0"/>
        <w:adjustRightInd w:val="0"/>
        <w:spacing w:line="259" w:lineRule="atLeast"/>
        <w:jc w:val="both"/>
        <w:rPr>
          <w:szCs w:val="24"/>
        </w:rPr>
      </w:pPr>
      <w:r>
        <w:rPr>
          <w:szCs w:val="24"/>
          <w:lang w:val="en-US"/>
        </w:rPr>
        <w:t xml:space="preserve">Bátaszék, </w:t>
      </w:r>
      <w:r w:rsidR="001F173B">
        <w:rPr>
          <w:szCs w:val="24"/>
          <w:lang w:val="en-US"/>
        </w:rPr>
        <w:t xml:space="preserve">2026. </w:t>
      </w:r>
      <w:proofErr w:type="spellStart"/>
      <w:r w:rsidR="001F173B">
        <w:rPr>
          <w:szCs w:val="24"/>
          <w:lang w:val="en-US"/>
        </w:rPr>
        <w:t>január</w:t>
      </w:r>
      <w:proofErr w:type="spellEnd"/>
    </w:p>
    <w:p w14:paraId="293C1528" w14:textId="77777777" w:rsidR="009A58F2" w:rsidRDefault="009A58F2" w:rsidP="009A58F2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01045A81" w14:textId="77777777" w:rsidR="009A58F2" w:rsidRDefault="009A58F2" w:rsidP="009A58F2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1F10B878" w14:textId="77777777" w:rsidR="00ED3EF0" w:rsidRDefault="00ED3EF0" w:rsidP="009A58F2">
      <w:pPr>
        <w:autoSpaceDE w:val="0"/>
        <w:autoSpaceDN w:val="0"/>
        <w:adjustRightInd w:val="0"/>
        <w:spacing w:line="259" w:lineRule="atLeast"/>
        <w:jc w:val="both"/>
        <w:rPr>
          <w:szCs w:val="24"/>
          <w:lang w:val="en-US"/>
        </w:rPr>
      </w:pPr>
    </w:p>
    <w:p w14:paraId="5F819083" w14:textId="77777777" w:rsidR="009A58F2" w:rsidRDefault="00E579D1" w:rsidP="00E579D1">
      <w:pPr>
        <w:autoSpaceDE w:val="0"/>
        <w:autoSpaceDN w:val="0"/>
        <w:adjustRightInd w:val="0"/>
        <w:spacing w:line="259" w:lineRule="atLeast"/>
        <w:ind w:firstLine="708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</w:t>
      </w:r>
      <w:r w:rsidR="009A58F2">
        <w:rPr>
          <w:szCs w:val="24"/>
          <w:lang w:val="en-US"/>
        </w:rPr>
        <w:t xml:space="preserve">Bátaszék Város </w:t>
      </w:r>
      <w:proofErr w:type="spellStart"/>
      <w:r w:rsidR="009A58F2">
        <w:rPr>
          <w:szCs w:val="24"/>
          <w:lang w:val="en-US"/>
        </w:rPr>
        <w:t>Önkormányzata</w:t>
      </w:r>
      <w:proofErr w:type="spellEnd"/>
      <w:r w:rsidR="009A58F2">
        <w:rPr>
          <w:szCs w:val="24"/>
          <w:lang w:val="en-US"/>
        </w:rPr>
        <w:tab/>
      </w:r>
      <w:r w:rsidR="009A58F2">
        <w:rPr>
          <w:szCs w:val="24"/>
          <w:lang w:val="en-US"/>
        </w:rPr>
        <w:tab/>
      </w:r>
      <w:r w:rsidR="009A58F2">
        <w:rPr>
          <w:szCs w:val="24"/>
          <w:lang w:val="en-US"/>
        </w:rPr>
        <w:tab/>
        <w:t xml:space="preserve">    BÁT-KOM 2004. </w:t>
      </w:r>
      <w:proofErr w:type="spellStart"/>
      <w:r w:rsidR="009A58F2">
        <w:rPr>
          <w:szCs w:val="24"/>
          <w:lang w:val="en-US"/>
        </w:rPr>
        <w:t>Kft</w:t>
      </w:r>
      <w:proofErr w:type="spellEnd"/>
      <w:r w:rsidR="009A58F2">
        <w:rPr>
          <w:szCs w:val="24"/>
          <w:lang w:val="en-US"/>
        </w:rPr>
        <w:t>.</w:t>
      </w:r>
    </w:p>
    <w:p w14:paraId="0891CA6C" w14:textId="47B15458" w:rsidR="009A58F2" w:rsidRPr="00E51CA0" w:rsidRDefault="009A58F2" w:rsidP="00E579D1">
      <w:pPr>
        <w:autoSpaceDE w:val="0"/>
        <w:autoSpaceDN w:val="0"/>
        <w:adjustRightInd w:val="0"/>
        <w:spacing w:line="259" w:lineRule="atLeast"/>
        <w:ind w:left="708" w:firstLine="708"/>
        <w:jc w:val="both"/>
        <w:rPr>
          <w:b/>
          <w:szCs w:val="24"/>
          <w:lang w:val="en-US"/>
        </w:rPr>
      </w:pPr>
      <w:r w:rsidRPr="00E51CA0">
        <w:rPr>
          <w:b/>
          <w:szCs w:val="24"/>
          <w:lang w:val="en-US"/>
        </w:rPr>
        <w:t xml:space="preserve">Dr </w:t>
      </w:r>
      <w:r>
        <w:rPr>
          <w:b/>
          <w:szCs w:val="24"/>
          <w:lang w:val="en-US"/>
        </w:rPr>
        <w:t>Bozsolik Róbert</w:t>
      </w:r>
      <w:r w:rsidRPr="00E51CA0">
        <w:rPr>
          <w:b/>
          <w:szCs w:val="24"/>
          <w:lang w:val="en-US"/>
        </w:rPr>
        <w:tab/>
      </w:r>
      <w:r w:rsidRPr="00E51CA0">
        <w:rPr>
          <w:b/>
          <w:szCs w:val="24"/>
          <w:lang w:val="en-US"/>
        </w:rPr>
        <w:tab/>
      </w:r>
      <w:r w:rsidRPr="00E51CA0">
        <w:rPr>
          <w:b/>
          <w:szCs w:val="24"/>
          <w:lang w:val="en-US"/>
        </w:rPr>
        <w:tab/>
      </w:r>
      <w:r w:rsidRPr="00E51CA0">
        <w:rPr>
          <w:b/>
          <w:szCs w:val="24"/>
          <w:lang w:val="en-US"/>
        </w:rPr>
        <w:tab/>
      </w:r>
      <w:r w:rsidRPr="00E51CA0">
        <w:rPr>
          <w:b/>
          <w:szCs w:val="24"/>
          <w:lang w:val="en-US"/>
        </w:rPr>
        <w:tab/>
      </w:r>
      <w:r>
        <w:rPr>
          <w:b/>
          <w:szCs w:val="24"/>
          <w:lang w:val="en-US"/>
        </w:rPr>
        <w:t xml:space="preserve"> </w:t>
      </w:r>
      <w:proofErr w:type="spellStart"/>
      <w:r w:rsidR="001F173B">
        <w:rPr>
          <w:b/>
          <w:szCs w:val="24"/>
          <w:lang w:val="en-US"/>
        </w:rPr>
        <w:t>Szőke</w:t>
      </w:r>
      <w:proofErr w:type="spellEnd"/>
      <w:r w:rsidR="001F173B">
        <w:rPr>
          <w:b/>
          <w:szCs w:val="24"/>
          <w:lang w:val="en-US"/>
        </w:rPr>
        <w:t xml:space="preserve"> </w:t>
      </w:r>
      <w:proofErr w:type="spellStart"/>
      <w:r w:rsidR="001F173B">
        <w:rPr>
          <w:b/>
          <w:szCs w:val="24"/>
          <w:lang w:val="en-US"/>
        </w:rPr>
        <w:t>Gergő</w:t>
      </w:r>
      <w:proofErr w:type="spellEnd"/>
    </w:p>
    <w:p w14:paraId="5C0F3E57" w14:textId="77777777" w:rsidR="009A58F2" w:rsidRPr="00E51CA0" w:rsidRDefault="009A58F2" w:rsidP="009A58F2">
      <w:pPr>
        <w:autoSpaceDE w:val="0"/>
        <w:autoSpaceDN w:val="0"/>
        <w:adjustRightInd w:val="0"/>
        <w:spacing w:line="259" w:lineRule="atLeast"/>
        <w:ind w:firstLine="708"/>
        <w:jc w:val="both"/>
        <w:rPr>
          <w:b/>
          <w:szCs w:val="24"/>
        </w:rPr>
      </w:pPr>
      <w:r>
        <w:rPr>
          <w:b/>
          <w:szCs w:val="24"/>
          <w:lang w:val="en-US"/>
        </w:rPr>
        <w:t xml:space="preserve">   </w:t>
      </w:r>
      <w:r w:rsidR="00E579D1">
        <w:rPr>
          <w:b/>
          <w:szCs w:val="24"/>
          <w:lang w:val="en-US"/>
        </w:rPr>
        <w:tab/>
        <w:t xml:space="preserve">    </w:t>
      </w:r>
      <w:proofErr w:type="spellStart"/>
      <w:r w:rsidRPr="00E51CA0">
        <w:rPr>
          <w:b/>
          <w:szCs w:val="24"/>
          <w:lang w:val="en-US"/>
        </w:rPr>
        <w:t>polgármester</w:t>
      </w:r>
      <w:proofErr w:type="spellEnd"/>
      <w:r w:rsidRPr="00E51CA0">
        <w:rPr>
          <w:b/>
          <w:szCs w:val="24"/>
          <w:lang w:val="en-US"/>
        </w:rPr>
        <w:tab/>
      </w:r>
      <w:r w:rsidRPr="00E51CA0">
        <w:rPr>
          <w:b/>
          <w:szCs w:val="24"/>
          <w:lang w:val="en-US"/>
        </w:rPr>
        <w:tab/>
      </w:r>
      <w:r w:rsidRPr="00E51CA0">
        <w:rPr>
          <w:b/>
          <w:szCs w:val="24"/>
          <w:lang w:val="en-US"/>
        </w:rPr>
        <w:tab/>
      </w:r>
      <w:r w:rsidRPr="00E51CA0">
        <w:rPr>
          <w:b/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ab/>
      </w:r>
      <w:r w:rsidRPr="00E51CA0">
        <w:rPr>
          <w:b/>
          <w:szCs w:val="24"/>
          <w:lang w:val="en-US"/>
        </w:rPr>
        <w:t xml:space="preserve"> </w:t>
      </w:r>
      <w:proofErr w:type="spellStart"/>
      <w:r w:rsidRPr="00E51CA0">
        <w:rPr>
          <w:b/>
          <w:szCs w:val="24"/>
          <w:lang w:val="en-US"/>
        </w:rPr>
        <w:t>ügyvezet</w:t>
      </w:r>
      <w:proofErr w:type="spellEnd"/>
      <w:r w:rsidRPr="00E51CA0">
        <w:rPr>
          <w:b/>
          <w:szCs w:val="24"/>
        </w:rPr>
        <w:t>ő</w:t>
      </w:r>
    </w:p>
    <w:p w14:paraId="4FD776C8" w14:textId="77777777" w:rsidR="009A58F2" w:rsidRDefault="009A58F2" w:rsidP="009A58F2">
      <w:pPr>
        <w:autoSpaceDE w:val="0"/>
        <w:autoSpaceDN w:val="0"/>
        <w:adjustRightInd w:val="0"/>
        <w:spacing w:line="259" w:lineRule="atLeast"/>
        <w:rPr>
          <w:szCs w:val="24"/>
          <w:lang w:val="en-US"/>
        </w:rPr>
      </w:pPr>
    </w:p>
    <w:p w14:paraId="17F4B512" w14:textId="77777777" w:rsidR="00ED3EF0" w:rsidRDefault="00ED3EF0" w:rsidP="009A58F2">
      <w:pPr>
        <w:autoSpaceDE w:val="0"/>
        <w:autoSpaceDN w:val="0"/>
        <w:adjustRightInd w:val="0"/>
        <w:spacing w:line="259" w:lineRule="atLeast"/>
        <w:rPr>
          <w:szCs w:val="24"/>
          <w:lang w:val="en-US"/>
        </w:rPr>
      </w:pPr>
    </w:p>
    <w:p w14:paraId="21D321EC" w14:textId="77777777" w:rsidR="00ED3EF0" w:rsidRDefault="00ED3EF0" w:rsidP="009A58F2">
      <w:pPr>
        <w:autoSpaceDE w:val="0"/>
        <w:autoSpaceDN w:val="0"/>
        <w:adjustRightInd w:val="0"/>
        <w:spacing w:line="259" w:lineRule="atLeast"/>
        <w:rPr>
          <w:szCs w:val="24"/>
          <w:lang w:val="en-US"/>
        </w:rPr>
      </w:pPr>
    </w:p>
    <w:p w14:paraId="3BC91EEB" w14:textId="77777777" w:rsidR="009A58F2" w:rsidRDefault="009A58F2" w:rsidP="009A58F2">
      <w:pPr>
        <w:autoSpaceDE w:val="0"/>
        <w:autoSpaceDN w:val="0"/>
        <w:adjustRightInd w:val="0"/>
        <w:spacing w:line="259" w:lineRule="atLeast"/>
        <w:rPr>
          <w:szCs w:val="24"/>
          <w:lang w:val="en-US"/>
        </w:rPr>
      </w:pPr>
      <w:proofErr w:type="spellStart"/>
      <w:r w:rsidRPr="00CF6AB1">
        <w:rPr>
          <w:szCs w:val="24"/>
          <w:lang w:val="en-US"/>
        </w:rPr>
        <w:t>Jogilag</w:t>
      </w:r>
      <w:proofErr w:type="spellEnd"/>
      <w:r w:rsidRPr="00CF6AB1">
        <w:rPr>
          <w:szCs w:val="24"/>
          <w:lang w:val="en-US"/>
        </w:rPr>
        <w:t xml:space="preserve"> </w:t>
      </w:r>
      <w:proofErr w:type="spellStart"/>
      <w:r w:rsidRPr="00CF6AB1">
        <w:rPr>
          <w:szCs w:val="24"/>
          <w:lang w:val="en-US"/>
        </w:rPr>
        <w:t>ellenjegyzem</w:t>
      </w:r>
      <w:proofErr w:type="spellEnd"/>
      <w:r w:rsidRPr="00CF6AB1">
        <w:rPr>
          <w:szCs w:val="24"/>
          <w:lang w:val="en-US"/>
        </w:rPr>
        <w:t>:</w:t>
      </w:r>
    </w:p>
    <w:p w14:paraId="2DB40273" w14:textId="77777777" w:rsidR="00EA71AD" w:rsidRPr="00CF6AB1" w:rsidRDefault="00EA71AD" w:rsidP="009A58F2">
      <w:pPr>
        <w:autoSpaceDE w:val="0"/>
        <w:autoSpaceDN w:val="0"/>
        <w:adjustRightInd w:val="0"/>
        <w:spacing w:line="259" w:lineRule="atLeast"/>
        <w:rPr>
          <w:szCs w:val="24"/>
          <w:lang w:val="en-US"/>
        </w:rPr>
      </w:pPr>
    </w:p>
    <w:p w14:paraId="6DCED0E3" w14:textId="77777777" w:rsidR="009A58F2" w:rsidRPr="00A738FC" w:rsidRDefault="009A58F2" w:rsidP="009A58F2">
      <w:pPr>
        <w:autoSpaceDE w:val="0"/>
        <w:autoSpaceDN w:val="0"/>
        <w:adjustRightInd w:val="0"/>
        <w:spacing w:line="259" w:lineRule="atLeast"/>
        <w:rPr>
          <w:sz w:val="16"/>
          <w:szCs w:val="16"/>
          <w:lang w:val="en-US"/>
        </w:rPr>
      </w:pPr>
    </w:p>
    <w:p w14:paraId="3904168A" w14:textId="77777777" w:rsidR="001F173B" w:rsidRPr="00A05580" w:rsidRDefault="001F173B" w:rsidP="001F173B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Kondriczné</w:t>
      </w:r>
      <w:proofErr w:type="spellEnd"/>
      <w:r>
        <w:rPr>
          <w:szCs w:val="24"/>
        </w:rPr>
        <w:t xml:space="preserve"> dr. Varga Erzsébet</w:t>
      </w:r>
    </w:p>
    <w:p w14:paraId="6CE171AA" w14:textId="77777777" w:rsidR="001F173B" w:rsidRPr="00A05580" w:rsidRDefault="001F173B" w:rsidP="001F173B">
      <w:pPr>
        <w:widowControl w:val="0"/>
        <w:jc w:val="both"/>
        <w:rPr>
          <w:szCs w:val="24"/>
        </w:rPr>
      </w:pPr>
      <w:proofErr w:type="gramStart"/>
      <w:r w:rsidRPr="00A05580">
        <w:rPr>
          <w:szCs w:val="24"/>
        </w:rPr>
        <w:t>jegyző</w:t>
      </w:r>
      <w:proofErr w:type="gramEnd"/>
    </w:p>
    <w:p w14:paraId="1FD2762E" w14:textId="77777777" w:rsidR="001F173B" w:rsidRPr="00A05580" w:rsidRDefault="001F173B" w:rsidP="001F173B">
      <w:pPr>
        <w:widowControl w:val="0"/>
        <w:jc w:val="both"/>
        <w:rPr>
          <w:szCs w:val="24"/>
        </w:rPr>
      </w:pPr>
    </w:p>
    <w:p w14:paraId="680C7A15" w14:textId="77777777" w:rsidR="001F173B" w:rsidRPr="00A05580" w:rsidRDefault="001F173B" w:rsidP="001F173B">
      <w:pPr>
        <w:widowControl w:val="0"/>
        <w:jc w:val="both"/>
        <w:rPr>
          <w:szCs w:val="24"/>
        </w:rPr>
      </w:pPr>
      <w:r w:rsidRPr="00A05580">
        <w:rPr>
          <w:szCs w:val="24"/>
        </w:rPr>
        <w:t xml:space="preserve">Pénzügyileg </w:t>
      </w:r>
      <w:proofErr w:type="spellStart"/>
      <w:r w:rsidRPr="00A05580">
        <w:rPr>
          <w:szCs w:val="24"/>
        </w:rPr>
        <w:t>ellenjegyzem</w:t>
      </w:r>
      <w:proofErr w:type="spellEnd"/>
      <w:r w:rsidRPr="00A05580">
        <w:rPr>
          <w:szCs w:val="24"/>
        </w:rPr>
        <w:t>:</w:t>
      </w:r>
    </w:p>
    <w:p w14:paraId="41B45A62" w14:textId="77777777" w:rsidR="001F173B" w:rsidRPr="00A05580" w:rsidRDefault="001F173B" w:rsidP="001F173B">
      <w:pPr>
        <w:widowControl w:val="0"/>
        <w:jc w:val="both"/>
        <w:rPr>
          <w:szCs w:val="24"/>
        </w:rPr>
      </w:pPr>
    </w:p>
    <w:p w14:paraId="3EFC4AE0" w14:textId="77777777" w:rsidR="001F173B" w:rsidRPr="000A1C1F" w:rsidRDefault="001F173B" w:rsidP="001F173B">
      <w:pPr>
        <w:widowControl w:val="0"/>
        <w:jc w:val="both"/>
        <w:rPr>
          <w:szCs w:val="24"/>
        </w:rPr>
      </w:pPr>
      <w:r>
        <w:rPr>
          <w:szCs w:val="24"/>
        </w:rPr>
        <w:t>Keresztes Katalin</w:t>
      </w:r>
    </w:p>
    <w:p w14:paraId="6FD15514" w14:textId="77777777" w:rsidR="001F173B" w:rsidRDefault="001F173B" w:rsidP="001F173B">
      <w:pPr>
        <w:rPr>
          <w:szCs w:val="24"/>
        </w:rPr>
      </w:pPr>
      <w:proofErr w:type="gramStart"/>
      <w:r>
        <w:rPr>
          <w:szCs w:val="24"/>
        </w:rPr>
        <w:t>pénzügyi</w:t>
      </w:r>
      <w:proofErr w:type="gramEnd"/>
      <w:r>
        <w:rPr>
          <w:szCs w:val="24"/>
        </w:rPr>
        <w:t xml:space="preserve"> irodavezető</w:t>
      </w:r>
    </w:p>
    <w:p w14:paraId="4CB9DB13" w14:textId="77777777" w:rsidR="001F173B" w:rsidRDefault="001F173B" w:rsidP="001F173B">
      <w:pPr>
        <w:suppressAutoHyphens w:val="0"/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02982FB9" w14:textId="77777777" w:rsidR="001B1B10" w:rsidRPr="002F1E82" w:rsidRDefault="001B1B10" w:rsidP="001B1B10">
      <w:pPr>
        <w:jc w:val="right"/>
        <w:rPr>
          <w:rFonts w:eastAsia="Calibri"/>
          <w:szCs w:val="24"/>
          <w:lang w:eastAsia="en-US"/>
        </w:rPr>
      </w:pPr>
      <w:r w:rsidRPr="009F2BE5">
        <w:rPr>
          <w:rFonts w:eastAsia="Calibri"/>
          <w:b/>
          <w:szCs w:val="24"/>
          <w:lang w:eastAsia="en-US"/>
        </w:rPr>
        <w:lastRenderedPageBreak/>
        <w:t>1.</w:t>
      </w:r>
      <w:r w:rsidRPr="009F2BE5">
        <w:rPr>
          <w:rFonts w:eastAsia="Calibri"/>
          <w:b/>
          <w:szCs w:val="24"/>
        </w:rPr>
        <w:t xml:space="preserve"> sz. melléklet</w:t>
      </w:r>
      <w:r w:rsidRPr="002F1E82">
        <w:rPr>
          <w:rStyle w:val="Lbjegyzet-hivatkozs"/>
          <w:rFonts w:eastAsia="Calibri"/>
          <w:szCs w:val="24"/>
        </w:rPr>
        <w:footnoteReference w:id="6"/>
      </w:r>
    </w:p>
    <w:p w14:paraId="236B8BC0" w14:textId="77777777" w:rsidR="001B1B10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</w:p>
    <w:p w14:paraId="6FDCF96D" w14:textId="77777777" w:rsidR="001B1B10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</w:p>
    <w:p w14:paraId="0B59AFAE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 xml:space="preserve">Az önkormányzati tulajdonú bérlakások </w:t>
      </w:r>
    </w:p>
    <w:p w14:paraId="0AB55B0A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</w:p>
    <w:p w14:paraId="6A724447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Bátaszék, Ady utca 27.</w:t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  <w:t>1 db</w:t>
      </w:r>
    </w:p>
    <w:p w14:paraId="3CB25A18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Bátaszék, Budai utca 56 - 58.</w:t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>8 db</w:t>
      </w:r>
    </w:p>
    <w:p w14:paraId="21371FB1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Bátaszék, Budai utca 56-58. III. emelet</w:t>
      </w:r>
      <w:r w:rsidRPr="005D7EF5">
        <w:rPr>
          <w:rFonts w:eastAsia="Calibri"/>
          <w:szCs w:val="24"/>
          <w:lang w:eastAsia="en-US"/>
        </w:rPr>
        <w:tab/>
        <w:t>4 db</w:t>
      </w:r>
    </w:p>
    <w:p w14:paraId="5AC77C07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Bátaszék, Gárdonyi u. 1.</w:t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  <w:t>4 db</w:t>
      </w:r>
    </w:p>
    <w:p w14:paraId="31EDF142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Bátaszék, Hunyadi utca 2/</w:t>
      </w:r>
      <w:proofErr w:type="gramStart"/>
      <w:r w:rsidRPr="005D7EF5">
        <w:rPr>
          <w:rFonts w:eastAsia="Calibri"/>
          <w:szCs w:val="24"/>
          <w:lang w:eastAsia="en-US"/>
        </w:rPr>
        <w:t>a.</w:t>
      </w:r>
      <w:proofErr w:type="gramEnd"/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  <w:t>6 db</w:t>
      </w:r>
    </w:p>
    <w:p w14:paraId="104D4D37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Bátaszék Kövesd, Svábhegy u. 1.</w:t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  <w:t>5 db</w:t>
      </w:r>
    </w:p>
    <w:p w14:paraId="00980177" w14:textId="77777777" w:rsidR="001B1B10" w:rsidRPr="005D7EF5" w:rsidRDefault="001B1B10" w:rsidP="001B1B10">
      <w:pPr>
        <w:suppressAutoHyphens w:val="0"/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</w:p>
    <w:p w14:paraId="627CD479" w14:textId="77777777" w:rsidR="001B1B10" w:rsidRPr="005D7EF5" w:rsidRDefault="001B1B10" w:rsidP="001B1B10">
      <w:pPr>
        <w:suppressAutoHyphens w:val="0"/>
        <w:spacing w:after="200" w:line="276" w:lineRule="auto"/>
        <w:contextualSpacing/>
        <w:jc w:val="both"/>
        <w:rPr>
          <w:rFonts w:eastAsia="Calibri"/>
          <w:szCs w:val="24"/>
          <w:lang w:eastAsia="en-US"/>
        </w:rPr>
      </w:pPr>
    </w:p>
    <w:p w14:paraId="69F0002B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 xml:space="preserve">Az önkormányzati tulajdonú </w:t>
      </w:r>
      <w:r>
        <w:rPr>
          <w:rFonts w:eastAsia="Calibri"/>
          <w:szCs w:val="24"/>
          <w:lang w:eastAsia="en-US"/>
        </w:rPr>
        <w:t>nem lakás céljára szolgáló helyiségek</w:t>
      </w:r>
    </w:p>
    <w:p w14:paraId="37437199" w14:textId="77777777" w:rsidR="001B1B10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</w:p>
    <w:p w14:paraId="3169DDB7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Bátaszék, Kossuth u. 32.</w:t>
      </w:r>
    </w:p>
    <w:p w14:paraId="456B74DF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 xml:space="preserve">Bátaszék, </w:t>
      </w:r>
      <w:r>
        <w:rPr>
          <w:rFonts w:eastAsia="Calibri"/>
          <w:szCs w:val="24"/>
          <w:lang w:eastAsia="en-US"/>
        </w:rPr>
        <w:t>Kossuth u. 103/B.</w:t>
      </w:r>
      <w:r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</w:r>
    </w:p>
    <w:p w14:paraId="466F5C1D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 xml:space="preserve">Bátaszék, </w:t>
      </w:r>
      <w:r>
        <w:rPr>
          <w:rFonts w:eastAsia="Calibri"/>
          <w:szCs w:val="24"/>
          <w:lang w:eastAsia="en-US"/>
        </w:rPr>
        <w:t>Flórián u. 3.</w:t>
      </w:r>
      <w:r w:rsidRPr="005D7EF5">
        <w:rPr>
          <w:rFonts w:eastAsia="Calibri"/>
          <w:szCs w:val="24"/>
          <w:lang w:eastAsia="en-US"/>
        </w:rPr>
        <w:tab/>
      </w:r>
    </w:p>
    <w:p w14:paraId="392D9ADA" w14:textId="77777777" w:rsidR="001B1B10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 xml:space="preserve">Bátaszék, </w:t>
      </w:r>
      <w:r>
        <w:rPr>
          <w:rFonts w:eastAsia="Calibri"/>
          <w:szCs w:val="24"/>
          <w:lang w:eastAsia="en-US"/>
        </w:rPr>
        <w:t>Budai u. 49.</w:t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</w:r>
      <w:r w:rsidRPr="005D7EF5">
        <w:rPr>
          <w:rFonts w:eastAsia="Calibri"/>
          <w:szCs w:val="24"/>
          <w:lang w:eastAsia="en-US"/>
        </w:rPr>
        <w:tab/>
      </w:r>
    </w:p>
    <w:p w14:paraId="259A80A1" w14:textId="77777777" w:rsidR="001B1B10" w:rsidRPr="005D7EF5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</w:t>
      </w:r>
      <w:r>
        <w:rPr>
          <w:rFonts w:eastAsia="Calibri"/>
          <w:szCs w:val="24"/>
          <w:lang w:eastAsia="en-US"/>
        </w:rPr>
        <w:t>taszék, Baross u. 3.</w:t>
      </w:r>
      <w:r>
        <w:rPr>
          <w:rFonts w:eastAsia="Calibri"/>
          <w:szCs w:val="24"/>
          <w:lang w:eastAsia="en-US"/>
        </w:rPr>
        <w:tab/>
      </w:r>
    </w:p>
    <w:p w14:paraId="33455564" w14:textId="77777777" w:rsidR="001B1B10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Bátas</w:t>
      </w:r>
      <w:r>
        <w:rPr>
          <w:rFonts w:eastAsia="Calibri"/>
          <w:szCs w:val="24"/>
          <w:lang w:eastAsia="en-US"/>
        </w:rPr>
        <w:t>zék, Budai u. 35-37. sz. alatti 573/1/</w:t>
      </w:r>
      <w:proofErr w:type="gramStart"/>
      <w:r>
        <w:rPr>
          <w:rFonts w:eastAsia="Calibri"/>
          <w:szCs w:val="24"/>
          <w:lang w:eastAsia="en-US"/>
        </w:rPr>
        <w:t>A</w:t>
      </w:r>
      <w:proofErr w:type="gramEnd"/>
      <w:r>
        <w:rPr>
          <w:rFonts w:eastAsia="Calibri"/>
          <w:szCs w:val="24"/>
          <w:lang w:eastAsia="en-US"/>
        </w:rPr>
        <w:t xml:space="preserve">/29 </w:t>
      </w:r>
      <w:proofErr w:type="spellStart"/>
      <w:r>
        <w:rPr>
          <w:rFonts w:eastAsia="Calibri"/>
          <w:szCs w:val="24"/>
          <w:lang w:eastAsia="en-US"/>
        </w:rPr>
        <w:t>hrsz</w:t>
      </w:r>
      <w:proofErr w:type="spellEnd"/>
      <w:r>
        <w:rPr>
          <w:rFonts w:eastAsia="Calibri"/>
          <w:szCs w:val="24"/>
          <w:lang w:eastAsia="en-US"/>
        </w:rPr>
        <w:t>-ú iroda</w:t>
      </w:r>
    </w:p>
    <w:p w14:paraId="05E999F3" w14:textId="77777777" w:rsidR="001B1B10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 w:rsidRPr="005D7EF5">
        <w:rPr>
          <w:rFonts w:eastAsia="Calibri"/>
          <w:szCs w:val="24"/>
          <w:lang w:eastAsia="en-US"/>
        </w:rPr>
        <w:t>Bátas</w:t>
      </w:r>
      <w:r>
        <w:rPr>
          <w:rFonts w:eastAsia="Calibri"/>
          <w:szCs w:val="24"/>
          <w:lang w:eastAsia="en-US"/>
        </w:rPr>
        <w:t>zék, Hunyadi u. 2/</w:t>
      </w:r>
      <w:proofErr w:type="gramStart"/>
      <w:r>
        <w:rPr>
          <w:rFonts w:eastAsia="Calibri"/>
          <w:szCs w:val="24"/>
          <w:lang w:eastAsia="en-US"/>
        </w:rPr>
        <w:t>A</w:t>
      </w:r>
      <w:proofErr w:type="gramEnd"/>
      <w:r>
        <w:rPr>
          <w:rFonts w:eastAsia="Calibri"/>
          <w:szCs w:val="24"/>
          <w:lang w:eastAsia="en-US"/>
        </w:rPr>
        <w:t>. sz. alatti melléképület</w:t>
      </w:r>
    </w:p>
    <w:p w14:paraId="6DC3B0BA" w14:textId="77777777" w:rsidR="001B1B10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Bátaszék, Budai utca 7. szám alatti ingatlanon lévő faház</w:t>
      </w:r>
    </w:p>
    <w:p w14:paraId="075FCB48" w14:textId="77777777" w:rsidR="001B1B10" w:rsidRDefault="001B1B10" w:rsidP="001B1B10">
      <w:pPr>
        <w:suppressAutoHyphens w:val="0"/>
        <w:contextualSpacing/>
        <w:jc w:val="both"/>
        <w:rPr>
          <w:rFonts w:eastAsia="Calibri"/>
          <w:szCs w:val="24"/>
          <w:lang w:eastAsia="en-US"/>
        </w:rPr>
      </w:pPr>
    </w:p>
    <w:p w14:paraId="01063871" w14:textId="77777777" w:rsidR="00F903C7" w:rsidRDefault="00F903C7"/>
    <w:sectPr w:rsidR="00F903C7" w:rsidSect="009F2BE5">
      <w:headerReference w:type="defaul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7A70" w14:textId="77777777" w:rsidR="004959D8" w:rsidRDefault="004959D8" w:rsidP="004959D8">
      <w:r>
        <w:separator/>
      </w:r>
    </w:p>
  </w:endnote>
  <w:endnote w:type="continuationSeparator" w:id="0">
    <w:p w14:paraId="793D4E63" w14:textId="77777777" w:rsidR="004959D8" w:rsidRDefault="004959D8" w:rsidP="0049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9832" w14:textId="77777777" w:rsidR="004959D8" w:rsidRDefault="004959D8" w:rsidP="004959D8">
      <w:r>
        <w:separator/>
      </w:r>
    </w:p>
  </w:footnote>
  <w:footnote w:type="continuationSeparator" w:id="0">
    <w:p w14:paraId="1C99AC82" w14:textId="77777777" w:rsidR="004959D8" w:rsidRDefault="004959D8" w:rsidP="004959D8">
      <w:r>
        <w:continuationSeparator/>
      </w:r>
    </w:p>
  </w:footnote>
  <w:footnote w:id="1">
    <w:p w14:paraId="054F532F" w14:textId="77777777" w:rsidR="00823BD9" w:rsidRDefault="00823BD9" w:rsidP="005B61B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Bátaszék Város Önkormán</w:t>
      </w:r>
      <w:r w:rsidR="00ED3EF0">
        <w:t>yzata Képviselő-testületének 294</w:t>
      </w:r>
      <w:r>
        <w:t xml:space="preserve">/2023. (XII.18.) önk.-i határozattal </w:t>
      </w:r>
      <w:r w:rsidR="005B61B3">
        <w:t xml:space="preserve">jóváhagyott módosítással elfogadott </w:t>
      </w:r>
      <w:r>
        <w:t>szöveg. Hatályos: 2024. január 1-jétől.</w:t>
      </w:r>
    </w:p>
  </w:footnote>
  <w:footnote w:id="2">
    <w:p w14:paraId="4F36E879" w14:textId="77777777" w:rsidR="005B61B3" w:rsidRDefault="005B61B3" w:rsidP="005B61B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bookmarkStart w:id="1" w:name="_Hlk184404977"/>
      <w:bookmarkStart w:id="2" w:name="_Hlk157110996"/>
      <w:r>
        <w:t>Bátaszék Város Önkormán</w:t>
      </w:r>
      <w:r w:rsidR="00ED3EF0">
        <w:t>yzata Képviselő-testületének 294</w:t>
      </w:r>
      <w:r>
        <w:t>/2023. (XII.18.) önk.-i határozattal jóváhagyott módosítással elfogadott szöveg. Hatályos: 2024. január 1-jétől.</w:t>
      </w:r>
      <w:bookmarkEnd w:id="1"/>
    </w:p>
    <w:bookmarkEnd w:id="2"/>
  </w:footnote>
  <w:footnote w:id="3">
    <w:p w14:paraId="71807AAC" w14:textId="191ACA8C" w:rsidR="008D64C2" w:rsidRDefault="008D64C2" w:rsidP="0089041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Bátaszék Város Önkormá</w:t>
      </w:r>
      <w:r w:rsidR="001B60B8">
        <w:t>nyzata Képviselő-testületének 93</w:t>
      </w:r>
      <w:r>
        <w:t>/2024. (I</w:t>
      </w:r>
      <w:r w:rsidR="00CA78A2">
        <w:t>V.24</w:t>
      </w:r>
      <w:r>
        <w:t xml:space="preserve">.) önk.-i határozattal jóváhagyott módosítással elfogadott szöveg. Hatályos: 2024. </w:t>
      </w:r>
      <w:r w:rsidR="00CA78A2">
        <w:t>május</w:t>
      </w:r>
      <w:r>
        <w:t xml:space="preserve"> 1-jétől.</w:t>
      </w:r>
    </w:p>
  </w:footnote>
  <w:footnote w:id="4">
    <w:p w14:paraId="0A62749D" w14:textId="30E02001" w:rsidR="0089041D" w:rsidRDefault="0089041D" w:rsidP="00FA699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1F173B">
        <w:t>Bátaszék Város Önkormányzata Képviselő-testületének 323/2024. (XII.11.) önk.-i határozattal jóváhagyott módosítással elfogadott szöveg. Hatályos: 2025. január 1-jétől.</w:t>
      </w:r>
    </w:p>
  </w:footnote>
  <w:footnote w:id="5">
    <w:p w14:paraId="2F0DBA49" w14:textId="5EB32E57" w:rsidR="00FA6991" w:rsidRDefault="001F173B" w:rsidP="00FA699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A6991">
        <w:t xml:space="preserve">Bátaszék Város Önkormányzata </w:t>
      </w:r>
      <w:proofErr w:type="gramStart"/>
      <w:r w:rsidR="00FA6991">
        <w:t>Képviselő-testületének …</w:t>
      </w:r>
      <w:proofErr w:type="gramEnd"/>
      <w:r w:rsidR="00FA6991">
        <w:t>/2026. (I.28.) határozattal jóváhagyott módosítással elfogadott szöveg. Hatályos: 2026. január 1-jétől.</w:t>
      </w:r>
    </w:p>
    <w:p w14:paraId="5DB60AFA" w14:textId="65CACCFA" w:rsidR="001F173B" w:rsidRDefault="001F173B">
      <w:pPr>
        <w:pStyle w:val="Lbjegyzetszveg"/>
      </w:pPr>
    </w:p>
  </w:footnote>
  <w:footnote w:id="6">
    <w:p w14:paraId="08813EDB" w14:textId="77777777" w:rsidR="001B1B10" w:rsidRDefault="001B1B1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az</w:t>
      </w:r>
      <w:proofErr w:type="gramEnd"/>
      <w:r>
        <w:t xml:space="preserve"> 1. melléklet Bátaszék Város Önkormán</w:t>
      </w:r>
      <w:r w:rsidR="00ED3EF0">
        <w:t>yzata Képviselő-testületének 294</w:t>
      </w:r>
      <w:r>
        <w:t xml:space="preserve">/2023. (XII.18.) önk.-i határozattal elfogadott módosítással megállapított </w:t>
      </w:r>
      <w:r w:rsidR="009345EF">
        <w:t>melléklete</w:t>
      </w:r>
      <w:r>
        <w:t>. Hatályos: 2024. január 1-jétől.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045436"/>
      <w:docPartObj>
        <w:docPartGallery w:val="Page Numbers (Top of Page)"/>
        <w:docPartUnique/>
      </w:docPartObj>
    </w:sdtPr>
    <w:sdtEndPr/>
    <w:sdtContent>
      <w:p w14:paraId="39593A10" w14:textId="42388350" w:rsidR="009F2BE5" w:rsidRDefault="009F2BE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9C7">
          <w:rPr>
            <w:noProof/>
          </w:rPr>
          <w:t>8</w:t>
        </w:r>
        <w:r>
          <w:fldChar w:fldCharType="end"/>
        </w:r>
      </w:p>
    </w:sdtContent>
  </w:sdt>
  <w:p w14:paraId="2F155A45" w14:textId="77777777" w:rsidR="009F2BE5" w:rsidRDefault="009F2B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79F"/>
    <w:multiLevelType w:val="hybridMultilevel"/>
    <w:tmpl w:val="DFCC47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3BC"/>
    <w:multiLevelType w:val="hybridMultilevel"/>
    <w:tmpl w:val="754699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9B7"/>
    <w:multiLevelType w:val="hybridMultilevel"/>
    <w:tmpl w:val="52526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9640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47A4"/>
    <w:multiLevelType w:val="multilevel"/>
    <w:tmpl w:val="685E4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547DB7"/>
    <w:multiLevelType w:val="multilevel"/>
    <w:tmpl w:val="33768F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0C1E4F"/>
    <w:multiLevelType w:val="hybridMultilevel"/>
    <w:tmpl w:val="64A488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9640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C03F9"/>
    <w:multiLevelType w:val="hybridMultilevel"/>
    <w:tmpl w:val="A366F2E0"/>
    <w:lvl w:ilvl="0" w:tplc="BCE07CDC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</w:lvl>
    <w:lvl w:ilvl="3" w:tplc="040E000F" w:tentative="1">
      <w:start w:val="1"/>
      <w:numFmt w:val="decimal"/>
      <w:lvlText w:val="%4."/>
      <w:lvlJc w:val="left"/>
      <w:pPr>
        <w:ind w:left="2444" w:hanging="360"/>
      </w:p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</w:lvl>
    <w:lvl w:ilvl="6" w:tplc="040E000F" w:tentative="1">
      <w:start w:val="1"/>
      <w:numFmt w:val="decimal"/>
      <w:lvlText w:val="%7."/>
      <w:lvlJc w:val="left"/>
      <w:pPr>
        <w:ind w:left="4604" w:hanging="360"/>
      </w:p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27A1099B"/>
    <w:multiLevelType w:val="multilevel"/>
    <w:tmpl w:val="1E4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1D22F3"/>
    <w:multiLevelType w:val="multilevel"/>
    <w:tmpl w:val="E15C4AA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C715EE"/>
    <w:multiLevelType w:val="hybridMultilevel"/>
    <w:tmpl w:val="B5865AE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ED7400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76E86"/>
    <w:multiLevelType w:val="hybridMultilevel"/>
    <w:tmpl w:val="4428396A"/>
    <w:lvl w:ilvl="0" w:tplc="EFDECE4A">
      <w:start w:val="1"/>
      <w:numFmt w:val="decimal"/>
      <w:lvlText w:val="%1."/>
      <w:lvlJc w:val="left"/>
      <w:pPr>
        <w:ind w:left="10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740" w:hanging="360"/>
      </w:pPr>
    </w:lvl>
    <w:lvl w:ilvl="2" w:tplc="040E001B">
      <w:start w:val="1"/>
      <w:numFmt w:val="lowerRoman"/>
      <w:lvlText w:val="%3."/>
      <w:lvlJc w:val="right"/>
      <w:pPr>
        <w:ind w:left="2460" w:hanging="180"/>
      </w:pPr>
    </w:lvl>
    <w:lvl w:ilvl="3" w:tplc="040E000F">
      <w:start w:val="1"/>
      <w:numFmt w:val="decimal"/>
      <w:lvlText w:val="%4."/>
      <w:lvlJc w:val="left"/>
      <w:pPr>
        <w:ind w:left="3180" w:hanging="360"/>
      </w:pPr>
    </w:lvl>
    <w:lvl w:ilvl="4" w:tplc="040E0019">
      <w:start w:val="1"/>
      <w:numFmt w:val="lowerLetter"/>
      <w:lvlText w:val="%5."/>
      <w:lvlJc w:val="left"/>
      <w:pPr>
        <w:ind w:left="3900" w:hanging="360"/>
      </w:pPr>
    </w:lvl>
    <w:lvl w:ilvl="5" w:tplc="040E001B">
      <w:start w:val="1"/>
      <w:numFmt w:val="lowerRoman"/>
      <w:lvlText w:val="%6."/>
      <w:lvlJc w:val="right"/>
      <w:pPr>
        <w:ind w:left="4620" w:hanging="180"/>
      </w:pPr>
    </w:lvl>
    <w:lvl w:ilvl="6" w:tplc="040E000F">
      <w:start w:val="1"/>
      <w:numFmt w:val="decimal"/>
      <w:lvlText w:val="%7."/>
      <w:lvlJc w:val="left"/>
      <w:pPr>
        <w:ind w:left="5340" w:hanging="360"/>
      </w:pPr>
    </w:lvl>
    <w:lvl w:ilvl="7" w:tplc="040E0019">
      <w:start w:val="1"/>
      <w:numFmt w:val="lowerLetter"/>
      <w:lvlText w:val="%8."/>
      <w:lvlJc w:val="left"/>
      <w:pPr>
        <w:ind w:left="6060" w:hanging="360"/>
      </w:pPr>
    </w:lvl>
    <w:lvl w:ilvl="8" w:tplc="040E001B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18377D3"/>
    <w:multiLevelType w:val="multilevel"/>
    <w:tmpl w:val="127A1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D52D43"/>
    <w:multiLevelType w:val="multilevel"/>
    <w:tmpl w:val="127A1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2ED19B2"/>
    <w:multiLevelType w:val="hybridMultilevel"/>
    <w:tmpl w:val="0E040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9640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F8"/>
    <w:rsid w:val="000166CF"/>
    <w:rsid w:val="00045DAF"/>
    <w:rsid w:val="0005093A"/>
    <w:rsid w:val="000673BA"/>
    <w:rsid w:val="00081408"/>
    <w:rsid w:val="000A41C7"/>
    <w:rsid w:val="000D36F6"/>
    <w:rsid w:val="000E35A8"/>
    <w:rsid w:val="00113037"/>
    <w:rsid w:val="00164A6A"/>
    <w:rsid w:val="00166472"/>
    <w:rsid w:val="00181BA4"/>
    <w:rsid w:val="0018660B"/>
    <w:rsid w:val="0019490F"/>
    <w:rsid w:val="001A2434"/>
    <w:rsid w:val="001A7F83"/>
    <w:rsid w:val="001B1B10"/>
    <w:rsid w:val="001B60B8"/>
    <w:rsid w:val="001F173B"/>
    <w:rsid w:val="00205857"/>
    <w:rsid w:val="00211459"/>
    <w:rsid w:val="00243C70"/>
    <w:rsid w:val="00261287"/>
    <w:rsid w:val="00263F7D"/>
    <w:rsid w:val="002800AA"/>
    <w:rsid w:val="002A58ED"/>
    <w:rsid w:val="002E7B11"/>
    <w:rsid w:val="002F1E82"/>
    <w:rsid w:val="00322ADD"/>
    <w:rsid w:val="003273FE"/>
    <w:rsid w:val="00343FBC"/>
    <w:rsid w:val="003756D9"/>
    <w:rsid w:val="003867FE"/>
    <w:rsid w:val="003A7A90"/>
    <w:rsid w:val="003B170D"/>
    <w:rsid w:val="003B3374"/>
    <w:rsid w:val="003D318A"/>
    <w:rsid w:val="003F2332"/>
    <w:rsid w:val="003F583B"/>
    <w:rsid w:val="00404AF3"/>
    <w:rsid w:val="00432EA0"/>
    <w:rsid w:val="00456419"/>
    <w:rsid w:val="00457DD5"/>
    <w:rsid w:val="004604EF"/>
    <w:rsid w:val="004710DA"/>
    <w:rsid w:val="004754D0"/>
    <w:rsid w:val="004870E8"/>
    <w:rsid w:val="004959D8"/>
    <w:rsid w:val="004B71C1"/>
    <w:rsid w:val="004C23BF"/>
    <w:rsid w:val="004D7FD9"/>
    <w:rsid w:val="004F14B4"/>
    <w:rsid w:val="00502951"/>
    <w:rsid w:val="00503446"/>
    <w:rsid w:val="005060A1"/>
    <w:rsid w:val="00555342"/>
    <w:rsid w:val="00561138"/>
    <w:rsid w:val="005767CA"/>
    <w:rsid w:val="00577666"/>
    <w:rsid w:val="005B1610"/>
    <w:rsid w:val="005B61B3"/>
    <w:rsid w:val="005D7EF5"/>
    <w:rsid w:val="005E6F11"/>
    <w:rsid w:val="00625EAD"/>
    <w:rsid w:val="006444B2"/>
    <w:rsid w:val="00655D08"/>
    <w:rsid w:val="00660420"/>
    <w:rsid w:val="006921C5"/>
    <w:rsid w:val="00722C4D"/>
    <w:rsid w:val="00722F9E"/>
    <w:rsid w:val="00741362"/>
    <w:rsid w:val="00744525"/>
    <w:rsid w:val="00744851"/>
    <w:rsid w:val="0079369D"/>
    <w:rsid w:val="0079734F"/>
    <w:rsid w:val="00797E76"/>
    <w:rsid w:val="007B4E81"/>
    <w:rsid w:val="007D5807"/>
    <w:rsid w:val="00820C89"/>
    <w:rsid w:val="00823BD9"/>
    <w:rsid w:val="00842A50"/>
    <w:rsid w:val="0089041D"/>
    <w:rsid w:val="008B25D2"/>
    <w:rsid w:val="008D64C2"/>
    <w:rsid w:val="008F757C"/>
    <w:rsid w:val="008F7CEF"/>
    <w:rsid w:val="00927C2A"/>
    <w:rsid w:val="009345EF"/>
    <w:rsid w:val="009661F5"/>
    <w:rsid w:val="009A3637"/>
    <w:rsid w:val="009A58F2"/>
    <w:rsid w:val="009B3865"/>
    <w:rsid w:val="009D43A3"/>
    <w:rsid w:val="009F2BE5"/>
    <w:rsid w:val="00A05580"/>
    <w:rsid w:val="00A24FB7"/>
    <w:rsid w:val="00A61430"/>
    <w:rsid w:val="00A65DD2"/>
    <w:rsid w:val="00A738FC"/>
    <w:rsid w:val="00A73BB0"/>
    <w:rsid w:val="00A95DF2"/>
    <w:rsid w:val="00B2407A"/>
    <w:rsid w:val="00B84AC2"/>
    <w:rsid w:val="00B96DA9"/>
    <w:rsid w:val="00BE1358"/>
    <w:rsid w:val="00C03107"/>
    <w:rsid w:val="00C13B75"/>
    <w:rsid w:val="00C1557D"/>
    <w:rsid w:val="00C24D5A"/>
    <w:rsid w:val="00C83721"/>
    <w:rsid w:val="00CA78A2"/>
    <w:rsid w:val="00CD1531"/>
    <w:rsid w:val="00CD36F8"/>
    <w:rsid w:val="00CF561C"/>
    <w:rsid w:val="00CF753C"/>
    <w:rsid w:val="00D6691E"/>
    <w:rsid w:val="00D753A4"/>
    <w:rsid w:val="00DC4D30"/>
    <w:rsid w:val="00DE29CC"/>
    <w:rsid w:val="00DF37D6"/>
    <w:rsid w:val="00DF565B"/>
    <w:rsid w:val="00E010E0"/>
    <w:rsid w:val="00E16C37"/>
    <w:rsid w:val="00E23038"/>
    <w:rsid w:val="00E579D1"/>
    <w:rsid w:val="00E659C7"/>
    <w:rsid w:val="00E85569"/>
    <w:rsid w:val="00EA71AD"/>
    <w:rsid w:val="00EA786A"/>
    <w:rsid w:val="00EB5F53"/>
    <w:rsid w:val="00ED3EF0"/>
    <w:rsid w:val="00ED7C1D"/>
    <w:rsid w:val="00EF45D3"/>
    <w:rsid w:val="00F04594"/>
    <w:rsid w:val="00F23726"/>
    <w:rsid w:val="00F80E4A"/>
    <w:rsid w:val="00F8186C"/>
    <w:rsid w:val="00F903C7"/>
    <w:rsid w:val="00F95A56"/>
    <w:rsid w:val="00FA3773"/>
    <w:rsid w:val="00FA6991"/>
    <w:rsid w:val="00FB4C15"/>
    <w:rsid w:val="00FB4EEA"/>
    <w:rsid w:val="00FC43D7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4134"/>
  <w15:docId w15:val="{2EA2DFD0-330C-4538-B73D-D6E2E9F3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3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36F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59D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59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4959D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372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3726"/>
    <w:rPr>
      <w:rFonts w:ascii="Segoe UI" w:eastAsia="Times New Roman" w:hAnsi="Segoe UI" w:cs="Segoe UI"/>
      <w:sz w:val="18"/>
      <w:szCs w:val="18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9F2B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F2BE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9F2B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2BE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12582-A8F3-46EE-959F-DEC35186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1853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IGÜGY01</dc:creator>
  <cp:lastModifiedBy>Jegyző</cp:lastModifiedBy>
  <cp:revision>9</cp:revision>
  <cp:lastPrinted>2018-12-10T07:18:00Z</cp:lastPrinted>
  <dcterms:created xsi:type="dcterms:W3CDTF">2026-01-22T14:46:00Z</dcterms:created>
  <dcterms:modified xsi:type="dcterms:W3CDTF">2026-01-23T07:30:00Z</dcterms:modified>
</cp:coreProperties>
</file>