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6831F" w14:textId="77777777" w:rsidR="009071CA" w:rsidRPr="00ED4DCE" w:rsidRDefault="009071CA" w:rsidP="00796729">
      <w:pPr>
        <w:rPr>
          <w:i/>
          <w:color w:val="3366FF"/>
          <w:sz w:val="20"/>
        </w:rPr>
      </w:pPr>
    </w:p>
    <w:p w14:paraId="06110240" w14:textId="77777777" w:rsidR="00DA5EEA" w:rsidRPr="00ED4DCE" w:rsidRDefault="00DA5EEA" w:rsidP="00DA5EEA">
      <w:pPr>
        <w:jc w:val="right"/>
        <w:rPr>
          <w:i/>
          <w:color w:val="3366FF"/>
          <w:sz w:val="20"/>
        </w:rPr>
      </w:pPr>
      <w:r w:rsidRPr="00ED4DCE">
        <w:rPr>
          <w:i/>
          <w:color w:val="3366FF"/>
          <w:sz w:val="20"/>
        </w:rPr>
        <w:t>A határozati javaslat elfogadásához</w:t>
      </w:r>
    </w:p>
    <w:p w14:paraId="558FF763" w14:textId="77777777" w:rsidR="00DA5EEA" w:rsidRPr="00ED4DCE" w:rsidRDefault="00DA5EEA" w:rsidP="00DA5EEA">
      <w:pPr>
        <w:jc w:val="right"/>
        <w:rPr>
          <w:i/>
          <w:color w:val="3366FF"/>
          <w:sz w:val="20"/>
        </w:rPr>
      </w:pPr>
      <w:proofErr w:type="gramStart"/>
      <w:r w:rsidRPr="00ED4DCE">
        <w:rPr>
          <w:b/>
          <w:bCs/>
          <w:i/>
          <w:color w:val="3366FF"/>
          <w:sz w:val="20"/>
          <w:u w:val="single"/>
        </w:rPr>
        <w:t>egyszerű</w:t>
      </w:r>
      <w:proofErr w:type="gramEnd"/>
      <w:r w:rsidRPr="00ED4DCE">
        <w:rPr>
          <w:i/>
          <w:color w:val="3366FF"/>
          <w:sz w:val="20"/>
        </w:rPr>
        <w:t xml:space="preserve"> többség szükséges, </w:t>
      </w:r>
    </w:p>
    <w:p w14:paraId="0F127C44" w14:textId="77777777" w:rsidR="00DA5EEA" w:rsidRPr="00ED4DCE" w:rsidRDefault="00DA5EEA" w:rsidP="009071CA">
      <w:pPr>
        <w:jc w:val="right"/>
        <w:rPr>
          <w:color w:val="3366FF"/>
        </w:rPr>
      </w:pPr>
      <w:proofErr w:type="gramStart"/>
      <w:r w:rsidRPr="00ED4DCE">
        <w:rPr>
          <w:i/>
          <w:color w:val="3366FF"/>
          <w:sz w:val="20"/>
        </w:rPr>
        <w:t>az</w:t>
      </w:r>
      <w:proofErr w:type="gramEnd"/>
      <w:r w:rsidRPr="00ED4DCE">
        <w:rPr>
          <w:i/>
          <w:color w:val="3366FF"/>
          <w:sz w:val="20"/>
        </w:rPr>
        <w:t xml:space="preserve"> előterjesztés </w:t>
      </w:r>
      <w:r w:rsidRPr="00ED4DCE">
        <w:rPr>
          <w:b/>
          <w:i/>
          <w:color w:val="3366FF"/>
          <w:sz w:val="20"/>
          <w:u w:val="single"/>
        </w:rPr>
        <w:t>nyilvános ülésen tárgyalható</w:t>
      </w:r>
      <w:r w:rsidRPr="00ED4DCE">
        <w:rPr>
          <w:i/>
          <w:color w:val="3366FF"/>
          <w:sz w:val="20"/>
        </w:rPr>
        <w:t>!</w:t>
      </w:r>
      <w:r w:rsidR="009071CA" w:rsidRPr="00ED4DCE">
        <w:rPr>
          <w:color w:val="3366FF"/>
        </w:rPr>
        <w:t xml:space="preserve"> </w:t>
      </w:r>
    </w:p>
    <w:p w14:paraId="5335F460" w14:textId="77777777" w:rsidR="00DA5EEA" w:rsidRPr="00ED4DCE" w:rsidRDefault="00DA5EEA" w:rsidP="00DA5EEA">
      <w:pPr>
        <w:rPr>
          <w:color w:val="3366FF"/>
        </w:rPr>
      </w:pPr>
    </w:p>
    <w:p w14:paraId="57ECDF24" w14:textId="0043B4D2" w:rsidR="00DA5EEA" w:rsidRPr="00ED4DCE" w:rsidRDefault="00676747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103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353940DE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707A67DA" w14:textId="65AE6943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583BCD">
        <w:rPr>
          <w:rFonts w:ascii="Arial" w:hAnsi="Arial" w:cs="Arial"/>
          <w:color w:val="3366FF"/>
          <w:sz w:val="22"/>
          <w:szCs w:val="22"/>
        </w:rPr>
        <w:t>lő-testületének 202</w:t>
      </w:r>
      <w:r w:rsidR="007D28DA">
        <w:rPr>
          <w:rFonts w:ascii="Arial" w:hAnsi="Arial" w:cs="Arial"/>
          <w:color w:val="3366FF"/>
          <w:sz w:val="22"/>
          <w:szCs w:val="22"/>
        </w:rPr>
        <w:t>6</w:t>
      </w:r>
      <w:r w:rsidR="00583BCD">
        <w:rPr>
          <w:rFonts w:ascii="Arial" w:hAnsi="Arial" w:cs="Arial"/>
          <w:color w:val="3366FF"/>
          <w:sz w:val="22"/>
          <w:szCs w:val="22"/>
        </w:rPr>
        <w:t xml:space="preserve">. </w:t>
      </w:r>
      <w:r w:rsidR="001524E9">
        <w:rPr>
          <w:rFonts w:ascii="Arial" w:hAnsi="Arial" w:cs="Arial"/>
          <w:color w:val="3366FF"/>
          <w:sz w:val="22"/>
          <w:szCs w:val="22"/>
        </w:rPr>
        <w:t>május 27</w:t>
      </w:r>
      <w:r w:rsidR="005F683B">
        <w:rPr>
          <w:rFonts w:ascii="Arial" w:hAnsi="Arial" w:cs="Arial"/>
          <w:color w:val="3366FF"/>
          <w:sz w:val="22"/>
          <w:szCs w:val="22"/>
        </w:rPr>
        <w:t>-</w:t>
      </w:r>
      <w:r w:rsidR="007D28DA">
        <w:rPr>
          <w:rFonts w:ascii="Arial" w:hAnsi="Arial" w:cs="Arial"/>
          <w:color w:val="3366FF"/>
          <w:sz w:val="22"/>
          <w:szCs w:val="22"/>
        </w:rPr>
        <w:t>é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22EF02EB" w14:textId="0D1C2B3D" w:rsidR="00DA5EEA" w:rsidRPr="00ED4DCE" w:rsidRDefault="001524E9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15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5F683B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464FBA6D" w14:textId="77777777" w:rsidR="00DA5EEA" w:rsidRPr="00ED4DCE" w:rsidRDefault="00DA5EEA" w:rsidP="00DA5EEA">
      <w:pPr>
        <w:jc w:val="center"/>
        <w:rPr>
          <w:color w:val="3366FF"/>
        </w:rPr>
      </w:pPr>
    </w:p>
    <w:p w14:paraId="7BAFC541" w14:textId="558DC583" w:rsidR="00DA5EEA" w:rsidRPr="00713A1A" w:rsidRDefault="0084057F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A </w:t>
      </w:r>
      <w:r w:rsidR="00385DDE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Bátaszékért Marketing Nonprofit Kft.</w:t>
      </w:r>
      <w:bookmarkStart w:id="0" w:name="_GoBack"/>
      <w:bookmarkEnd w:id="0"/>
      <w:r w:rsidR="000C167E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</w:t>
      </w:r>
      <w:r w:rsidR="00713A1A" w:rsidRPr="007D28D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Szervezeti és Működési Szabályzatának </w:t>
      </w:r>
      <w:r w:rsidR="007D28DA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jóváhagyása</w:t>
      </w:r>
    </w:p>
    <w:p w14:paraId="212F50C4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1327F379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3A3650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7425CFF" w14:textId="0F1F2D64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proofErr w:type="spellStart"/>
            <w:r w:rsidR="0084057F">
              <w:rPr>
                <w:rFonts w:ascii="Arial" w:hAnsi="Arial" w:cs="Arial"/>
                <w:color w:val="3366FF"/>
                <w:sz w:val="22"/>
                <w:szCs w:val="22"/>
              </w:rPr>
              <w:t>Ócsai</w:t>
            </w:r>
            <w:proofErr w:type="spellEnd"/>
            <w:proofErr w:type="gramEnd"/>
            <w:r w:rsidR="0084057F">
              <w:rPr>
                <w:rFonts w:ascii="Arial" w:hAnsi="Arial" w:cs="Arial"/>
                <w:color w:val="3366FF"/>
                <w:sz w:val="22"/>
                <w:szCs w:val="22"/>
              </w:rPr>
              <w:t xml:space="preserve"> Krisztina ügyvezető</w:t>
            </w:r>
          </w:p>
          <w:p w14:paraId="77F69CD7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AEBEE20" w14:textId="184DC439" w:rsidR="002A473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 w:rsidR="00713A1A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proofErr w:type="spellStart"/>
            <w:r w:rsidR="0084057F">
              <w:rPr>
                <w:rFonts w:ascii="Arial" w:hAnsi="Arial" w:cs="Arial"/>
                <w:color w:val="3366FF"/>
                <w:sz w:val="22"/>
                <w:szCs w:val="22"/>
              </w:rPr>
              <w:t>Ócsai</w:t>
            </w:r>
            <w:proofErr w:type="spellEnd"/>
            <w:r w:rsidR="0084057F">
              <w:rPr>
                <w:rFonts w:ascii="Arial" w:hAnsi="Arial" w:cs="Arial"/>
                <w:color w:val="3366FF"/>
                <w:sz w:val="22"/>
                <w:szCs w:val="22"/>
              </w:rPr>
              <w:t xml:space="preserve"> Krisztina ügyvezető</w:t>
            </w:r>
          </w:p>
          <w:p w14:paraId="581B0B94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14:paraId="20981152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-</w:t>
            </w:r>
            <w:proofErr w:type="gramEnd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---------------------</w:t>
            </w:r>
          </w:p>
          <w:p w14:paraId="04DD477E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80C51F0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4BB0419F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86D461E" w14:textId="78E55C87" w:rsidR="00DA5EEA" w:rsidRPr="0084057F" w:rsidRDefault="002F5454" w:rsidP="0084057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KOIS Bizottság</w:t>
            </w:r>
            <w:r w:rsidR="008172E6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 w:rsidR="00E84A6A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BF6938">
              <w:rPr>
                <w:rFonts w:ascii="Arial" w:hAnsi="Arial" w:cs="Arial"/>
                <w:color w:val="3366FF"/>
                <w:sz w:val="22"/>
                <w:szCs w:val="22"/>
              </w:rPr>
              <w:t>202</w:t>
            </w:r>
            <w:r w:rsidR="00851129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="00BF6938">
              <w:rPr>
                <w:rFonts w:ascii="Arial" w:hAnsi="Arial" w:cs="Arial"/>
                <w:color w:val="3366FF"/>
                <w:sz w:val="22"/>
                <w:szCs w:val="22"/>
              </w:rPr>
              <w:t>. 05. 27.</w:t>
            </w:r>
          </w:p>
        </w:tc>
      </w:tr>
    </w:tbl>
    <w:p w14:paraId="7EB4251F" w14:textId="77777777" w:rsidR="00DA5EEA" w:rsidRPr="008D3905" w:rsidRDefault="00DA5EEA" w:rsidP="00DA5EEA">
      <w:pPr>
        <w:rPr>
          <w:rFonts w:ascii="Arial" w:hAnsi="Arial" w:cs="Arial"/>
        </w:rPr>
      </w:pPr>
    </w:p>
    <w:p w14:paraId="600110FE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23F5CE7F" w14:textId="77777777" w:rsidR="004E04CF" w:rsidRPr="007A415F" w:rsidRDefault="003E2248" w:rsidP="00DA5EEA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  <w:r w:rsidRPr="007A415F">
        <w:rPr>
          <w:rFonts w:ascii="Arial" w:hAnsi="Arial" w:cs="Arial"/>
          <w:b/>
          <w:sz w:val="22"/>
          <w:szCs w:val="22"/>
        </w:rPr>
        <w:t>Tisztelt Képviselő- testület!</w:t>
      </w:r>
    </w:p>
    <w:p w14:paraId="27FF9908" w14:textId="77777777" w:rsidR="00F15005" w:rsidRPr="007D28DA" w:rsidRDefault="00F15005" w:rsidP="00DA5EEA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45266B87" w14:textId="218552AA" w:rsidR="007334C4" w:rsidRDefault="00501B6A" w:rsidP="007334C4">
      <w:pPr>
        <w:jc w:val="both"/>
        <w:rPr>
          <w:rFonts w:ascii="Arial" w:hAnsi="Arial" w:cs="Arial"/>
          <w:sz w:val="22"/>
          <w:szCs w:val="22"/>
        </w:rPr>
      </w:pPr>
      <w:r w:rsidRPr="00343BB9">
        <w:rPr>
          <w:rFonts w:ascii="Arial" w:hAnsi="Arial" w:cs="Arial"/>
          <w:bCs/>
          <w:kern w:val="36"/>
          <w:sz w:val="22"/>
          <w:szCs w:val="22"/>
          <w:lang w:eastAsia="hu-HU"/>
        </w:rPr>
        <w:t>Bátaszék Város Önkormányzata a közművelődési feladatellátás biztosítása érdekében a</w:t>
      </w:r>
      <w:r w:rsidR="0033213B">
        <w:rPr>
          <w:rFonts w:ascii="Arial" w:hAnsi="Arial" w:cs="Arial"/>
          <w:bCs/>
          <w:kern w:val="36"/>
          <w:sz w:val="22"/>
          <w:szCs w:val="22"/>
          <w:lang w:eastAsia="hu-HU"/>
        </w:rPr>
        <w:t xml:space="preserve"> </w:t>
      </w:r>
      <w:r w:rsidR="007334C4" w:rsidRPr="0033213B">
        <w:rPr>
          <w:rFonts w:ascii="Arial" w:hAnsi="Arial" w:cs="Arial"/>
          <w:b/>
          <w:bCs/>
          <w:sz w:val="22"/>
          <w:szCs w:val="22"/>
        </w:rPr>
        <w:t>Bátaszékért Marketing Nonprofit Kft.</w:t>
      </w:r>
      <w:r w:rsidR="00343BB9" w:rsidRPr="0033213B">
        <w:rPr>
          <w:rFonts w:ascii="Arial" w:hAnsi="Arial" w:cs="Arial"/>
          <w:b/>
          <w:bCs/>
          <w:sz w:val="22"/>
          <w:szCs w:val="22"/>
        </w:rPr>
        <w:t>-</w:t>
      </w:r>
      <w:proofErr w:type="spellStart"/>
      <w:r w:rsidR="00343BB9" w:rsidRPr="0033213B">
        <w:rPr>
          <w:rFonts w:ascii="Arial" w:hAnsi="Arial" w:cs="Arial"/>
          <w:b/>
          <w:bCs/>
          <w:sz w:val="22"/>
          <w:szCs w:val="22"/>
        </w:rPr>
        <w:t>vel</w:t>
      </w:r>
      <w:proofErr w:type="spellEnd"/>
      <w:r w:rsidR="007334C4" w:rsidRPr="00343BB9">
        <w:rPr>
          <w:rFonts w:ascii="Arial" w:hAnsi="Arial" w:cs="Arial"/>
          <w:sz w:val="22"/>
          <w:szCs w:val="22"/>
        </w:rPr>
        <w:t xml:space="preserve"> (a továbbiakban</w:t>
      </w:r>
      <w:r w:rsidR="00355BDC">
        <w:rPr>
          <w:rFonts w:ascii="Arial" w:hAnsi="Arial" w:cs="Arial"/>
          <w:sz w:val="22"/>
          <w:szCs w:val="22"/>
        </w:rPr>
        <w:t>: Társaság</w:t>
      </w:r>
      <w:r w:rsidR="007334C4" w:rsidRPr="00343BB9">
        <w:rPr>
          <w:rFonts w:ascii="Arial" w:hAnsi="Arial" w:cs="Arial"/>
          <w:sz w:val="22"/>
          <w:szCs w:val="22"/>
        </w:rPr>
        <w:t>) 2023. december 22. napján közművelődési megállapodást (a továbbiakban: megállapodás) kötött</w:t>
      </w:r>
      <w:r w:rsidR="00343BB9">
        <w:rPr>
          <w:rFonts w:ascii="Arial" w:hAnsi="Arial" w:cs="Arial"/>
          <w:sz w:val="22"/>
          <w:szCs w:val="22"/>
        </w:rPr>
        <w:t xml:space="preserve">, amely </w:t>
      </w:r>
      <w:r w:rsidR="007334C4" w:rsidRPr="00343BB9">
        <w:rPr>
          <w:rFonts w:ascii="Arial" w:hAnsi="Arial" w:cs="Arial"/>
          <w:sz w:val="22"/>
          <w:szCs w:val="22"/>
        </w:rPr>
        <w:t xml:space="preserve">értelmében </w:t>
      </w:r>
      <w:r w:rsidR="00355BDC">
        <w:rPr>
          <w:rFonts w:ascii="Arial" w:hAnsi="Arial" w:cs="Arial"/>
          <w:sz w:val="22"/>
          <w:szCs w:val="22"/>
        </w:rPr>
        <w:t>a Társaság</w:t>
      </w:r>
      <w:r w:rsidR="007334C4" w:rsidRPr="00343BB9">
        <w:rPr>
          <w:rFonts w:ascii="Arial" w:hAnsi="Arial" w:cs="Arial"/>
          <w:sz w:val="22"/>
          <w:szCs w:val="22"/>
        </w:rPr>
        <w:t xml:space="preserve"> látja el a város közművelődési feladatait</w:t>
      </w:r>
      <w:r w:rsidR="0033213B">
        <w:rPr>
          <w:rFonts w:ascii="Arial" w:hAnsi="Arial" w:cs="Arial"/>
          <w:sz w:val="22"/>
          <w:szCs w:val="22"/>
        </w:rPr>
        <w:t xml:space="preserve">, valamint a </w:t>
      </w:r>
      <w:r w:rsidR="0033213B" w:rsidRPr="00B4470C">
        <w:rPr>
          <w:rFonts w:ascii="Arial" w:hAnsi="Arial" w:cs="Arial"/>
          <w:b/>
          <w:bCs/>
          <w:sz w:val="22"/>
          <w:szCs w:val="22"/>
        </w:rPr>
        <w:t>Petőfi Sándor Művelődési Házat</w:t>
      </w:r>
      <w:r w:rsidR="0033213B" w:rsidRPr="00343BB9">
        <w:rPr>
          <w:rFonts w:ascii="Arial" w:hAnsi="Arial" w:cs="Arial"/>
          <w:sz w:val="22"/>
          <w:szCs w:val="22"/>
        </w:rPr>
        <w:t xml:space="preserve"> (székhely: 7140 Bátaszék, Szent István tér 7</w:t>
      </w:r>
      <w:proofErr w:type="gramStart"/>
      <w:r w:rsidR="0033213B" w:rsidRPr="00343BB9">
        <w:rPr>
          <w:rFonts w:ascii="Arial" w:hAnsi="Arial" w:cs="Arial"/>
          <w:sz w:val="22"/>
          <w:szCs w:val="22"/>
        </w:rPr>
        <w:t>.;</w:t>
      </w:r>
      <w:proofErr w:type="gramEnd"/>
      <w:r w:rsidR="0033213B" w:rsidRPr="00343BB9">
        <w:rPr>
          <w:rFonts w:ascii="Arial" w:hAnsi="Arial" w:cs="Arial"/>
          <w:sz w:val="22"/>
          <w:szCs w:val="22"/>
        </w:rPr>
        <w:t xml:space="preserve"> a továbbiakban: Művelődési Ház), mint </w:t>
      </w:r>
      <w:r w:rsidR="0033213B" w:rsidRPr="00B4470C">
        <w:rPr>
          <w:rFonts w:ascii="Arial" w:hAnsi="Arial" w:cs="Arial"/>
          <w:b/>
          <w:bCs/>
          <w:sz w:val="22"/>
          <w:szCs w:val="22"/>
        </w:rPr>
        <w:t>közművelődési intézményt</w:t>
      </w:r>
      <w:r w:rsidR="0033213B" w:rsidRPr="00343BB9">
        <w:rPr>
          <w:rFonts w:ascii="Arial" w:hAnsi="Arial" w:cs="Arial"/>
          <w:sz w:val="22"/>
          <w:szCs w:val="22"/>
        </w:rPr>
        <w:t xml:space="preserve"> működtet</w:t>
      </w:r>
      <w:r w:rsidR="0033213B">
        <w:rPr>
          <w:rFonts w:ascii="Arial" w:hAnsi="Arial" w:cs="Arial"/>
          <w:sz w:val="22"/>
          <w:szCs w:val="22"/>
        </w:rPr>
        <w:t>i.</w:t>
      </w:r>
    </w:p>
    <w:p w14:paraId="4FC7A1EA" w14:textId="77777777" w:rsidR="00732BE5" w:rsidRDefault="00732BE5" w:rsidP="007334C4">
      <w:pPr>
        <w:jc w:val="both"/>
        <w:rPr>
          <w:rFonts w:ascii="Arial" w:hAnsi="Arial" w:cs="Arial"/>
          <w:sz w:val="22"/>
          <w:szCs w:val="22"/>
        </w:rPr>
      </w:pPr>
    </w:p>
    <w:p w14:paraId="3FC8C087" w14:textId="0634A4B6" w:rsidR="00732BE5" w:rsidRDefault="00355BDC" w:rsidP="007334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jelenleg hatályos jogi szabályozás alapján </w:t>
      </w:r>
      <w:r w:rsidRPr="004C3EB5">
        <w:rPr>
          <w:rFonts w:ascii="Arial" w:hAnsi="Arial" w:cs="Arial"/>
          <w:b/>
          <w:bCs/>
          <w:sz w:val="22"/>
          <w:szCs w:val="22"/>
        </w:rPr>
        <w:t>a költségvetési szerveknek</w:t>
      </w:r>
      <w:r w:rsidR="004C3EB5" w:rsidRPr="004C3EB5">
        <w:rPr>
          <w:rFonts w:ascii="Arial" w:hAnsi="Arial" w:cs="Arial"/>
          <w:b/>
          <w:bCs/>
          <w:sz w:val="22"/>
          <w:szCs w:val="22"/>
        </w:rPr>
        <w:t xml:space="preserve"> kell</w:t>
      </w:r>
      <w:r w:rsidRPr="004C3EB5">
        <w:rPr>
          <w:rFonts w:ascii="Arial" w:hAnsi="Arial" w:cs="Arial"/>
          <w:b/>
          <w:bCs/>
          <w:sz w:val="22"/>
          <w:szCs w:val="22"/>
        </w:rPr>
        <w:t xml:space="preserve"> szervezeti</w:t>
      </w:r>
      <w:r w:rsidRPr="00366916">
        <w:rPr>
          <w:rFonts w:ascii="Arial" w:hAnsi="Arial" w:cs="Arial"/>
          <w:b/>
          <w:bCs/>
          <w:sz w:val="22"/>
          <w:szCs w:val="22"/>
        </w:rPr>
        <w:t xml:space="preserve"> és működési szabályzattal</w:t>
      </w:r>
      <w:r>
        <w:rPr>
          <w:rFonts w:ascii="Arial" w:hAnsi="Arial" w:cs="Arial"/>
          <w:sz w:val="22"/>
          <w:szCs w:val="22"/>
        </w:rPr>
        <w:t xml:space="preserve"> rendelkeznie</w:t>
      </w:r>
      <w:r w:rsidR="00991767">
        <w:rPr>
          <w:rFonts w:ascii="Arial" w:hAnsi="Arial" w:cs="Arial"/>
          <w:sz w:val="22"/>
          <w:szCs w:val="22"/>
        </w:rPr>
        <w:t>.</w:t>
      </w:r>
      <w:r w:rsidR="004C3EB5">
        <w:rPr>
          <w:rFonts w:ascii="Arial" w:hAnsi="Arial" w:cs="Arial"/>
          <w:sz w:val="22"/>
          <w:szCs w:val="22"/>
        </w:rPr>
        <w:t xml:space="preserve"> Azokon a településeken, ahol az önkormányzat fenntartásában működik közművelődési intézmény, mint költségvetési szerv, az intézménynek kötelező SZMSZ-t alkotni az alábbi rendelkezés alapján.</w:t>
      </w:r>
    </w:p>
    <w:p w14:paraId="3782F76E" w14:textId="77777777" w:rsidR="00991767" w:rsidRDefault="00991767" w:rsidP="007334C4">
      <w:pPr>
        <w:jc w:val="both"/>
        <w:rPr>
          <w:rFonts w:ascii="Arial" w:hAnsi="Arial" w:cs="Arial"/>
          <w:sz w:val="22"/>
          <w:szCs w:val="22"/>
        </w:rPr>
      </w:pPr>
    </w:p>
    <w:p w14:paraId="6D700AF1" w14:textId="77777777" w:rsidR="004C3EB5" w:rsidRDefault="007A415F" w:rsidP="007A415F">
      <w:pPr>
        <w:jc w:val="both"/>
        <w:rPr>
          <w:rFonts w:ascii="Arial" w:hAnsi="Arial" w:cs="Arial"/>
          <w:sz w:val="22"/>
          <w:szCs w:val="22"/>
        </w:rPr>
      </w:pPr>
      <w:r w:rsidRPr="00366916">
        <w:rPr>
          <w:rFonts w:ascii="Arial" w:hAnsi="Arial" w:cs="Arial"/>
          <w:i/>
          <w:iCs/>
          <w:sz w:val="22"/>
          <w:szCs w:val="22"/>
        </w:rPr>
        <w:t>A muzeális intézményekről, a nyilvános könyvtári ellátásról és a közművelődésről</w:t>
      </w:r>
      <w:r w:rsidRPr="00366916">
        <w:rPr>
          <w:rFonts w:ascii="Arial" w:hAnsi="Arial" w:cs="Arial"/>
          <w:sz w:val="22"/>
          <w:szCs w:val="22"/>
        </w:rPr>
        <w:t xml:space="preserve"> szóló </w:t>
      </w:r>
      <w:r w:rsidR="00AF4202" w:rsidRPr="00366916">
        <w:rPr>
          <w:rFonts w:ascii="Arial" w:hAnsi="Arial" w:cs="Arial"/>
          <w:sz w:val="22"/>
          <w:szCs w:val="22"/>
        </w:rPr>
        <w:t xml:space="preserve">1997. évi CXL. törvény </w:t>
      </w:r>
      <w:r w:rsidRPr="00366916">
        <w:rPr>
          <w:rFonts w:ascii="Arial" w:hAnsi="Arial" w:cs="Arial"/>
          <w:sz w:val="22"/>
          <w:szCs w:val="22"/>
        </w:rPr>
        <w:t>(a továbbiakban: Kult.tv.)</w:t>
      </w:r>
      <w:r w:rsidR="004C3EB5">
        <w:rPr>
          <w:rFonts w:ascii="Arial" w:hAnsi="Arial" w:cs="Arial"/>
          <w:sz w:val="22"/>
          <w:szCs w:val="22"/>
        </w:rPr>
        <w:t>:</w:t>
      </w:r>
    </w:p>
    <w:p w14:paraId="08701E91" w14:textId="77777777" w:rsidR="004C3EB5" w:rsidRDefault="004C3EB5" w:rsidP="007A415F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AF4202" w:rsidRPr="00366916">
        <w:rPr>
          <w:rFonts w:ascii="Arial" w:hAnsi="Arial" w:cs="Arial"/>
          <w:i/>
          <w:iCs/>
          <w:sz w:val="22"/>
          <w:szCs w:val="22"/>
        </w:rPr>
        <w:t xml:space="preserve">78/I. § (1) </w:t>
      </w:r>
      <w:r>
        <w:rPr>
          <w:rFonts w:ascii="Arial" w:hAnsi="Arial" w:cs="Arial"/>
          <w:i/>
          <w:iCs/>
          <w:sz w:val="22"/>
          <w:szCs w:val="22"/>
        </w:rPr>
        <w:t>bekezdése szerint m</w:t>
      </w:r>
      <w:r w:rsidR="007A415F" w:rsidRPr="00366916">
        <w:rPr>
          <w:rFonts w:ascii="Arial" w:hAnsi="Arial" w:cs="Arial"/>
          <w:i/>
          <w:iCs/>
          <w:sz w:val="22"/>
          <w:szCs w:val="22"/>
        </w:rPr>
        <w:t>egyei jogú városban, városban, fővárosi kerületben a települési önkormányzat a 77. § (1) bekezdésében foglalt feladat ellátása során közművelődési intézményt biztosít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794C8D43" w14:textId="4F2104F3" w:rsidR="007A415F" w:rsidRPr="00366916" w:rsidRDefault="004C3EB5" w:rsidP="007A415F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(4) A</w:t>
      </w:r>
      <w:r w:rsidR="007A415F" w:rsidRPr="00366916">
        <w:rPr>
          <w:rFonts w:ascii="Arial" w:hAnsi="Arial" w:cs="Arial"/>
          <w:i/>
          <w:iCs/>
          <w:sz w:val="22"/>
          <w:szCs w:val="22"/>
        </w:rPr>
        <w:t xml:space="preserve">z az </w:t>
      </w:r>
      <w:r w:rsidR="007A415F" w:rsidRPr="00366916">
        <w:rPr>
          <w:rFonts w:ascii="Arial" w:hAnsi="Arial" w:cs="Arial"/>
          <w:b/>
          <w:bCs/>
          <w:i/>
          <w:iCs/>
          <w:sz w:val="22"/>
          <w:szCs w:val="22"/>
        </w:rPr>
        <w:t>önkormányzat,</w:t>
      </w:r>
      <w:r w:rsidR="007A415F" w:rsidRPr="00366916">
        <w:rPr>
          <w:rFonts w:ascii="Arial" w:hAnsi="Arial" w:cs="Arial"/>
          <w:i/>
          <w:iCs/>
          <w:sz w:val="22"/>
          <w:szCs w:val="22"/>
        </w:rPr>
        <w:t xml:space="preserve"> amely közösségi színteret vagy közművelődési intézményt </w:t>
      </w:r>
      <w:r w:rsidR="007A415F" w:rsidRPr="00366916">
        <w:rPr>
          <w:rFonts w:ascii="Arial" w:hAnsi="Arial" w:cs="Arial"/>
          <w:b/>
          <w:bCs/>
          <w:i/>
          <w:iCs/>
          <w:sz w:val="22"/>
          <w:szCs w:val="22"/>
        </w:rPr>
        <w:t>tart fenn</w:t>
      </w:r>
      <w:r w:rsidR="007A415F" w:rsidRPr="00366916">
        <w:rPr>
          <w:rFonts w:ascii="Arial" w:hAnsi="Arial" w:cs="Arial"/>
          <w:i/>
          <w:iCs/>
          <w:sz w:val="22"/>
          <w:szCs w:val="22"/>
        </w:rPr>
        <w:t xml:space="preserve"> az e törvényben foglaltak alapján:</w:t>
      </w:r>
    </w:p>
    <w:p w14:paraId="50333435" w14:textId="2E205F20" w:rsidR="007A415F" w:rsidRDefault="007A415F" w:rsidP="007A415F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366916">
        <w:rPr>
          <w:rFonts w:ascii="Arial" w:hAnsi="Arial" w:cs="Arial"/>
          <w:i/>
          <w:iCs/>
          <w:sz w:val="22"/>
          <w:szCs w:val="22"/>
        </w:rPr>
        <w:t xml:space="preserve">b) kiadja az általa </w:t>
      </w:r>
      <w:r w:rsidRPr="00366916">
        <w:rPr>
          <w:rFonts w:ascii="Arial" w:hAnsi="Arial" w:cs="Arial"/>
          <w:b/>
          <w:bCs/>
          <w:i/>
          <w:iCs/>
          <w:sz w:val="22"/>
          <w:szCs w:val="22"/>
        </w:rPr>
        <w:t xml:space="preserve">fenntartott közművelődési </w:t>
      </w:r>
      <w:proofErr w:type="gramStart"/>
      <w:r w:rsidRPr="00366916">
        <w:rPr>
          <w:rFonts w:ascii="Arial" w:hAnsi="Arial" w:cs="Arial"/>
          <w:b/>
          <w:bCs/>
          <w:i/>
          <w:iCs/>
          <w:sz w:val="22"/>
          <w:szCs w:val="22"/>
        </w:rPr>
        <w:t>intézmény alapító</w:t>
      </w:r>
      <w:proofErr w:type="gramEnd"/>
      <w:r w:rsidRPr="00366916">
        <w:rPr>
          <w:rFonts w:ascii="Arial" w:hAnsi="Arial" w:cs="Arial"/>
          <w:b/>
          <w:bCs/>
          <w:i/>
          <w:iCs/>
          <w:sz w:val="22"/>
          <w:szCs w:val="22"/>
        </w:rPr>
        <w:t xml:space="preserve"> okiratát, jóváhagyja szervezeti és működési szabályzatát, éves munkatervét és költségvetését</w:t>
      </w:r>
      <w:r w:rsidR="00B4470C" w:rsidRPr="00366916">
        <w:rPr>
          <w:rFonts w:ascii="Arial" w:hAnsi="Arial" w:cs="Arial"/>
          <w:b/>
          <w:bCs/>
          <w:i/>
          <w:iCs/>
          <w:sz w:val="22"/>
          <w:szCs w:val="22"/>
        </w:rPr>
        <w:t>.”</w:t>
      </w:r>
    </w:p>
    <w:p w14:paraId="5C65F780" w14:textId="77777777" w:rsidR="00366916" w:rsidRDefault="00366916" w:rsidP="007A415F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9A9438" w14:textId="67B3DE1A" w:rsidR="004C3EB5" w:rsidRDefault="00366916" w:rsidP="004C3EB5">
      <w:pPr>
        <w:spacing w:before="100" w:after="100"/>
        <w:jc w:val="both"/>
        <w:rPr>
          <w:lang w:eastAsia="hu-HU"/>
        </w:rPr>
      </w:pPr>
      <w:r w:rsidRPr="00366916">
        <w:rPr>
          <w:rFonts w:ascii="Arial" w:hAnsi="Arial" w:cs="Arial"/>
          <w:sz w:val="22"/>
          <w:szCs w:val="22"/>
        </w:rPr>
        <w:t>Bátaszék</w:t>
      </w:r>
      <w:r>
        <w:rPr>
          <w:rFonts w:ascii="Arial" w:hAnsi="Arial" w:cs="Arial"/>
          <w:sz w:val="22"/>
          <w:szCs w:val="22"/>
        </w:rPr>
        <w:t>en</w:t>
      </w:r>
      <w:r w:rsidRPr="00366916">
        <w:rPr>
          <w:rFonts w:ascii="Arial" w:hAnsi="Arial" w:cs="Arial"/>
          <w:sz w:val="22"/>
          <w:szCs w:val="22"/>
        </w:rPr>
        <w:t xml:space="preserve"> közművelődési intézményként (művelődési ház</w:t>
      </w:r>
      <w:r w:rsidR="004C3EB5">
        <w:rPr>
          <w:rFonts w:ascii="Arial" w:hAnsi="Arial" w:cs="Arial"/>
          <w:sz w:val="22"/>
          <w:szCs w:val="22"/>
        </w:rPr>
        <w:t xml:space="preserve"> típusban</w:t>
      </w:r>
      <w:r w:rsidRPr="00366916">
        <w:rPr>
          <w:rFonts w:ascii="Arial" w:hAnsi="Arial" w:cs="Arial"/>
          <w:sz w:val="22"/>
          <w:szCs w:val="22"/>
        </w:rPr>
        <w:t xml:space="preserve">) működik a </w:t>
      </w:r>
      <w:r w:rsidRPr="00366916">
        <w:rPr>
          <w:rFonts w:ascii="Arial" w:hAnsi="Arial" w:cs="Arial"/>
          <w:b/>
          <w:bCs/>
          <w:sz w:val="22"/>
          <w:szCs w:val="22"/>
        </w:rPr>
        <w:t xml:space="preserve">Művelődési Ház, </w:t>
      </w:r>
      <w:r w:rsidRPr="00366916">
        <w:rPr>
          <w:rFonts w:ascii="Arial" w:hAnsi="Arial" w:cs="Arial"/>
          <w:sz w:val="22"/>
          <w:szCs w:val="22"/>
        </w:rPr>
        <w:t xml:space="preserve">amelyet azonban </w:t>
      </w:r>
      <w:r w:rsidRPr="0023195B">
        <w:rPr>
          <w:rFonts w:ascii="Arial" w:hAnsi="Arial" w:cs="Arial"/>
          <w:b/>
          <w:bCs/>
          <w:sz w:val="22"/>
          <w:szCs w:val="22"/>
        </w:rPr>
        <w:t>nem az önkormányzat tart fenn.</w:t>
      </w:r>
      <w:r w:rsidRPr="00366916">
        <w:rPr>
          <w:rFonts w:ascii="Arial" w:hAnsi="Arial" w:cs="Arial"/>
          <w:sz w:val="22"/>
          <w:szCs w:val="22"/>
        </w:rPr>
        <w:t xml:space="preserve"> </w:t>
      </w:r>
      <w:r w:rsidR="00C83157">
        <w:rPr>
          <w:rFonts w:ascii="Arial" w:hAnsi="Arial" w:cs="Arial"/>
          <w:sz w:val="22"/>
          <w:szCs w:val="22"/>
        </w:rPr>
        <w:t xml:space="preserve">Bátaszék Város Önkormányzatának </w:t>
      </w:r>
      <w:r w:rsidR="00C83157">
        <w:rPr>
          <w:rFonts w:ascii="Arial" w:hAnsi="Arial" w:cs="Arial"/>
          <w:sz w:val="22"/>
          <w:szCs w:val="22"/>
        </w:rPr>
        <w:lastRenderedPageBreak/>
        <w:t>Képviselő-testülete</w:t>
      </w:r>
      <w:r>
        <w:rPr>
          <w:rFonts w:ascii="Arial" w:hAnsi="Arial" w:cs="Arial"/>
          <w:sz w:val="22"/>
          <w:szCs w:val="22"/>
        </w:rPr>
        <w:t xml:space="preserve"> </w:t>
      </w:r>
      <w:r w:rsidR="00F5505C">
        <w:rPr>
          <w:rFonts w:ascii="Arial" w:hAnsi="Arial" w:cs="Arial"/>
          <w:i/>
          <w:iCs/>
          <w:sz w:val="22"/>
          <w:szCs w:val="22"/>
        </w:rPr>
        <w:t>281</w:t>
      </w:r>
      <w:r w:rsidR="0023195B" w:rsidRPr="00C83157">
        <w:rPr>
          <w:rFonts w:ascii="Arial" w:hAnsi="Arial" w:cs="Arial"/>
          <w:i/>
          <w:iCs/>
          <w:sz w:val="22"/>
          <w:szCs w:val="22"/>
        </w:rPr>
        <w:t>/2016.(XI.30.)</w:t>
      </w:r>
      <w:r w:rsidRPr="00C83157">
        <w:rPr>
          <w:rFonts w:ascii="Arial" w:hAnsi="Arial" w:cs="Arial"/>
          <w:i/>
          <w:iCs/>
          <w:sz w:val="22"/>
          <w:szCs w:val="22"/>
        </w:rPr>
        <w:t xml:space="preserve"> </w:t>
      </w:r>
      <w:r w:rsidR="00F5505C">
        <w:rPr>
          <w:rFonts w:ascii="Arial" w:hAnsi="Arial" w:cs="Arial"/>
          <w:i/>
          <w:iCs/>
          <w:sz w:val="22"/>
          <w:szCs w:val="22"/>
        </w:rPr>
        <w:t>határozatáva</w:t>
      </w:r>
      <w:r w:rsidRPr="00C83157">
        <w:rPr>
          <w:rFonts w:ascii="Arial" w:hAnsi="Arial" w:cs="Arial"/>
          <w:i/>
          <w:iCs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</w:t>
      </w:r>
      <w:r w:rsidR="0023195B" w:rsidRPr="00C83157">
        <w:rPr>
          <w:rFonts w:ascii="Arial" w:hAnsi="Arial" w:cs="Arial"/>
          <w:b/>
          <w:bCs/>
          <w:sz w:val="22"/>
          <w:szCs w:val="22"/>
        </w:rPr>
        <w:t xml:space="preserve">a fenntartásában működő Művelődési Házat 2016. december 31. napjával megszüntette </w:t>
      </w:r>
      <w:r w:rsidR="0023195B" w:rsidRPr="0023195B">
        <w:rPr>
          <w:rFonts w:ascii="Arial" w:hAnsi="Arial" w:cs="Arial"/>
          <w:sz w:val="22"/>
          <w:szCs w:val="22"/>
        </w:rPr>
        <w:t>azzal, hogy közfeladatait 2017. január 1. napjával az önkormányzat</w:t>
      </w:r>
      <w:r w:rsidR="0023195B">
        <w:rPr>
          <w:rFonts w:ascii="Arial" w:hAnsi="Arial" w:cs="Arial"/>
          <w:sz w:val="22"/>
          <w:szCs w:val="22"/>
        </w:rPr>
        <w:t>i</w:t>
      </w:r>
      <w:r w:rsidR="0023195B" w:rsidRPr="0023195B">
        <w:rPr>
          <w:rFonts w:ascii="Arial" w:hAnsi="Arial" w:cs="Arial"/>
          <w:sz w:val="22"/>
          <w:szCs w:val="22"/>
        </w:rPr>
        <w:t xml:space="preserve"> tulajdonban lévő </w:t>
      </w:r>
      <w:r w:rsidR="0023195B">
        <w:rPr>
          <w:rFonts w:ascii="Arial" w:hAnsi="Arial" w:cs="Arial"/>
          <w:sz w:val="22"/>
          <w:szCs w:val="22"/>
        </w:rPr>
        <w:t xml:space="preserve">Társaság </w:t>
      </w:r>
      <w:r w:rsidR="0023195B" w:rsidRPr="0023195B">
        <w:rPr>
          <w:rFonts w:ascii="Arial" w:hAnsi="Arial" w:cs="Arial"/>
          <w:sz w:val="22"/>
          <w:szCs w:val="22"/>
        </w:rPr>
        <w:t>látja el.</w:t>
      </w:r>
      <w:r w:rsidR="0023195B">
        <w:rPr>
          <w:rFonts w:ascii="Arial" w:hAnsi="Arial" w:cs="Arial"/>
          <w:sz w:val="22"/>
          <w:szCs w:val="22"/>
        </w:rPr>
        <w:t xml:space="preserve"> Mivel ezzel a Művelődési Ház</w:t>
      </w:r>
      <w:r w:rsidRPr="00366916">
        <w:rPr>
          <w:rFonts w:ascii="Arial" w:hAnsi="Arial" w:cs="Arial"/>
          <w:sz w:val="22"/>
          <w:szCs w:val="22"/>
        </w:rPr>
        <w:t xml:space="preserve"> </w:t>
      </w:r>
      <w:r w:rsidR="0023195B">
        <w:rPr>
          <w:rFonts w:ascii="Arial" w:hAnsi="Arial" w:cs="Arial"/>
          <w:sz w:val="22"/>
          <w:szCs w:val="22"/>
        </w:rPr>
        <w:t xml:space="preserve">fenntartását, </w:t>
      </w:r>
      <w:r w:rsidRPr="00366916">
        <w:rPr>
          <w:rFonts w:ascii="Arial" w:hAnsi="Arial" w:cs="Arial"/>
          <w:sz w:val="22"/>
          <w:szCs w:val="22"/>
        </w:rPr>
        <w:t xml:space="preserve">működtetését </w:t>
      </w:r>
      <w:r w:rsidR="0023195B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</w:t>
      </w:r>
      <w:r w:rsidRPr="00366916">
        <w:rPr>
          <w:rFonts w:ascii="Arial" w:hAnsi="Arial" w:cs="Arial"/>
          <w:sz w:val="22"/>
          <w:szCs w:val="22"/>
        </w:rPr>
        <w:t xml:space="preserve">átruházta a Társaságra, </w:t>
      </w:r>
      <w:r>
        <w:rPr>
          <w:rFonts w:ascii="Arial" w:hAnsi="Arial" w:cs="Arial"/>
          <w:sz w:val="22"/>
          <w:szCs w:val="22"/>
        </w:rPr>
        <w:t xml:space="preserve">a jogszabályi megfeleléshez </w:t>
      </w:r>
      <w:r w:rsidRPr="004C3EB5">
        <w:rPr>
          <w:rFonts w:ascii="Arial" w:hAnsi="Arial" w:cs="Arial"/>
          <w:b/>
          <w:bCs/>
          <w:sz w:val="22"/>
          <w:szCs w:val="22"/>
        </w:rPr>
        <w:t xml:space="preserve">nem a </w:t>
      </w:r>
      <w:r w:rsidR="004C3EB5">
        <w:rPr>
          <w:rFonts w:ascii="Arial" w:hAnsi="Arial" w:cs="Arial"/>
          <w:b/>
          <w:bCs/>
          <w:sz w:val="22"/>
          <w:szCs w:val="22"/>
        </w:rPr>
        <w:t>M</w:t>
      </w:r>
      <w:r w:rsidRPr="004C3EB5">
        <w:rPr>
          <w:rFonts w:ascii="Arial" w:hAnsi="Arial" w:cs="Arial"/>
          <w:b/>
          <w:bCs/>
          <w:sz w:val="22"/>
          <w:szCs w:val="22"/>
        </w:rPr>
        <w:t xml:space="preserve">űvelődési </w:t>
      </w:r>
      <w:r w:rsidR="004C3EB5">
        <w:rPr>
          <w:rFonts w:ascii="Arial" w:hAnsi="Arial" w:cs="Arial"/>
          <w:b/>
          <w:bCs/>
          <w:sz w:val="22"/>
          <w:szCs w:val="22"/>
        </w:rPr>
        <w:t>H</w:t>
      </w:r>
      <w:r w:rsidRPr="004C3EB5">
        <w:rPr>
          <w:rFonts w:ascii="Arial" w:hAnsi="Arial" w:cs="Arial"/>
          <w:b/>
          <w:bCs/>
          <w:sz w:val="22"/>
          <w:szCs w:val="22"/>
        </w:rPr>
        <w:t>áznak</w:t>
      </w:r>
      <w:r w:rsidR="004C3EB5">
        <w:rPr>
          <w:rFonts w:ascii="Arial" w:hAnsi="Arial" w:cs="Arial"/>
          <w:sz w:val="22"/>
          <w:szCs w:val="22"/>
        </w:rPr>
        <w:t xml:space="preserve"> </w:t>
      </w:r>
      <w:r w:rsidRPr="00C83157">
        <w:rPr>
          <w:rFonts w:ascii="Arial" w:hAnsi="Arial" w:cs="Arial"/>
          <w:b/>
          <w:bCs/>
          <w:sz w:val="22"/>
          <w:szCs w:val="22"/>
        </w:rPr>
        <w:t>kell SZMSZ-szel rendelkeznie.</w:t>
      </w:r>
      <w:r w:rsidR="004C3EB5">
        <w:rPr>
          <w:rFonts w:ascii="Arial" w:hAnsi="Arial" w:cs="Arial"/>
          <w:b/>
          <w:bCs/>
          <w:sz w:val="22"/>
          <w:szCs w:val="22"/>
        </w:rPr>
        <w:t xml:space="preserve"> </w:t>
      </w:r>
      <w:r w:rsidR="004C3EB5" w:rsidRPr="004C3EB5">
        <w:rPr>
          <w:rFonts w:ascii="Arial" w:hAnsi="Arial" w:cs="Arial"/>
          <w:b/>
          <w:bCs/>
          <w:sz w:val="22"/>
          <w:szCs w:val="22"/>
        </w:rPr>
        <w:t xml:space="preserve">Elegendő az is, ha a Társaság </w:t>
      </w:r>
      <w:r w:rsidR="004C3EB5" w:rsidRPr="004C3EB5">
        <w:rPr>
          <w:rFonts w:ascii="Arial" w:hAnsi="Arial" w:cs="Arial"/>
          <w:sz w:val="22"/>
          <w:szCs w:val="22"/>
          <w:lang w:eastAsia="hu-HU"/>
        </w:rPr>
        <w:t xml:space="preserve">szervezetét, működésének rendjét, irányítását, feladatait és belső működési szabályait meghatározó </w:t>
      </w:r>
      <w:proofErr w:type="gramStart"/>
      <w:r w:rsidR="004C3EB5" w:rsidRPr="004C3EB5">
        <w:rPr>
          <w:rFonts w:ascii="Arial" w:hAnsi="Arial" w:cs="Arial"/>
          <w:sz w:val="22"/>
          <w:szCs w:val="22"/>
          <w:lang w:eastAsia="hu-HU"/>
        </w:rPr>
        <w:t>dokumentum</w:t>
      </w:r>
      <w:proofErr w:type="gramEnd"/>
      <w:r w:rsidR="004C3EB5" w:rsidRPr="004C3EB5">
        <w:rPr>
          <w:rFonts w:ascii="Arial" w:hAnsi="Arial" w:cs="Arial"/>
          <w:sz w:val="22"/>
          <w:szCs w:val="22"/>
          <w:lang w:eastAsia="hu-HU"/>
        </w:rPr>
        <w:t xml:space="preserve">, </w:t>
      </w:r>
      <w:r w:rsidR="004C3EB5" w:rsidRPr="00680E8B">
        <w:rPr>
          <w:rFonts w:ascii="Arial" w:hAnsi="Arial" w:cs="Arial"/>
          <w:sz w:val="22"/>
          <w:szCs w:val="22"/>
          <w:lang w:eastAsia="hu-HU"/>
        </w:rPr>
        <w:t>SZMSZ rendelkezésre áll,</w:t>
      </w:r>
      <w:r w:rsidR="004C3EB5" w:rsidRPr="004C3EB5">
        <w:rPr>
          <w:rFonts w:ascii="Arial" w:hAnsi="Arial" w:cs="Arial"/>
          <w:sz w:val="22"/>
          <w:szCs w:val="22"/>
          <w:lang w:eastAsia="hu-HU"/>
        </w:rPr>
        <w:t xml:space="preserve"> és az egyidejűleg magában foglalja a művelődési ház működtetésére irányadó szabályokat is.</w:t>
      </w:r>
    </w:p>
    <w:p w14:paraId="23FE9C1B" w14:textId="77777777" w:rsidR="00BE09B4" w:rsidRDefault="00BE09B4" w:rsidP="007A415F">
      <w:pPr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7DC3D6D5" w14:textId="5DA0045E" w:rsidR="007334C4" w:rsidRPr="00355BDC" w:rsidRDefault="007334C4" w:rsidP="007334C4">
      <w:pPr>
        <w:jc w:val="both"/>
        <w:rPr>
          <w:rFonts w:ascii="Arial" w:hAnsi="Arial" w:cs="Arial"/>
          <w:sz w:val="22"/>
          <w:szCs w:val="22"/>
        </w:rPr>
      </w:pPr>
      <w:r w:rsidRPr="00355BDC">
        <w:rPr>
          <w:rFonts w:ascii="Arial" w:hAnsi="Arial" w:cs="Arial"/>
          <w:sz w:val="22"/>
          <w:szCs w:val="22"/>
        </w:rPr>
        <w:t>A</w:t>
      </w:r>
      <w:r w:rsidR="00355BDC" w:rsidRPr="00355BDC">
        <w:rPr>
          <w:rFonts w:ascii="Arial" w:hAnsi="Arial" w:cs="Arial"/>
          <w:sz w:val="22"/>
          <w:szCs w:val="22"/>
        </w:rPr>
        <w:t xml:space="preserve"> Társaság</w:t>
      </w:r>
      <w:r w:rsidRPr="00355BDC">
        <w:rPr>
          <w:rFonts w:ascii="Arial" w:hAnsi="Arial" w:cs="Arial"/>
          <w:sz w:val="22"/>
          <w:szCs w:val="22"/>
        </w:rPr>
        <w:t xml:space="preserve"> </w:t>
      </w:r>
      <w:r w:rsidR="00AF4202" w:rsidRPr="00355BDC">
        <w:rPr>
          <w:rFonts w:ascii="Arial" w:hAnsi="Arial" w:cs="Arial"/>
          <w:sz w:val="22"/>
          <w:szCs w:val="22"/>
        </w:rPr>
        <w:t>jelenleg nem rendelkezik</w:t>
      </w:r>
      <w:r w:rsidRPr="00355BDC">
        <w:rPr>
          <w:rFonts w:ascii="Arial" w:hAnsi="Arial" w:cs="Arial"/>
          <w:sz w:val="22"/>
          <w:szCs w:val="22"/>
        </w:rPr>
        <w:t xml:space="preserve"> Szervezeti és Működési Szabályzat</w:t>
      </w:r>
      <w:r w:rsidR="00AF4202" w:rsidRPr="00355BDC">
        <w:rPr>
          <w:rFonts w:ascii="Arial" w:hAnsi="Arial" w:cs="Arial"/>
          <w:sz w:val="22"/>
          <w:szCs w:val="22"/>
        </w:rPr>
        <w:t xml:space="preserve">tal, azonban annak megalkotása </w:t>
      </w:r>
      <w:r w:rsidR="00680E8B">
        <w:rPr>
          <w:rFonts w:ascii="Arial" w:hAnsi="Arial" w:cs="Arial"/>
          <w:sz w:val="22"/>
          <w:szCs w:val="22"/>
        </w:rPr>
        <w:t>indokolt</w:t>
      </w:r>
      <w:r w:rsidR="00AF4202" w:rsidRPr="00355BDC">
        <w:rPr>
          <w:rFonts w:ascii="Arial" w:hAnsi="Arial" w:cs="Arial"/>
          <w:sz w:val="22"/>
          <w:szCs w:val="22"/>
        </w:rPr>
        <w:t xml:space="preserve"> lenne. A</w:t>
      </w:r>
      <w:r w:rsidR="007A415F" w:rsidRPr="00355BDC">
        <w:rPr>
          <w:rFonts w:ascii="Arial" w:hAnsi="Arial" w:cs="Arial"/>
          <w:sz w:val="22"/>
          <w:szCs w:val="22"/>
        </w:rPr>
        <w:t xml:space="preserve"> </w:t>
      </w:r>
      <w:r w:rsidR="00355BDC" w:rsidRPr="00355BDC">
        <w:rPr>
          <w:rFonts w:ascii="Arial" w:hAnsi="Arial" w:cs="Arial"/>
          <w:sz w:val="22"/>
          <w:szCs w:val="22"/>
        </w:rPr>
        <w:t>Társaság</w:t>
      </w:r>
      <w:r w:rsidR="00AF4202" w:rsidRPr="00355BDC">
        <w:rPr>
          <w:rFonts w:ascii="Arial" w:hAnsi="Arial" w:cs="Arial"/>
          <w:sz w:val="22"/>
          <w:szCs w:val="22"/>
        </w:rPr>
        <w:t xml:space="preserve"> </w:t>
      </w:r>
      <w:r w:rsidR="007A415F" w:rsidRPr="00355BDC">
        <w:rPr>
          <w:rFonts w:ascii="Arial" w:hAnsi="Arial" w:cs="Arial"/>
          <w:sz w:val="22"/>
          <w:szCs w:val="22"/>
        </w:rPr>
        <w:t>ügyvezetője</w:t>
      </w:r>
      <w:r w:rsidR="00AF4202" w:rsidRPr="00355BDC">
        <w:rPr>
          <w:rFonts w:ascii="Arial" w:hAnsi="Arial" w:cs="Arial"/>
          <w:sz w:val="22"/>
          <w:szCs w:val="22"/>
        </w:rPr>
        <w:t xml:space="preserve"> elkészítette az SZMSZ tervezetét</w:t>
      </w:r>
      <w:r w:rsidRPr="00355BDC">
        <w:rPr>
          <w:rFonts w:ascii="Arial" w:hAnsi="Arial" w:cs="Arial"/>
          <w:sz w:val="22"/>
          <w:szCs w:val="22"/>
        </w:rPr>
        <w:t>, amely jelen előterjesztés 1. számú mellékletét képezi.</w:t>
      </w:r>
    </w:p>
    <w:p w14:paraId="20A4FE00" w14:textId="77777777" w:rsidR="007334C4" w:rsidRPr="0033213B" w:rsidRDefault="007334C4" w:rsidP="00E7484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BE95E76" w14:textId="6A99080A" w:rsidR="008D0027" w:rsidRPr="007334C4" w:rsidRDefault="007334C4" w:rsidP="00E74846">
      <w:pPr>
        <w:jc w:val="both"/>
        <w:rPr>
          <w:rFonts w:ascii="Arial" w:hAnsi="Arial" w:cs="Arial"/>
          <w:sz w:val="22"/>
          <w:szCs w:val="22"/>
        </w:rPr>
      </w:pPr>
      <w:r w:rsidRPr="007334C4">
        <w:rPr>
          <w:rFonts w:ascii="Arial" w:hAnsi="Arial" w:cs="Arial"/>
          <w:sz w:val="22"/>
          <w:szCs w:val="22"/>
        </w:rPr>
        <w:t>J</w:t>
      </w:r>
      <w:r w:rsidR="007A1142" w:rsidRPr="007334C4">
        <w:rPr>
          <w:rFonts w:ascii="Arial" w:hAnsi="Arial" w:cs="Arial"/>
          <w:sz w:val="22"/>
          <w:szCs w:val="22"/>
        </w:rPr>
        <w:t xml:space="preserve">avasoljuk </w:t>
      </w:r>
      <w:r w:rsidRPr="007334C4">
        <w:rPr>
          <w:rFonts w:ascii="Arial" w:hAnsi="Arial" w:cs="Arial"/>
          <w:sz w:val="22"/>
          <w:szCs w:val="22"/>
        </w:rPr>
        <w:t xml:space="preserve">az </w:t>
      </w:r>
      <w:r w:rsidR="007A1142" w:rsidRPr="007334C4">
        <w:rPr>
          <w:rFonts w:ascii="Arial" w:hAnsi="Arial" w:cs="Arial"/>
          <w:sz w:val="22"/>
          <w:szCs w:val="22"/>
        </w:rPr>
        <w:t>SZMSZ jóváhagyását</w:t>
      </w:r>
      <w:r w:rsidR="007765A2" w:rsidRPr="007334C4">
        <w:rPr>
          <w:rFonts w:ascii="Arial" w:hAnsi="Arial" w:cs="Arial"/>
          <w:sz w:val="22"/>
          <w:szCs w:val="22"/>
        </w:rPr>
        <w:t xml:space="preserve"> </w:t>
      </w:r>
      <w:r w:rsidR="00FB27DF" w:rsidRPr="007334C4">
        <w:rPr>
          <w:rFonts w:ascii="Arial" w:hAnsi="Arial" w:cs="Arial"/>
          <w:sz w:val="22"/>
          <w:szCs w:val="22"/>
        </w:rPr>
        <w:t>az alábbi határozati javaslat elfogadásával.</w:t>
      </w:r>
    </w:p>
    <w:p w14:paraId="32D999BA" w14:textId="77777777" w:rsidR="008D0027" w:rsidRPr="007D28DA" w:rsidRDefault="008D0027" w:rsidP="008D0027">
      <w:pPr>
        <w:ind w:firstLine="56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0EB4BA3" w14:textId="77777777" w:rsidR="008D0027" w:rsidRPr="007D28DA" w:rsidRDefault="008D0027" w:rsidP="008D0027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D28DA">
        <w:rPr>
          <w:rFonts w:ascii="Arial" w:hAnsi="Arial" w:cs="Arial"/>
          <w:b/>
          <w:sz w:val="22"/>
          <w:szCs w:val="22"/>
          <w:u w:val="single"/>
        </w:rPr>
        <w:t xml:space="preserve">H a t á r o z a t i   j a v a s l a </w:t>
      </w:r>
      <w:proofErr w:type="gramStart"/>
      <w:r w:rsidRPr="007D28DA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3DC1889A" w14:textId="77777777" w:rsidR="008D0027" w:rsidRPr="00E2472F" w:rsidRDefault="008D0027" w:rsidP="008D0027">
      <w:pPr>
        <w:ind w:left="2268"/>
        <w:jc w:val="both"/>
        <w:rPr>
          <w:rFonts w:ascii="Arial" w:hAnsi="Arial" w:cs="Arial"/>
          <w:b/>
          <w:sz w:val="22"/>
          <w:szCs w:val="22"/>
        </w:rPr>
      </w:pPr>
    </w:p>
    <w:p w14:paraId="44A2545C" w14:textId="5F96C014" w:rsidR="008D0027" w:rsidRPr="008B6BCB" w:rsidRDefault="008D0027" w:rsidP="008D0027">
      <w:pPr>
        <w:ind w:left="2268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8B6BCB"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 w:rsidRPr="008B6BC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B6BCB">
        <w:rPr>
          <w:rFonts w:ascii="Arial" w:hAnsi="Arial" w:cs="Arial"/>
          <w:b/>
          <w:sz w:val="22"/>
          <w:szCs w:val="22"/>
          <w:u w:val="single"/>
        </w:rPr>
        <w:t xml:space="preserve">Bátaszékért Marketing Nonprofit Kft. </w:t>
      </w:r>
      <w:r w:rsidRPr="008B6BCB">
        <w:rPr>
          <w:rFonts w:ascii="Arial" w:hAnsi="Arial" w:cs="Arial"/>
          <w:b/>
          <w:sz w:val="22"/>
          <w:szCs w:val="22"/>
          <w:u w:val="single"/>
        </w:rPr>
        <w:t xml:space="preserve">Szervezeti és Működési Szabályzatának </w:t>
      </w:r>
      <w:r w:rsidR="007D28DA" w:rsidRPr="008B6BCB">
        <w:rPr>
          <w:rFonts w:ascii="Arial" w:hAnsi="Arial" w:cs="Arial"/>
          <w:b/>
          <w:sz w:val="22"/>
          <w:szCs w:val="22"/>
          <w:u w:val="single"/>
        </w:rPr>
        <w:t>jóváhagyására</w:t>
      </w:r>
    </w:p>
    <w:p w14:paraId="228B3427" w14:textId="77777777" w:rsidR="008D0027" w:rsidRPr="0033213B" w:rsidRDefault="008D0027" w:rsidP="008D0027">
      <w:pPr>
        <w:ind w:left="2268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C5C9416" w14:textId="604EEF9E" w:rsidR="002C7C4B" w:rsidRPr="002C7C4B" w:rsidRDefault="008D0027" w:rsidP="002C7C4B">
      <w:pPr>
        <w:ind w:left="2268"/>
        <w:jc w:val="both"/>
        <w:rPr>
          <w:rFonts w:ascii="Arial" w:hAnsi="Arial" w:cs="Arial"/>
          <w:sz w:val="22"/>
          <w:szCs w:val="22"/>
        </w:rPr>
      </w:pPr>
      <w:r w:rsidRPr="000B6D89">
        <w:rPr>
          <w:rFonts w:ascii="Arial" w:hAnsi="Arial" w:cs="Arial"/>
          <w:sz w:val="22"/>
          <w:szCs w:val="22"/>
        </w:rPr>
        <w:t>Bátaszék Város Önkormányzatának Képviselő-testülete</w:t>
      </w:r>
      <w:r w:rsidR="008B6BCB" w:rsidRPr="000B6D89">
        <w:rPr>
          <w:rFonts w:ascii="Arial" w:hAnsi="Arial" w:cs="Arial"/>
          <w:sz w:val="22"/>
          <w:szCs w:val="22"/>
        </w:rPr>
        <w:t xml:space="preserve"> – tekintettel</w:t>
      </w:r>
      <w:r w:rsidR="000B6D89" w:rsidRPr="000B6D89">
        <w:rPr>
          <w:rFonts w:ascii="Arial" w:hAnsi="Arial" w:cs="Arial"/>
          <w:sz w:val="22"/>
          <w:szCs w:val="22"/>
        </w:rPr>
        <w:t xml:space="preserve"> az államháztartásról szóló 2011. évi CXCV. törvény 10. § (5) bekezdésében foglaltakra – </w:t>
      </w:r>
      <w:r w:rsidR="00366916">
        <w:rPr>
          <w:rFonts w:ascii="Arial" w:hAnsi="Arial" w:cs="Arial"/>
          <w:sz w:val="22"/>
          <w:szCs w:val="22"/>
        </w:rPr>
        <w:t xml:space="preserve">tulajdonosi joggyakorlóként </w:t>
      </w:r>
      <w:r w:rsidR="008B6BCB" w:rsidRPr="000B6D89">
        <w:rPr>
          <w:rFonts w:ascii="Arial" w:hAnsi="Arial" w:cs="Arial"/>
          <w:sz w:val="22"/>
          <w:szCs w:val="22"/>
        </w:rPr>
        <w:t>a Bátaszékért Marketing Nonprofit Kft., mint kizárólagos, 100</w:t>
      </w:r>
      <w:r w:rsidR="00F81521">
        <w:rPr>
          <w:rFonts w:ascii="Arial" w:hAnsi="Arial" w:cs="Arial"/>
          <w:sz w:val="22"/>
          <w:szCs w:val="22"/>
        </w:rPr>
        <w:t xml:space="preserve"> </w:t>
      </w:r>
      <w:r w:rsidR="008B6BCB">
        <w:rPr>
          <w:rFonts w:ascii="Arial" w:hAnsi="Arial" w:cs="Arial"/>
          <w:sz w:val="22"/>
          <w:szCs w:val="22"/>
        </w:rPr>
        <w:t>% önkormányzati tulajdonú gazdasági társaság</w:t>
      </w:r>
      <w:r w:rsidRPr="008B6BCB">
        <w:rPr>
          <w:rFonts w:ascii="Arial" w:hAnsi="Arial" w:cs="Arial"/>
          <w:sz w:val="22"/>
          <w:szCs w:val="22"/>
        </w:rPr>
        <w:t xml:space="preserve"> Szervezeti és Működési Szabályzatát a határozat melléklete szerinti tartalommal jóváhagyja</w:t>
      </w:r>
      <w:r w:rsidR="002C7C4B" w:rsidRPr="008B6BCB">
        <w:rPr>
          <w:rFonts w:ascii="Arial" w:hAnsi="Arial" w:cs="Arial"/>
          <w:sz w:val="22"/>
          <w:szCs w:val="22"/>
        </w:rPr>
        <w:t>.</w:t>
      </w:r>
    </w:p>
    <w:p w14:paraId="16AC04DE" w14:textId="77777777" w:rsidR="008D0027" w:rsidRPr="007D28DA" w:rsidRDefault="008D0027" w:rsidP="008D0027">
      <w:pPr>
        <w:ind w:left="2268"/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60437603" w14:textId="7F78AF22" w:rsidR="008D0027" w:rsidRPr="00E2472F" w:rsidRDefault="008D0027" w:rsidP="008D0027">
      <w:pPr>
        <w:ind w:left="2268"/>
        <w:jc w:val="both"/>
        <w:rPr>
          <w:rFonts w:ascii="Arial" w:hAnsi="Arial" w:cs="Arial"/>
          <w:sz w:val="22"/>
          <w:szCs w:val="22"/>
        </w:rPr>
      </w:pPr>
      <w:r w:rsidRPr="00E2472F">
        <w:rPr>
          <w:rFonts w:ascii="Arial" w:hAnsi="Arial" w:cs="Arial"/>
          <w:i/>
          <w:sz w:val="22"/>
          <w:szCs w:val="22"/>
        </w:rPr>
        <w:t>Határidő:</w:t>
      </w:r>
      <w:r w:rsidR="007A1142" w:rsidRPr="00E2472F">
        <w:rPr>
          <w:rFonts w:ascii="Arial" w:hAnsi="Arial" w:cs="Arial"/>
          <w:sz w:val="22"/>
          <w:szCs w:val="22"/>
        </w:rPr>
        <w:t xml:space="preserve"> 202</w:t>
      </w:r>
      <w:r w:rsidR="00E2472F" w:rsidRPr="00E2472F">
        <w:rPr>
          <w:rFonts w:ascii="Arial" w:hAnsi="Arial" w:cs="Arial"/>
          <w:sz w:val="22"/>
          <w:szCs w:val="22"/>
        </w:rPr>
        <w:t>6</w:t>
      </w:r>
      <w:r w:rsidR="007A1142" w:rsidRPr="00E2472F">
        <w:rPr>
          <w:rFonts w:ascii="Arial" w:hAnsi="Arial" w:cs="Arial"/>
          <w:sz w:val="22"/>
          <w:szCs w:val="22"/>
        </w:rPr>
        <w:t xml:space="preserve">. </w:t>
      </w:r>
      <w:r w:rsidR="0033213B">
        <w:rPr>
          <w:rFonts w:ascii="Arial" w:hAnsi="Arial" w:cs="Arial"/>
          <w:sz w:val="22"/>
          <w:szCs w:val="22"/>
        </w:rPr>
        <w:t>június 1.</w:t>
      </w:r>
    </w:p>
    <w:p w14:paraId="1713483B" w14:textId="77777777" w:rsidR="008D0027" w:rsidRPr="00E2472F" w:rsidRDefault="008D0027" w:rsidP="008D0027">
      <w:pPr>
        <w:ind w:left="2268"/>
        <w:jc w:val="both"/>
        <w:rPr>
          <w:rFonts w:ascii="Arial" w:hAnsi="Arial" w:cs="Arial"/>
          <w:sz w:val="22"/>
          <w:szCs w:val="22"/>
        </w:rPr>
      </w:pPr>
      <w:r w:rsidRPr="00E2472F">
        <w:rPr>
          <w:rFonts w:ascii="Arial" w:hAnsi="Arial" w:cs="Arial"/>
          <w:i/>
          <w:sz w:val="22"/>
          <w:szCs w:val="22"/>
        </w:rPr>
        <w:t>Felelős:</w:t>
      </w:r>
      <w:r w:rsidR="007A1142" w:rsidRPr="00E247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1142" w:rsidRPr="00E2472F">
        <w:rPr>
          <w:rFonts w:ascii="Arial" w:hAnsi="Arial" w:cs="Arial"/>
          <w:sz w:val="22"/>
          <w:szCs w:val="22"/>
        </w:rPr>
        <w:t>Kondriczné</w:t>
      </w:r>
      <w:proofErr w:type="spellEnd"/>
      <w:r w:rsidR="007A1142" w:rsidRPr="00E2472F">
        <w:rPr>
          <w:rFonts w:ascii="Arial" w:hAnsi="Arial" w:cs="Arial"/>
          <w:sz w:val="22"/>
          <w:szCs w:val="22"/>
        </w:rPr>
        <w:t xml:space="preserve"> dr. Varga Erzsébet</w:t>
      </w:r>
      <w:r w:rsidRPr="00E2472F">
        <w:rPr>
          <w:rFonts w:ascii="Arial" w:hAnsi="Arial" w:cs="Arial"/>
          <w:sz w:val="22"/>
          <w:szCs w:val="22"/>
        </w:rPr>
        <w:t xml:space="preserve"> jegyző</w:t>
      </w:r>
    </w:p>
    <w:p w14:paraId="59C6AB91" w14:textId="77777777" w:rsidR="008D0027" w:rsidRPr="00E2472F" w:rsidRDefault="008D0027" w:rsidP="008D0027">
      <w:pPr>
        <w:ind w:left="2268"/>
        <w:jc w:val="both"/>
        <w:rPr>
          <w:rFonts w:ascii="Arial" w:hAnsi="Arial" w:cs="Arial"/>
          <w:sz w:val="22"/>
          <w:szCs w:val="22"/>
        </w:rPr>
      </w:pPr>
      <w:r w:rsidRPr="00E2472F">
        <w:rPr>
          <w:rFonts w:ascii="Arial" w:hAnsi="Arial" w:cs="Arial"/>
          <w:sz w:val="22"/>
          <w:szCs w:val="22"/>
        </w:rPr>
        <w:t xml:space="preserve">               (a határozat megküldéséért) </w:t>
      </w:r>
    </w:p>
    <w:p w14:paraId="35B0B2FE" w14:textId="77777777" w:rsidR="008D0027" w:rsidRPr="00E2472F" w:rsidRDefault="008D0027" w:rsidP="008D0027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6CF8187" w14:textId="5DC5A924" w:rsidR="008D0027" w:rsidRPr="00E2472F" w:rsidRDefault="008D0027" w:rsidP="008D0027">
      <w:pPr>
        <w:ind w:left="2268"/>
        <w:jc w:val="both"/>
        <w:rPr>
          <w:rFonts w:ascii="Arial" w:hAnsi="Arial" w:cs="Arial"/>
          <w:sz w:val="22"/>
          <w:szCs w:val="22"/>
        </w:rPr>
      </w:pPr>
      <w:r w:rsidRPr="00E2472F">
        <w:rPr>
          <w:rFonts w:ascii="Arial" w:hAnsi="Arial" w:cs="Arial"/>
          <w:i/>
          <w:sz w:val="22"/>
          <w:szCs w:val="22"/>
        </w:rPr>
        <w:t>Határozatról értesül:</w:t>
      </w:r>
      <w:r w:rsidRPr="00E2472F">
        <w:rPr>
          <w:rFonts w:ascii="Arial" w:hAnsi="Arial" w:cs="Arial"/>
          <w:sz w:val="22"/>
          <w:szCs w:val="22"/>
        </w:rPr>
        <w:t xml:space="preserve"> </w:t>
      </w:r>
      <w:r w:rsidR="00E2472F" w:rsidRPr="00E2472F">
        <w:rPr>
          <w:rFonts w:ascii="Arial" w:hAnsi="Arial" w:cs="Arial"/>
          <w:sz w:val="22"/>
          <w:szCs w:val="22"/>
        </w:rPr>
        <w:t xml:space="preserve">Bátaszékért Marketing </w:t>
      </w:r>
      <w:proofErr w:type="spellStart"/>
      <w:r w:rsidR="00E2472F" w:rsidRPr="00E2472F">
        <w:rPr>
          <w:rFonts w:ascii="Arial" w:hAnsi="Arial" w:cs="Arial"/>
          <w:sz w:val="22"/>
          <w:szCs w:val="22"/>
        </w:rPr>
        <w:t>Nkft</w:t>
      </w:r>
      <w:proofErr w:type="spellEnd"/>
      <w:r w:rsidR="00E2472F" w:rsidRPr="00E2472F">
        <w:rPr>
          <w:rFonts w:ascii="Arial" w:hAnsi="Arial" w:cs="Arial"/>
          <w:sz w:val="22"/>
          <w:szCs w:val="22"/>
        </w:rPr>
        <w:t>.</w:t>
      </w:r>
    </w:p>
    <w:p w14:paraId="71A90E47" w14:textId="77777777" w:rsidR="008D0027" w:rsidRPr="005F1211" w:rsidRDefault="008D0027" w:rsidP="008D0027">
      <w:pPr>
        <w:tabs>
          <w:tab w:val="left" w:pos="567"/>
        </w:tabs>
        <w:ind w:left="2268"/>
        <w:jc w:val="both"/>
        <w:rPr>
          <w:rFonts w:ascii="Arial" w:hAnsi="Arial" w:cs="Arial"/>
          <w:sz w:val="22"/>
          <w:szCs w:val="22"/>
        </w:rPr>
      </w:pPr>
      <w:r w:rsidRPr="00E2472F">
        <w:rPr>
          <w:rFonts w:ascii="Arial" w:hAnsi="Arial" w:cs="Arial"/>
          <w:sz w:val="22"/>
          <w:szCs w:val="22"/>
        </w:rPr>
        <w:t xml:space="preserve">                                 </w:t>
      </w:r>
      <w:proofErr w:type="gramStart"/>
      <w:r w:rsidRPr="00E2472F">
        <w:rPr>
          <w:rFonts w:ascii="Arial" w:hAnsi="Arial" w:cs="Arial"/>
          <w:sz w:val="22"/>
          <w:szCs w:val="22"/>
        </w:rPr>
        <w:t>irattár</w:t>
      </w:r>
      <w:proofErr w:type="gramEnd"/>
    </w:p>
    <w:p w14:paraId="7D95ABC1" w14:textId="77777777" w:rsidR="008D0027" w:rsidRPr="005F1211" w:rsidRDefault="008D0027" w:rsidP="008D0027">
      <w:pPr>
        <w:tabs>
          <w:tab w:val="left" w:pos="567"/>
        </w:tabs>
        <w:ind w:left="2268"/>
        <w:jc w:val="both"/>
        <w:rPr>
          <w:rFonts w:ascii="Arial" w:hAnsi="Arial" w:cs="Arial"/>
          <w:sz w:val="22"/>
          <w:szCs w:val="22"/>
        </w:rPr>
      </w:pPr>
    </w:p>
    <w:p w14:paraId="71EB15F4" w14:textId="77777777" w:rsidR="008D0027" w:rsidRDefault="008D0027" w:rsidP="008D0027">
      <w:pPr>
        <w:ind w:left="2268"/>
      </w:pPr>
    </w:p>
    <w:p w14:paraId="62B621CE" w14:textId="77777777" w:rsidR="00A073F4" w:rsidRDefault="00A073F4" w:rsidP="00DA5EEA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</w:p>
    <w:p w14:paraId="003BD8E5" w14:textId="77777777" w:rsidR="00A073F4" w:rsidRPr="00A073F4" w:rsidRDefault="00A073F4" w:rsidP="00A073F4">
      <w:pPr>
        <w:rPr>
          <w:rFonts w:ascii="Arial" w:hAnsi="Arial" w:cs="Arial"/>
          <w:sz w:val="22"/>
          <w:szCs w:val="22"/>
        </w:rPr>
      </w:pPr>
    </w:p>
    <w:p w14:paraId="12FC82BD" w14:textId="77777777" w:rsidR="00A073F4" w:rsidRPr="00A073F4" w:rsidRDefault="00A073F4" w:rsidP="00A073F4">
      <w:pPr>
        <w:rPr>
          <w:rFonts w:ascii="Arial" w:hAnsi="Arial" w:cs="Arial"/>
          <w:sz w:val="22"/>
          <w:szCs w:val="22"/>
        </w:rPr>
      </w:pPr>
    </w:p>
    <w:p w14:paraId="7C305351" w14:textId="77777777" w:rsidR="00A073F4" w:rsidRPr="00A073F4" w:rsidRDefault="00A073F4" w:rsidP="00A073F4">
      <w:pPr>
        <w:rPr>
          <w:rFonts w:ascii="Arial" w:hAnsi="Arial" w:cs="Arial"/>
          <w:sz w:val="22"/>
          <w:szCs w:val="22"/>
        </w:rPr>
      </w:pPr>
    </w:p>
    <w:p w14:paraId="64F93DA5" w14:textId="77777777" w:rsidR="00A073F4" w:rsidRPr="00A073F4" w:rsidRDefault="00A073F4" w:rsidP="00A073F4">
      <w:pPr>
        <w:rPr>
          <w:rFonts w:ascii="Arial" w:hAnsi="Arial" w:cs="Arial"/>
          <w:sz w:val="22"/>
          <w:szCs w:val="22"/>
        </w:rPr>
      </w:pPr>
    </w:p>
    <w:p w14:paraId="48BED2A9" w14:textId="77777777" w:rsidR="00A073F4" w:rsidRPr="00A073F4" w:rsidRDefault="00A073F4" w:rsidP="00A073F4">
      <w:pPr>
        <w:rPr>
          <w:rFonts w:ascii="Arial" w:hAnsi="Arial" w:cs="Arial"/>
          <w:sz w:val="22"/>
          <w:szCs w:val="22"/>
        </w:rPr>
      </w:pPr>
    </w:p>
    <w:p w14:paraId="5BA47090" w14:textId="77777777" w:rsidR="00A073F4" w:rsidRPr="00A073F4" w:rsidRDefault="00A073F4" w:rsidP="00A073F4">
      <w:pPr>
        <w:rPr>
          <w:rFonts w:ascii="Arial" w:hAnsi="Arial" w:cs="Arial"/>
          <w:sz w:val="22"/>
          <w:szCs w:val="22"/>
        </w:rPr>
      </w:pPr>
    </w:p>
    <w:p w14:paraId="4E7F35FA" w14:textId="77777777" w:rsidR="00A073F4" w:rsidRPr="00A073F4" w:rsidRDefault="00A073F4" w:rsidP="00A073F4">
      <w:pPr>
        <w:rPr>
          <w:rFonts w:ascii="Arial" w:hAnsi="Arial" w:cs="Arial"/>
          <w:sz w:val="22"/>
          <w:szCs w:val="22"/>
        </w:rPr>
      </w:pPr>
    </w:p>
    <w:p w14:paraId="0146A6B8" w14:textId="77777777" w:rsidR="00A073F4" w:rsidRPr="00A073F4" w:rsidRDefault="00A073F4" w:rsidP="00A073F4">
      <w:pPr>
        <w:rPr>
          <w:rFonts w:ascii="Arial" w:hAnsi="Arial" w:cs="Arial"/>
          <w:sz w:val="22"/>
          <w:szCs w:val="22"/>
        </w:rPr>
      </w:pPr>
    </w:p>
    <w:p w14:paraId="0E768DBB" w14:textId="77777777" w:rsidR="00A073F4" w:rsidRPr="00A073F4" w:rsidRDefault="00A073F4" w:rsidP="00A073F4">
      <w:pPr>
        <w:rPr>
          <w:rFonts w:ascii="Arial" w:hAnsi="Arial" w:cs="Arial"/>
          <w:sz w:val="22"/>
          <w:szCs w:val="22"/>
        </w:rPr>
      </w:pPr>
    </w:p>
    <w:p w14:paraId="7527EAD7" w14:textId="77777777" w:rsidR="00A073F4" w:rsidRPr="00A073F4" w:rsidRDefault="00A073F4" w:rsidP="00A073F4">
      <w:pPr>
        <w:rPr>
          <w:rFonts w:ascii="Arial" w:hAnsi="Arial" w:cs="Arial"/>
          <w:sz w:val="22"/>
          <w:szCs w:val="22"/>
        </w:rPr>
      </w:pPr>
    </w:p>
    <w:p w14:paraId="17693062" w14:textId="77777777" w:rsidR="00A073F4" w:rsidRPr="00A073F4" w:rsidRDefault="00A073F4" w:rsidP="00A073F4">
      <w:pPr>
        <w:rPr>
          <w:rFonts w:ascii="Arial" w:hAnsi="Arial" w:cs="Arial"/>
          <w:sz w:val="22"/>
          <w:szCs w:val="22"/>
        </w:rPr>
      </w:pPr>
    </w:p>
    <w:p w14:paraId="3971DB9F" w14:textId="77777777" w:rsidR="00A073F4" w:rsidRPr="00A073F4" w:rsidRDefault="00A073F4" w:rsidP="00A073F4">
      <w:pPr>
        <w:rPr>
          <w:rFonts w:ascii="Arial" w:hAnsi="Arial" w:cs="Arial"/>
          <w:sz w:val="22"/>
          <w:szCs w:val="22"/>
        </w:rPr>
      </w:pPr>
    </w:p>
    <w:p w14:paraId="60032931" w14:textId="77777777" w:rsidR="00A073F4" w:rsidRPr="00A073F4" w:rsidRDefault="00A073F4" w:rsidP="00A073F4">
      <w:pPr>
        <w:rPr>
          <w:rFonts w:ascii="Arial" w:hAnsi="Arial" w:cs="Arial"/>
          <w:sz w:val="22"/>
          <w:szCs w:val="22"/>
        </w:rPr>
      </w:pPr>
    </w:p>
    <w:p w14:paraId="7450331C" w14:textId="77777777" w:rsidR="00A073F4" w:rsidRDefault="00A073F4" w:rsidP="00A073F4">
      <w:pPr>
        <w:rPr>
          <w:rFonts w:ascii="Arial" w:hAnsi="Arial" w:cs="Arial"/>
          <w:sz w:val="22"/>
          <w:szCs w:val="22"/>
        </w:rPr>
      </w:pPr>
    </w:p>
    <w:p w14:paraId="43C5B21B" w14:textId="77777777" w:rsidR="008D0027" w:rsidRPr="00A073F4" w:rsidRDefault="008D0027" w:rsidP="00A073F4">
      <w:pPr>
        <w:jc w:val="center"/>
        <w:rPr>
          <w:rFonts w:ascii="Arial" w:hAnsi="Arial" w:cs="Arial"/>
          <w:sz w:val="22"/>
          <w:szCs w:val="22"/>
        </w:rPr>
      </w:pPr>
    </w:p>
    <w:sectPr w:rsidR="008D0027" w:rsidRPr="00A07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CC"/>
    <w:multiLevelType w:val="hybridMultilevel"/>
    <w:tmpl w:val="8A4883F2"/>
    <w:lvl w:ilvl="0" w:tplc="99CE0E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5EA007D"/>
    <w:multiLevelType w:val="hybridMultilevel"/>
    <w:tmpl w:val="A62C93B4"/>
    <w:lvl w:ilvl="0" w:tplc="22347E82">
      <w:start w:val="1"/>
      <w:numFmt w:val="lowerLetter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22A36"/>
    <w:multiLevelType w:val="hybridMultilevel"/>
    <w:tmpl w:val="03C61106"/>
    <w:lvl w:ilvl="0" w:tplc="01FC6B4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0794826"/>
    <w:multiLevelType w:val="hybridMultilevel"/>
    <w:tmpl w:val="C7DCC370"/>
    <w:lvl w:ilvl="0" w:tplc="8B640C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F307B"/>
    <w:multiLevelType w:val="hybridMultilevel"/>
    <w:tmpl w:val="BD784356"/>
    <w:lvl w:ilvl="0" w:tplc="28686AFC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24C8D"/>
    <w:rsid w:val="0002720E"/>
    <w:rsid w:val="00032A7E"/>
    <w:rsid w:val="00042A70"/>
    <w:rsid w:val="00046A87"/>
    <w:rsid w:val="00046BA8"/>
    <w:rsid w:val="000B6D89"/>
    <w:rsid w:val="000B7D1B"/>
    <w:rsid w:val="000C167E"/>
    <w:rsid w:val="000E1B63"/>
    <w:rsid w:val="001524E9"/>
    <w:rsid w:val="001D3DD9"/>
    <w:rsid w:val="0021070F"/>
    <w:rsid w:val="00217B18"/>
    <w:rsid w:val="0023195B"/>
    <w:rsid w:val="002654BE"/>
    <w:rsid w:val="002A473E"/>
    <w:rsid w:val="002C1D52"/>
    <w:rsid w:val="002C7C4B"/>
    <w:rsid w:val="002F5454"/>
    <w:rsid w:val="00310CE9"/>
    <w:rsid w:val="0032605A"/>
    <w:rsid w:val="0033213B"/>
    <w:rsid w:val="00332C16"/>
    <w:rsid w:val="00333BE3"/>
    <w:rsid w:val="00335C7B"/>
    <w:rsid w:val="00343BB9"/>
    <w:rsid w:val="003539D0"/>
    <w:rsid w:val="00355BDC"/>
    <w:rsid w:val="00366916"/>
    <w:rsid w:val="00385DDE"/>
    <w:rsid w:val="003E2248"/>
    <w:rsid w:val="003F5633"/>
    <w:rsid w:val="00401152"/>
    <w:rsid w:val="00405270"/>
    <w:rsid w:val="0042566B"/>
    <w:rsid w:val="004453E5"/>
    <w:rsid w:val="00446188"/>
    <w:rsid w:val="004C3EB5"/>
    <w:rsid w:val="004E04CF"/>
    <w:rsid w:val="00501B6A"/>
    <w:rsid w:val="00523428"/>
    <w:rsid w:val="00523FB3"/>
    <w:rsid w:val="00583BCD"/>
    <w:rsid w:val="005A20F7"/>
    <w:rsid w:val="005E220A"/>
    <w:rsid w:val="005E7A3E"/>
    <w:rsid w:val="005F683B"/>
    <w:rsid w:val="00676747"/>
    <w:rsid w:val="00680E8B"/>
    <w:rsid w:val="00695196"/>
    <w:rsid w:val="006C1655"/>
    <w:rsid w:val="006C2F4C"/>
    <w:rsid w:val="006D5DC7"/>
    <w:rsid w:val="00713A1A"/>
    <w:rsid w:val="00730720"/>
    <w:rsid w:val="0073192C"/>
    <w:rsid w:val="00732BE5"/>
    <w:rsid w:val="007334C4"/>
    <w:rsid w:val="007557E4"/>
    <w:rsid w:val="007765A2"/>
    <w:rsid w:val="00796729"/>
    <w:rsid w:val="007A1142"/>
    <w:rsid w:val="007A415F"/>
    <w:rsid w:val="007D28DA"/>
    <w:rsid w:val="007E24F6"/>
    <w:rsid w:val="00815503"/>
    <w:rsid w:val="008172E6"/>
    <w:rsid w:val="00837347"/>
    <w:rsid w:val="0084057F"/>
    <w:rsid w:val="00851129"/>
    <w:rsid w:val="00851ECA"/>
    <w:rsid w:val="008B6BCB"/>
    <w:rsid w:val="008D0027"/>
    <w:rsid w:val="008D3905"/>
    <w:rsid w:val="00900DB6"/>
    <w:rsid w:val="009071CA"/>
    <w:rsid w:val="00934E9E"/>
    <w:rsid w:val="009663F9"/>
    <w:rsid w:val="00991767"/>
    <w:rsid w:val="00A073F4"/>
    <w:rsid w:val="00A4531F"/>
    <w:rsid w:val="00A57742"/>
    <w:rsid w:val="00A57848"/>
    <w:rsid w:val="00A73F9F"/>
    <w:rsid w:val="00A87E45"/>
    <w:rsid w:val="00A9447E"/>
    <w:rsid w:val="00AC146C"/>
    <w:rsid w:val="00AC2A81"/>
    <w:rsid w:val="00AD7A4A"/>
    <w:rsid w:val="00AF4202"/>
    <w:rsid w:val="00B22D77"/>
    <w:rsid w:val="00B4470C"/>
    <w:rsid w:val="00B75C1C"/>
    <w:rsid w:val="00BB1F10"/>
    <w:rsid w:val="00BD6991"/>
    <w:rsid w:val="00BE09B4"/>
    <w:rsid w:val="00BF6938"/>
    <w:rsid w:val="00C4593A"/>
    <w:rsid w:val="00C83157"/>
    <w:rsid w:val="00CE1141"/>
    <w:rsid w:val="00CE6B55"/>
    <w:rsid w:val="00CE7ED4"/>
    <w:rsid w:val="00CF0BCE"/>
    <w:rsid w:val="00D04C18"/>
    <w:rsid w:val="00D73D0A"/>
    <w:rsid w:val="00DA5EEA"/>
    <w:rsid w:val="00E14821"/>
    <w:rsid w:val="00E2472F"/>
    <w:rsid w:val="00E32CAC"/>
    <w:rsid w:val="00E74846"/>
    <w:rsid w:val="00E84A6A"/>
    <w:rsid w:val="00EA69C7"/>
    <w:rsid w:val="00ED4DCE"/>
    <w:rsid w:val="00F1146B"/>
    <w:rsid w:val="00F15005"/>
    <w:rsid w:val="00F274CA"/>
    <w:rsid w:val="00F5505C"/>
    <w:rsid w:val="00F81521"/>
    <w:rsid w:val="00FA4B0D"/>
    <w:rsid w:val="00FB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4790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A453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semiHidden/>
    <w:rsid w:val="00A453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Hiperhivatkozs">
    <w:name w:val="Hyperlink"/>
    <w:basedOn w:val="Bekezdsalapbettpusa"/>
    <w:uiPriority w:val="99"/>
    <w:unhideWhenUsed/>
    <w:rsid w:val="00A4531F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991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9EAB5-EFC4-4D85-9D8C-72B9455F0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493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90</cp:revision>
  <dcterms:created xsi:type="dcterms:W3CDTF">2020-08-05T07:06:00Z</dcterms:created>
  <dcterms:modified xsi:type="dcterms:W3CDTF">2026-05-21T10:04:00Z</dcterms:modified>
</cp:coreProperties>
</file>