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7EB43" w14:textId="77777777" w:rsidR="00DA5EEA" w:rsidRPr="00E84840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E84840">
        <w:rPr>
          <w:i/>
          <w:color w:val="3366FF"/>
          <w:sz w:val="20"/>
          <w:highlight w:val="green"/>
        </w:rPr>
        <w:t>A határozati javaslat elfogadásához</w:t>
      </w:r>
    </w:p>
    <w:p w14:paraId="36195DA1" w14:textId="77777777" w:rsidR="00DA5EEA" w:rsidRPr="00E84840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E84840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E84840">
        <w:rPr>
          <w:i/>
          <w:color w:val="3366FF"/>
          <w:sz w:val="20"/>
          <w:highlight w:val="green"/>
        </w:rPr>
        <w:t xml:space="preserve"> többség szükséges, </w:t>
      </w:r>
    </w:p>
    <w:p w14:paraId="0629BFBC" w14:textId="77777777" w:rsidR="00DA5EEA" w:rsidRPr="00600658" w:rsidRDefault="00DA5EEA" w:rsidP="009071CA">
      <w:pPr>
        <w:jc w:val="right"/>
        <w:rPr>
          <w:color w:val="3366FF"/>
        </w:rPr>
      </w:pPr>
      <w:proofErr w:type="gramStart"/>
      <w:r w:rsidRPr="00E84840">
        <w:rPr>
          <w:i/>
          <w:color w:val="3366FF"/>
          <w:sz w:val="20"/>
          <w:highlight w:val="green"/>
        </w:rPr>
        <w:t>az</w:t>
      </w:r>
      <w:proofErr w:type="gramEnd"/>
      <w:r w:rsidRPr="00E84840">
        <w:rPr>
          <w:i/>
          <w:color w:val="3366FF"/>
          <w:sz w:val="20"/>
          <w:highlight w:val="green"/>
        </w:rPr>
        <w:t xml:space="preserve"> előterjesztés </w:t>
      </w:r>
      <w:r w:rsidRPr="00E84840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E84840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600658">
        <w:rPr>
          <w:color w:val="3366FF"/>
        </w:rPr>
        <w:t xml:space="preserve"> </w:t>
      </w:r>
    </w:p>
    <w:p w14:paraId="0AAD4566" w14:textId="77777777" w:rsidR="00DA5EEA" w:rsidRPr="00600658" w:rsidRDefault="00DA5EEA" w:rsidP="00DA5EEA">
      <w:pPr>
        <w:rPr>
          <w:color w:val="3366FF"/>
        </w:rPr>
      </w:pPr>
    </w:p>
    <w:p w14:paraId="344C1313" w14:textId="616E7DAD" w:rsidR="00DA5EEA" w:rsidRPr="00ED4DCE" w:rsidRDefault="0060065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116</w:t>
      </w:r>
      <w:r w:rsidR="00C47D7A" w:rsidRPr="0060065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A5EEA" w:rsidRPr="0060065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6584A28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C5B3091" w14:textId="6B408D84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5E7A3E">
        <w:rPr>
          <w:rFonts w:ascii="Arial" w:hAnsi="Arial" w:cs="Arial"/>
          <w:color w:val="3366FF"/>
          <w:sz w:val="22"/>
          <w:szCs w:val="22"/>
        </w:rPr>
        <w:t>lő-testületének 202</w:t>
      </w:r>
      <w:r w:rsidR="00B62508">
        <w:rPr>
          <w:rFonts w:ascii="Arial" w:hAnsi="Arial" w:cs="Arial"/>
          <w:color w:val="3366FF"/>
          <w:sz w:val="22"/>
          <w:szCs w:val="22"/>
        </w:rPr>
        <w:t>6</w:t>
      </w:r>
      <w:r w:rsidR="00600658">
        <w:rPr>
          <w:rFonts w:ascii="Arial" w:hAnsi="Arial" w:cs="Arial"/>
          <w:color w:val="3366FF"/>
          <w:sz w:val="22"/>
          <w:szCs w:val="22"/>
        </w:rPr>
        <w:t>. június 5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CE7ED4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162EE43" w14:textId="50C69857" w:rsidR="00DA5EEA" w:rsidRPr="006D2468" w:rsidRDefault="00600658" w:rsidP="006D2468">
      <w:pPr>
        <w:spacing w:before="120"/>
        <w:ind w:left="36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7:30</w:t>
      </w:r>
      <w:r w:rsidR="006D246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6D2468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0B5B540A" w14:textId="77777777" w:rsidR="00DA5EEA" w:rsidRPr="00ED4DCE" w:rsidRDefault="00DA5EEA" w:rsidP="00DA5EEA">
      <w:pPr>
        <w:jc w:val="center"/>
        <w:rPr>
          <w:color w:val="3366FF"/>
        </w:rPr>
      </w:pPr>
    </w:p>
    <w:p w14:paraId="49B3B2FD" w14:textId="4B56BCB5" w:rsidR="00DA5EEA" w:rsidRPr="00911952" w:rsidRDefault="002541FB" w:rsidP="00911952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</w:pPr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</w:t>
      </w:r>
      <w:proofErr w:type="spellStart"/>
      <w:r w:rsidR="00792C01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átaszék</w:t>
      </w:r>
      <w:proofErr w:type="spellEnd"/>
      <w:r w:rsidR="00792C01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</w:t>
      </w:r>
      <w:proofErr w:type="spellStart"/>
      <w:r w:rsidR="00792C01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Város</w:t>
      </w:r>
      <w:proofErr w:type="spellEnd"/>
      <w:r w:rsidR="00600658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Roma </w:t>
      </w:r>
      <w:proofErr w:type="spellStart"/>
      <w:r w:rsidR="00600658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Nemzetiségi</w:t>
      </w:r>
      <w:proofErr w:type="spellEnd"/>
      <w:r w:rsidR="00600658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Önkormányzat részére visszatérítendő támogatás</w:t>
      </w:r>
    </w:p>
    <w:p w14:paraId="0DE665F6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7EC0D9FB" w14:textId="77777777" w:rsidTr="008C623F">
        <w:trPr>
          <w:trHeight w:val="223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23DDF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46C73FF" w14:textId="3915269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600658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Bozsolik Róbert polgármester</w:t>
            </w:r>
          </w:p>
          <w:p w14:paraId="3FAACB43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644AA13" w14:textId="586F4951" w:rsidR="002541FB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600658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600658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600658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633D617C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44D1AFEF" w14:textId="111A0BD8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600658">
              <w:rPr>
                <w:rFonts w:ascii="Arial" w:hAnsi="Arial" w:cs="Arial"/>
                <w:color w:val="3366FF"/>
                <w:sz w:val="22"/>
                <w:szCs w:val="22"/>
              </w:rPr>
              <w:t xml:space="preserve">  dr.</w:t>
            </w:r>
            <w:proofErr w:type="gramEnd"/>
            <w:r w:rsidR="00600658">
              <w:rPr>
                <w:rFonts w:ascii="Arial" w:hAnsi="Arial" w:cs="Arial"/>
                <w:color w:val="3366FF"/>
                <w:sz w:val="22"/>
                <w:szCs w:val="22"/>
              </w:rPr>
              <w:t xml:space="preserve"> Mihó Beatrix aljegyző</w:t>
            </w:r>
          </w:p>
          <w:p w14:paraId="3B572E2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A926F34" w14:textId="77777777" w:rsidR="00DA5EEA" w:rsidRPr="00C278CD" w:rsidRDefault="00DA5EEA" w:rsidP="00C278CD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C278CD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C278C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------</w:t>
            </w:r>
          </w:p>
        </w:tc>
      </w:tr>
    </w:tbl>
    <w:p w14:paraId="477765F3" w14:textId="77777777" w:rsidR="00DA5EEA" w:rsidRPr="008D3905" w:rsidRDefault="00DA5EEA" w:rsidP="00DA5EEA">
      <w:pPr>
        <w:rPr>
          <w:rFonts w:ascii="Arial" w:hAnsi="Arial" w:cs="Arial"/>
        </w:rPr>
      </w:pPr>
    </w:p>
    <w:p w14:paraId="4A8EE72E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6747A99F" w14:textId="77777777" w:rsidR="008C623F" w:rsidRPr="00ED27B0" w:rsidRDefault="008C623F" w:rsidP="008C623F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ED27B0">
        <w:rPr>
          <w:rFonts w:ascii="Arial" w:eastAsia="Calibri" w:hAnsi="Arial" w:cs="Arial"/>
          <w:b/>
          <w:sz w:val="22"/>
          <w:szCs w:val="22"/>
        </w:rPr>
        <w:t>Tisztelt Képviselő-testület!</w:t>
      </w:r>
    </w:p>
    <w:p w14:paraId="09FA94BC" w14:textId="4BA10A6D" w:rsidR="00432CEB" w:rsidRDefault="00432CEB" w:rsidP="00432CEB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</w:t>
      </w:r>
      <w:r w:rsidR="00792C01">
        <w:rPr>
          <w:rFonts w:ascii="Arial" w:eastAsia="Calibri" w:hAnsi="Arial" w:cs="Arial"/>
          <w:sz w:val="22"/>
          <w:szCs w:val="22"/>
        </w:rPr>
        <w:t>Bátaszék Város</w:t>
      </w:r>
      <w:r w:rsidR="00221EC4">
        <w:rPr>
          <w:rFonts w:ascii="Arial" w:eastAsia="Calibri" w:hAnsi="Arial" w:cs="Arial"/>
          <w:sz w:val="22"/>
          <w:szCs w:val="22"/>
        </w:rPr>
        <w:t xml:space="preserve"> Roma Nemzetiségi Önkormányzat egyik képviselő- testületi tagja 2026. január 25-én lemondott képviselő</w:t>
      </w:r>
      <w:r w:rsidR="009540FC">
        <w:rPr>
          <w:rFonts w:ascii="Arial" w:eastAsia="Calibri" w:hAnsi="Arial" w:cs="Arial"/>
          <w:sz w:val="22"/>
          <w:szCs w:val="22"/>
        </w:rPr>
        <w:t>i</w:t>
      </w:r>
      <w:r w:rsidR="00221EC4">
        <w:rPr>
          <w:rFonts w:ascii="Arial" w:eastAsia="Calibri" w:hAnsi="Arial" w:cs="Arial"/>
          <w:sz w:val="22"/>
          <w:szCs w:val="22"/>
        </w:rPr>
        <w:t xml:space="preserve"> megbízatásáról. </w:t>
      </w:r>
      <w:r w:rsidR="000E7142">
        <w:rPr>
          <w:rFonts w:ascii="Arial" w:eastAsia="Calibri" w:hAnsi="Arial" w:cs="Arial"/>
          <w:sz w:val="22"/>
          <w:szCs w:val="22"/>
        </w:rPr>
        <w:t>A HVB</w:t>
      </w:r>
      <w:r>
        <w:rPr>
          <w:rFonts w:ascii="Arial" w:eastAsia="Calibri" w:hAnsi="Arial" w:cs="Arial"/>
          <w:sz w:val="22"/>
          <w:szCs w:val="22"/>
        </w:rPr>
        <w:t xml:space="preserve"> ezt követően a megüresedett </w:t>
      </w:r>
      <w:proofErr w:type="gramStart"/>
      <w:r>
        <w:rPr>
          <w:rFonts w:ascii="Arial" w:eastAsia="Calibri" w:hAnsi="Arial" w:cs="Arial"/>
          <w:sz w:val="22"/>
          <w:szCs w:val="22"/>
        </w:rPr>
        <w:t>mandátum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mielőbbi betöltése érdekében sorra megkereste </w:t>
      </w:r>
      <w:r w:rsidRPr="00432CEB">
        <w:rPr>
          <w:rFonts w:ascii="Arial" w:eastAsia="Calibri" w:hAnsi="Arial" w:cs="Arial"/>
          <w:sz w:val="22"/>
          <w:szCs w:val="22"/>
        </w:rPr>
        <w:t xml:space="preserve">a 2024. június 9-ei választás eredményeként a roma nemzetiségi listán </w:t>
      </w:r>
      <w:r>
        <w:rPr>
          <w:rFonts w:ascii="Arial" w:eastAsia="Calibri" w:hAnsi="Arial" w:cs="Arial"/>
          <w:sz w:val="22"/>
          <w:szCs w:val="22"/>
        </w:rPr>
        <w:t xml:space="preserve">legtöbb szavazatot elért jelölteket, </w:t>
      </w:r>
      <w:r w:rsidRPr="00432CEB">
        <w:rPr>
          <w:rFonts w:ascii="Arial" w:eastAsia="Calibri" w:hAnsi="Arial" w:cs="Arial"/>
          <w:sz w:val="22"/>
          <w:szCs w:val="22"/>
        </w:rPr>
        <w:t>a</w:t>
      </w:r>
      <w:r>
        <w:rPr>
          <w:rFonts w:ascii="Arial" w:eastAsia="Calibri" w:hAnsi="Arial" w:cs="Arial"/>
          <w:sz w:val="22"/>
          <w:szCs w:val="22"/>
        </w:rPr>
        <w:t xml:space="preserve">kik </w:t>
      </w:r>
      <w:r w:rsidRPr="00432CEB">
        <w:rPr>
          <w:rFonts w:ascii="Arial" w:eastAsia="Calibri" w:hAnsi="Arial" w:cs="Arial"/>
          <w:sz w:val="22"/>
          <w:szCs w:val="22"/>
        </w:rPr>
        <w:t xml:space="preserve">a képviselői megbízatást nem </w:t>
      </w:r>
      <w:r>
        <w:rPr>
          <w:rFonts w:ascii="Arial" w:eastAsia="Calibri" w:hAnsi="Arial" w:cs="Arial"/>
          <w:sz w:val="22"/>
          <w:szCs w:val="22"/>
        </w:rPr>
        <w:t>vállalták</w:t>
      </w:r>
      <w:r w:rsidRPr="00432CEB">
        <w:rPr>
          <w:rFonts w:ascii="Arial" w:eastAsia="Calibri" w:hAnsi="Arial" w:cs="Arial"/>
          <w:sz w:val="22"/>
          <w:szCs w:val="22"/>
        </w:rPr>
        <w:t xml:space="preserve">.  </w:t>
      </w:r>
      <w:r>
        <w:rPr>
          <w:rFonts w:ascii="Arial" w:eastAsia="Calibri" w:hAnsi="Arial" w:cs="Arial"/>
          <w:sz w:val="22"/>
          <w:szCs w:val="22"/>
        </w:rPr>
        <w:t xml:space="preserve">Ez idő alatt a nemzetiségi önkormányzat működése rendkívül nehezen volt szervezhető, mivel a két tag közül az egyik </w:t>
      </w:r>
      <w:proofErr w:type="spellStart"/>
      <w:r>
        <w:rPr>
          <w:rFonts w:ascii="Arial" w:eastAsia="Calibri" w:hAnsi="Arial" w:cs="Arial"/>
          <w:sz w:val="22"/>
          <w:szCs w:val="22"/>
        </w:rPr>
        <w:t>életvitelszerűen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a várostól 400 km-re lakik. Végül a roma nemzetiségi listán</w:t>
      </w:r>
      <w:r w:rsidRPr="00432CE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utolsóként</w:t>
      </w:r>
      <w:r w:rsidR="000E7142">
        <w:rPr>
          <w:rFonts w:ascii="Arial" w:eastAsia="Calibri" w:hAnsi="Arial" w:cs="Arial"/>
          <w:sz w:val="22"/>
          <w:szCs w:val="22"/>
        </w:rPr>
        <w:t xml:space="preserve"> szereplő</w:t>
      </w:r>
      <w:r w:rsidRPr="00432CEB">
        <w:rPr>
          <w:rFonts w:ascii="Arial" w:eastAsia="Calibri" w:hAnsi="Arial" w:cs="Arial"/>
          <w:sz w:val="22"/>
          <w:szCs w:val="22"/>
        </w:rPr>
        <w:t xml:space="preserve"> jelölt </w:t>
      </w:r>
      <w:r w:rsidR="000E7142" w:rsidRPr="000E7142">
        <w:rPr>
          <w:rFonts w:ascii="Arial" w:eastAsia="Calibri" w:hAnsi="Arial" w:cs="Arial"/>
          <w:sz w:val="22"/>
          <w:szCs w:val="22"/>
        </w:rPr>
        <w:t>a</w:t>
      </w:r>
      <w:r w:rsidR="000E7142">
        <w:rPr>
          <w:rFonts w:ascii="Arial" w:eastAsia="Calibri" w:hAnsi="Arial" w:cs="Arial"/>
          <w:b/>
          <w:sz w:val="22"/>
          <w:szCs w:val="22"/>
        </w:rPr>
        <w:t xml:space="preserve"> </w:t>
      </w:r>
      <w:r w:rsidR="000E7142">
        <w:rPr>
          <w:rFonts w:ascii="Arial" w:eastAsia="Calibri" w:hAnsi="Arial" w:cs="Arial"/>
          <w:sz w:val="22"/>
          <w:szCs w:val="22"/>
        </w:rPr>
        <w:t>megkeresés</w:t>
      </w:r>
      <w:r w:rsidRPr="00432CEB">
        <w:rPr>
          <w:rFonts w:ascii="Arial" w:eastAsia="Calibri" w:hAnsi="Arial" w:cs="Arial"/>
          <w:sz w:val="22"/>
          <w:szCs w:val="22"/>
        </w:rPr>
        <w:t>re</w:t>
      </w:r>
      <w:r w:rsidR="000E7142">
        <w:rPr>
          <w:rFonts w:ascii="Arial" w:eastAsia="Calibri" w:hAnsi="Arial" w:cs="Arial"/>
          <w:sz w:val="22"/>
          <w:szCs w:val="22"/>
        </w:rPr>
        <w:t>,</w:t>
      </w:r>
      <w:r w:rsidRPr="00432CEB">
        <w:rPr>
          <w:rFonts w:ascii="Arial" w:eastAsia="Calibri" w:hAnsi="Arial" w:cs="Arial"/>
          <w:sz w:val="22"/>
          <w:szCs w:val="22"/>
        </w:rPr>
        <w:t xml:space="preserve"> 2026. május 14-én írásban nyilatko</w:t>
      </w:r>
      <w:r w:rsidR="000E7142">
        <w:rPr>
          <w:rFonts w:ascii="Arial" w:eastAsia="Calibri" w:hAnsi="Arial" w:cs="Arial"/>
          <w:sz w:val="22"/>
          <w:szCs w:val="22"/>
        </w:rPr>
        <w:t>zott</w:t>
      </w:r>
      <w:r w:rsidRPr="00432CEB">
        <w:rPr>
          <w:rFonts w:ascii="Arial" w:eastAsia="Calibri" w:hAnsi="Arial" w:cs="Arial"/>
          <w:sz w:val="22"/>
          <w:szCs w:val="22"/>
        </w:rPr>
        <w:t>, hogy a képviselői megbízatást vállalja.</w:t>
      </w:r>
      <w:r w:rsidR="000E7142">
        <w:rPr>
          <w:rFonts w:ascii="Arial" w:eastAsia="Calibri" w:hAnsi="Arial" w:cs="Arial"/>
          <w:sz w:val="22"/>
          <w:szCs w:val="22"/>
        </w:rPr>
        <w:t xml:space="preserve"> Ezt követően került sor részére a </w:t>
      </w:r>
      <w:proofErr w:type="gramStart"/>
      <w:r w:rsidR="000E7142">
        <w:rPr>
          <w:rFonts w:ascii="Arial" w:eastAsia="Calibri" w:hAnsi="Arial" w:cs="Arial"/>
          <w:sz w:val="22"/>
          <w:szCs w:val="22"/>
        </w:rPr>
        <w:t>mandátum</w:t>
      </w:r>
      <w:proofErr w:type="gramEnd"/>
      <w:r w:rsidR="000E7142">
        <w:rPr>
          <w:rFonts w:ascii="Arial" w:eastAsia="Calibri" w:hAnsi="Arial" w:cs="Arial"/>
          <w:sz w:val="22"/>
          <w:szCs w:val="22"/>
        </w:rPr>
        <w:t xml:space="preserve"> kiosztására és az eskütételére. </w:t>
      </w:r>
    </w:p>
    <w:p w14:paraId="5D09F29C" w14:textId="214B6E6C" w:rsidR="000E7142" w:rsidRDefault="000E7142" w:rsidP="00432CEB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2026. május 29-én megtartott testületi ülésen mindhárom nemzetiségi képviselő jelen volt, a meghívóban szereplő </w:t>
      </w:r>
      <w:r w:rsidR="00EA66BA">
        <w:rPr>
          <w:rFonts w:ascii="Arial" w:eastAsia="Calibri" w:hAnsi="Arial" w:cs="Arial"/>
          <w:sz w:val="22"/>
          <w:szCs w:val="22"/>
        </w:rPr>
        <w:t xml:space="preserve">és </w:t>
      </w:r>
      <w:r>
        <w:rPr>
          <w:rFonts w:ascii="Arial" w:eastAsia="Calibri" w:hAnsi="Arial" w:cs="Arial"/>
          <w:sz w:val="22"/>
          <w:szCs w:val="22"/>
        </w:rPr>
        <w:t>kötelező napirendek megtárgyalása után azonban megállapították, hogy nem tudnak együttműködni, a szervezendő programok (köztük tábor) tekintetében nem tudnak közös nevezőre jutni, melynek következménye az is, hogy az elmúlt fél évben egyetlen programot sem tudtak m</w:t>
      </w:r>
      <w:r w:rsidR="00EA66BA">
        <w:rPr>
          <w:rFonts w:ascii="Arial" w:eastAsia="Calibri" w:hAnsi="Arial" w:cs="Arial"/>
          <w:sz w:val="22"/>
          <w:szCs w:val="22"/>
        </w:rPr>
        <w:t>egszervezni. Végül a képviselő-testület kettő</w:t>
      </w:r>
      <w:r>
        <w:rPr>
          <w:rFonts w:ascii="Arial" w:eastAsia="Calibri" w:hAnsi="Arial" w:cs="Arial"/>
          <w:sz w:val="22"/>
          <w:szCs w:val="22"/>
        </w:rPr>
        <w:t xml:space="preserve"> képviselő kezdeményezésére, névszerinti szavazással 2 igen, 1 nem sz</w:t>
      </w:r>
      <w:r w:rsidR="00A01568">
        <w:rPr>
          <w:rFonts w:ascii="Arial" w:eastAsia="Calibri" w:hAnsi="Arial" w:cs="Arial"/>
          <w:sz w:val="22"/>
          <w:szCs w:val="22"/>
        </w:rPr>
        <w:t>avazattal kimondta feloszlását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2C5A804" w14:textId="15F0CE31" w:rsidR="00A01568" w:rsidRPr="00A01568" w:rsidRDefault="00A01568" w:rsidP="00A01568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választási eljárásról szóló 2013. évi XXXVI. törvény 310. §-a szerint  </w:t>
      </w:r>
      <w:r w:rsidRPr="00A01568">
        <w:rPr>
          <w:rFonts w:ascii="Arial" w:eastAsia="Calibri" w:hAnsi="Arial" w:cs="Arial"/>
          <w:i/>
          <w:sz w:val="22"/>
          <w:szCs w:val="22"/>
        </w:rPr>
        <w:t xml:space="preserve">„(1) </w:t>
      </w:r>
      <w:r w:rsidRPr="009540FC">
        <w:rPr>
          <w:rFonts w:ascii="Arial" w:eastAsia="Calibri" w:hAnsi="Arial" w:cs="Arial"/>
          <w:b/>
          <w:i/>
          <w:sz w:val="22"/>
          <w:szCs w:val="22"/>
        </w:rPr>
        <w:t>Az időközi választás előkészítésének és lebonyolításának költségeit a nemzetiségi önkormányzat költségvetéséből kell biztosítani, ha az időközi választást azért kell megtartani, mert a képviselő-testület kimondta feloszlását.</w:t>
      </w:r>
    </w:p>
    <w:p w14:paraId="6EC9FF04" w14:textId="4E26660C" w:rsidR="00A01568" w:rsidRDefault="00A01568" w:rsidP="00A01568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</w:rPr>
      </w:pPr>
      <w:r w:rsidRPr="00A01568">
        <w:rPr>
          <w:rFonts w:ascii="Arial" w:eastAsia="Calibri" w:hAnsi="Arial" w:cs="Arial"/>
          <w:i/>
          <w:sz w:val="22"/>
          <w:szCs w:val="22"/>
        </w:rPr>
        <w:t>(2) A nemzetiségi önkormányzat az (1) bekezdés szerinti időközi választás költségeit – annak kitűzését megelőzően – az időközi választás kitűzésére hatáskörrel rendelkező</w:t>
      </w:r>
      <w:r w:rsidRPr="00A01568">
        <w:rPr>
          <w:rFonts w:ascii="Arial" w:eastAsia="Calibri" w:hAnsi="Arial" w:cs="Arial"/>
          <w:sz w:val="22"/>
          <w:szCs w:val="22"/>
        </w:rPr>
        <w:t xml:space="preserve"> </w:t>
      </w:r>
      <w:r w:rsidRPr="00A01568">
        <w:rPr>
          <w:rFonts w:ascii="Arial" w:eastAsia="Calibri" w:hAnsi="Arial" w:cs="Arial"/>
          <w:i/>
          <w:sz w:val="22"/>
          <w:szCs w:val="22"/>
        </w:rPr>
        <w:t>választási bizottság mellett működő választási iroda számára megelőlegezi.</w:t>
      </w:r>
      <w:r>
        <w:rPr>
          <w:rFonts w:ascii="Arial" w:eastAsia="Calibri" w:hAnsi="Arial" w:cs="Arial"/>
          <w:i/>
          <w:sz w:val="22"/>
          <w:szCs w:val="22"/>
        </w:rPr>
        <w:t>”</w:t>
      </w:r>
    </w:p>
    <w:p w14:paraId="6B98B6BA" w14:textId="403BAFBE" w:rsidR="00E8461D" w:rsidRPr="003C6566" w:rsidRDefault="00697AFF" w:rsidP="003C6566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A választási költségek normatíváiról, tételeiről, elszámolási és ellenőrzési rendjéről, valamint a nemzetségi önkormányzat képviselő- testülete, közgyűlése feloszlásának kimondása, illetve feloszlatása miatt tartandó időközi választás költségei megelőlegezésének részletes szabályairól szóló 11/2025. (IX. 15.) IM rendelet</w:t>
      </w:r>
      <w:r w:rsidR="00E8461D">
        <w:rPr>
          <w:rFonts w:ascii="Arial" w:eastAsia="Calibri" w:hAnsi="Arial" w:cs="Arial"/>
          <w:sz w:val="22"/>
          <w:szCs w:val="22"/>
        </w:rPr>
        <w:t xml:space="preserve"> </w:t>
      </w:r>
      <w:r w:rsidR="00E8461D" w:rsidRPr="00E8461D">
        <w:rPr>
          <w:rFonts w:ascii="Arial" w:eastAsia="Calibri" w:hAnsi="Arial" w:cs="Arial"/>
          <w:sz w:val="22"/>
          <w:szCs w:val="22"/>
        </w:rPr>
        <w:t>7. §</w:t>
      </w:r>
      <w:r w:rsidR="00E8461D">
        <w:rPr>
          <w:rFonts w:ascii="Arial" w:eastAsia="Calibri" w:hAnsi="Arial" w:cs="Arial"/>
          <w:sz w:val="22"/>
          <w:szCs w:val="22"/>
        </w:rPr>
        <w:t>-</w:t>
      </w:r>
      <w:proofErr w:type="gramStart"/>
      <w:r w:rsidR="00E8461D">
        <w:rPr>
          <w:rFonts w:ascii="Arial" w:eastAsia="Calibri" w:hAnsi="Arial" w:cs="Arial"/>
          <w:sz w:val="22"/>
          <w:szCs w:val="22"/>
        </w:rPr>
        <w:t>a</w:t>
      </w:r>
      <w:proofErr w:type="gramEnd"/>
      <w:r w:rsidR="00E8461D">
        <w:rPr>
          <w:rFonts w:ascii="Arial" w:eastAsia="Calibri" w:hAnsi="Arial" w:cs="Arial"/>
          <w:sz w:val="22"/>
          <w:szCs w:val="22"/>
        </w:rPr>
        <w:t xml:space="preserve"> értelmében </w:t>
      </w:r>
      <w:r w:rsidR="00E8461D" w:rsidRPr="00E8461D">
        <w:rPr>
          <w:rFonts w:ascii="Arial" w:eastAsia="Calibri" w:hAnsi="Arial" w:cs="Arial"/>
          <w:sz w:val="22"/>
          <w:szCs w:val="22"/>
        </w:rPr>
        <w:t xml:space="preserve"> </w:t>
      </w:r>
      <w:r w:rsidR="00E8461D" w:rsidRPr="003C6566">
        <w:rPr>
          <w:rFonts w:ascii="Arial" w:eastAsia="Calibri" w:hAnsi="Arial" w:cs="Arial"/>
          <w:i/>
          <w:sz w:val="22"/>
          <w:szCs w:val="22"/>
        </w:rPr>
        <w:t xml:space="preserve">„(1) Az időközi választás kitűzésére hatáskörrel rendelkező választási bizottság mellett működő választási iroda a nemzetiségi önkormányzat képviselő-testülete feloszlásának kimondásától számított </w:t>
      </w:r>
      <w:r w:rsidR="00E8461D" w:rsidRPr="009540FC">
        <w:rPr>
          <w:rFonts w:ascii="Arial" w:eastAsia="Calibri" w:hAnsi="Arial" w:cs="Arial"/>
          <w:i/>
          <w:sz w:val="22"/>
          <w:szCs w:val="22"/>
          <w:u w:val="single"/>
        </w:rPr>
        <w:t xml:space="preserve">nyolc napon belül </w:t>
      </w:r>
      <w:r w:rsidR="00E8461D" w:rsidRPr="003C6566">
        <w:rPr>
          <w:rFonts w:ascii="Arial" w:eastAsia="Calibri" w:hAnsi="Arial" w:cs="Arial"/>
          <w:i/>
          <w:sz w:val="22"/>
          <w:szCs w:val="22"/>
        </w:rPr>
        <w:t>megállapítja az időközi választás előkészítésének és lebonyolításának költségeit.</w:t>
      </w:r>
    </w:p>
    <w:p w14:paraId="5CA6F947" w14:textId="77777777" w:rsidR="00E8461D" w:rsidRPr="003C6566" w:rsidRDefault="00E8461D" w:rsidP="003C6566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3C6566">
        <w:rPr>
          <w:rFonts w:ascii="Arial" w:eastAsia="Calibri" w:hAnsi="Arial" w:cs="Arial"/>
          <w:i/>
          <w:sz w:val="22"/>
          <w:szCs w:val="22"/>
        </w:rPr>
        <w:t>(2) Az (1) bekezdés szerinti költségeken felül a 2. mellékletben meghatározott tételek költségét a választási iroda az NVI nyilatkozata alapján állapítja meg.</w:t>
      </w:r>
    </w:p>
    <w:p w14:paraId="0CB5EE71" w14:textId="7F865F41" w:rsidR="00E8461D" w:rsidRPr="003C6566" w:rsidRDefault="00E8461D" w:rsidP="003C6566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3C6566">
        <w:rPr>
          <w:rFonts w:ascii="Arial" w:eastAsia="Calibri" w:hAnsi="Arial" w:cs="Arial"/>
          <w:i/>
          <w:sz w:val="22"/>
          <w:szCs w:val="22"/>
        </w:rPr>
        <w:t xml:space="preserve">(3) A választási iroda az időközi választás előkészítése és lebonyolítása költségeinek megállapítását követően </w:t>
      </w:r>
      <w:r w:rsidRPr="009540FC">
        <w:rPr>
          <w:rFonts w:ascii="Arial" w:eastAsia="Calibri" w:hAnsi="Arial" w:cs="Arial"/>
          <w:i/>
          <w:sz w:val="22"/>
          <w:szCs w:val="22"/>
          <w:u w:val="single"/>
        </w:rPr>
        <w:t>haladéktalanul tájékoztatja</w:t>
      </w:r>
      <w:r w:rsidRPr="003C6566">
        <w:rPr>
          <w:rFonts w:ascii="Arial" w:eastAsia="Calibri" w:hAnsi="Arial" w:cs="Arial"/>
          <w:i/>
          <w:sz w:val="22"/>
          <w:szCs w:val="22"/>
        </w:rPr>
        <w:t xml:space="preserve"> a nemzetiségi önkormányzatot a megelőlegezendő költségekről.</w:t>
      </w:r>
    </w:p>
    <w:p w14:paraId="75B9EA38" w14:textId="7F9C7813" w:rsidR="00E8461D" w:rsidRPr="003C6566" w:rsidRDefault="00E8461D" w:rsidP="003C6566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3C6566">
        <w:rPr>
          <w:rFonts w:ascii="Arial" w:eastAsia="Calibri" w:hAnsi="Arial" w:cs="Arial"/>
          <w:i/>
          <w:sz w:val="22"/>
          <w:szCs w:val="22"/>
        </w:rPr>
        <w:t xml:space="preserve">(4) A nemzetiségi önkormányzat </w:t>
      </w:r>
      <w:r w:rsidR="003C6566" w:rsidRPr="003C6566">
        <w:rPr>
          <w:rFonts w:ascii="Arial" w:eastAsia="Calibri" w:hAnsi="Arial" w:cs="Arial"/>
          <w:i/>
          <w:sz w:val="22"/>
          <w:szCs w:val="22"/>
        </w:rPr>
        <w:t xml:space="preserve">képviselő-testülete </w:t>
      </w:r>
      <w:r w:rsidRPr="003C6566">
        <w:rPr>
          <w:rFonts w:ascii="Arial" w:eastAsia="Calibri" w:hAnsi="Arial" w:cs="Arial"/>
          <w:i/>
          <w:sz w:val="22"/>
          <w:szCs w:val="22"/>
        </w:rPr>
        <w:t>feloszlásá</w:t>
      </w:r>
      <w:r w:rsidR="003C6566" w:rsidRPr="003C6566">
        <w:rPr>
          <w:rFonts w:ascii="Arial" w:eastAsia="Calibri" w:hAnsi="Arial" w:cs="Arial"/>
          <w:i/>
          <w:sz w:val="22"/>
          <w:szCs w:val="22"/>
        </w:rPr>
        <w:t xml:space="preserve">nak kimondása </w:t>
      </w:r>
      <w:r w:rsidRPr="003C6566">
        <w:rPr>
          <w:rFonts w:ascii="Arial" w:eastAsia="Calibri" w:hAnsi="Arial" w:cs="Arial"/>
          <w:i/>
          <w:sz w:val="22"/>
          <w:szCs w:val="22"/>
        </w:rPr>
        <w:t xml:space="preserve">miatt tartandó időközi választás előkészítésének és lebonyolításának költségeit a nemzetiségi önkormányzat a (3) bekezdés szerinti </w:t>
      </w:r>
      <w:r w:rsidRPr="009540FC">
        <w:rPr>
          <w:rFonts w:ascii="Arial" w:eastAsia="Calibri" w:hAnsi="Arial" w:cs="Arial"/>
          <w:i/>
          <w:sz w:val="22"/>
          <w:szCs w:val="22"/>
          <w:u w:val="single"/>
        </w:rPr>
        <w:t>tájékoztatás kézhezvételétől számított tizenöt napon</w:t>
      </w:r>
      <w:r w:rsidRPr="003C6566">
        <w:rPr>
          <w:rFonts w:ascii="Arial" w:eastAsia="Calibri" w:hAnsi="Arial" w:cs="Arial"/>
          <w:i/>
          <w:sz w:val="22"/>
          <w:szCs w:val="22"/>
        </w:rPr>
        <w:t xml:space="preserve"> belül utalja át az időközi választás kitűzésére hatáskörrel rendelkező választási bizottság mellett működő választási irodának.</w:t>
      </w:r>
    </w:p>
    <w:p w14:paraId="3225BB18" w14:textId="2C257E4D" w:rsidR="00697AFF" w:rsidRDefault="00E8461D" w:rsidP="003C6566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3C6566">
        <w:rPr>
          <w:rFonts w:ascii="Arial" w:eastAsia="Calibri" w:hAnsi="Arial" w:cs="Arial"/>
          <w:i/>
          <w:sz w:val="22"/>
          <w:szCs w:val="22"/>
        </w:rPr>
        <w:t xml:space="preserve">(5) </w:t>
      </w:r>
      <w:r w:rsidRPr="009540FC">
        <w:rPr>
          <w:rFonts w:ascii="Arial" w:eastAsia="Calibri" w:hAnsi="Arial" w:cs="Arial"/>
          <w:b/>
          <w:i/>
          <w:sz w:val="22"/>
          <w:szCs w:val="22"/>
        </w:rPr>
        <w:t>Az időközi választás valamennyi költség megelőlegezését követően tűzhető ki</w:t>
      </w:r>
      <w:r w:rsidRPr="003C6566">
        <w:rPr>
          <w:rFonts w:ascii="Arial" w:eastAsia="Calibri" w:hAnsi="Arial" w:cs="Arial"/>
          <w:i/>
          <w:sz w:val="22"/>
          <w:szCs w:val="22"/>
        </w:rPr>
        <w:t>.</w:t>
      </w:r>
      <w:r w:rsidR="003C6566" w:rsidRPr="003C6566">
        <w:rPr>
          <w:rFonts w:ascii="Arial" w:eastAsia="Calibri" w:hAnsi="Arial" w:cs="Arial"/>
          <w:i/>
          <w:sz w:val="22"/>
          <w:szCs w:val="22"/>
        </w:rPr>
        <w:t>”</w:t>
      </w:r>
    </w:p>
    <w:p w14:paraId="356B1715" w14:textId="68614290" w:rsidR="003C6566" w:rsidRDefault="003C6566" w:rsidP="003C6566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14:paraId="02CC6685" w14:textId="27C9D478" w:rsidR="00311067" w:rsidRPr="009540FC" w:rsidRDefault="003C6566" w:rsidP="008827A7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Fentiek alapján a</w:t>
      </w:r>
      <w:r w:rsidR="00F0418A">
        <w:rPr>
          <w:rFonts w:ascii="Arial" w:eastAsia="Calibri" w:hAnsi="Arial" w:cs="Arial"/>
          <w:sz w:val="22"/>
          <w:szCs w:val="22"/>
        </w:rPr>
        <w:t>z időközi választás lebonyolításának</w:t>
      </w:r>
      <w:r>
        <w:rPr>
          <w:rFonts w:ascii="Arial" w:eastAsia="Calibri" w:hAnsi="Arial" w:cs="Arial"/>
          <w:sz w:val="22"/>
          <w:szCs w:val="22"/>
        </w:rPr>
        <w:t xml:space="preserve"> költségterv</w:t>
      </w:r>
      <w:r w:rsidR="00AE036C">
        <w:rPr>
          <w:rFonts w:ascii="Arial" w:eastAsia="Calibri" w:hAnsi="Arial" w:cs="Arial"/>
          <w:sz w:val="22"/>
          <w:szCs w:val="22"/>
        </w:rPr>
        <w:t>et a Hivatal elkészítette</w:t>
      </w:r>
      <w:r w:rsidR="00F0418A">
        <w:rPr>
          <w:rFonts w:ascii="Arial" w:eastAsia="Calibri" w:hAnsi="Arial" w:cs="Arial"/>
          <w:sz w:val="22"/>
          <w:szCs w:val="22"/>
        </w:rPr>
        <w:t>, mely alapján a várható költség 2.091 e Ft</w:t>
      </w:r>
      <w:r>
        <w:rPr>
          <w:rFonts w:ascii="Arial" w:eastAsia="Calibri" w:hAnsi="Arial" w:cs="Arial"/>
          <w:sz w:val="22"/>
          <w:szCs w:val="22"/>
        </w:rPr>
        <w:t>. A nemzetiségi önkormányzat 2026. évi feladatalapú és működési támogatása együt</w:t>
      </w:r>
      <w:r w:rsidR="00AE036C">
        <w:rPr>
          <w:rFonts w:ascii="Arial" w:eastAsia="Calibri" w:hAnsi="Arial" w:cs="Arial"/>
          <w:sz w:val="22"/>
          <w:szCs w:val="22"/>
        </w:rPr>
        <w:t>tesen elegendő lesz a</w:t>
      </w:r>
      <w:r w:rsidR="00F0418A">
        <w:rPr>
          <w:rFonts w:ascii="Arial" w:eastAsia="Calibri" w:hAnsi="Arial" w:cs="Arial"/>
          <w:sz w:val="22"/>
          <w:szCs w:val="22"/>
        </w:rPr>
        <w:t>z időközi</w:t>
      </w:r>
      <w:r w:rsidR="00AE036C">
        <w:rPr>
          <w:rFonts w:ascii="Arial" w:eastAsia="Calibri" w:hAnsi="Arial" w:cs="Arial"/>
          <w:sz w:val="22"/>
          <w:szCs w:val="22"/>
        </w:rPr>
        <w:t xml:space="preserve"> választás</w:t>
      </w:r>
      <w:r>
        <w:rPr>
          <w:rFonts w:ascii="Arial" w:eastAsia="Calibri" w:hAnsi="Arial" w:cs="Arial"/>
          <w:sz w:val="22"/>
          <w:szCs w:val="22"/>
        </w:rPr>
        <w:t xml:space="preserve"> lebonyolítására. </w:t>
      </w:r>
      <w:r w:rsidRPr="009540FC">
        <w:rPr>
          <w:rFonts w:ascii="Arial" w:eastAsia="Calibri" w:hAnsi="Arial" w:cs="Arial"/>
          <w:sz w:val="22"/>
          <w:szCs w:val="22"/>
        </w:rPr>
        <w:t>A támogatáskezelő tájékoztatása szerint ezen összegek felhasználhatók a választás előkészítésének és lebonyolításának költségeire. Jelenleg a</w:t>
      </w:r>
      <w:r w:rsidR="00E3082B">
        <w:rPr>
          <w:rFonts w:ascii="Arial" w:eastAsia="Calibri" w:hAnsi="Arial" w:cs="Arial"/>
          <w:sz w:val="22"/>
          <w:szCs w:val="22"/>
        </w:rPr>
        <w:t xml:space="preserve"> roma</w:t>
      </w:r>
      <w:r w:rsidRPr="009540FC">
        <w:rPr>
          <w:rFonts w:ascii="Arial" w:eastAsia="Calibri" w:hAnsi="Arial" w:cs="Arial"/>
          <w:sz w:val="22"/>
          <w:szCs w:val="22"/>
        </w:rPr>
        <w:t xml:space="preserve"> nemzetiségi önkormányzat </w:t>
      </w:r>
      <w:r w:rsidR="00311067" w:rsidRPr="009540FC">
        <w:rPr>
          <w:rFonts w:ascii="Arial" w:eastAsia="Calibri" w:hAnsi="Arial" w:cs="Arial"/>
          <w:sz w:val="22"/>
          <w:szCs w:val="22"/>
        </w:rPr>
        <w:t>a 2026. évi várható</w:t>
      </w:r>
      <w:r w:rsidR="00F0418A">
        <w:rPr>
          <w:rFonts w:ascii="Arial" w:eastAsia="Calibri" w:hAnsi="Arial" w:cs="Arial"/>
          <w:sz w:val="22"/>
          <w:szCs w:val="22"/>
        </w:rPr>
        <w:t xml:space="preserve"> működési költségek (</w:t>
      </w:r>
      <w:r w:rsidRPr="009540FC">
        <w:rPr>
          <w:rFonts w:ascii="Arial" w:eastAsia="Calibri" w:hAnsi="Arial" w:cs="Arial"/>
          <w:sz w:val="22"/>
          <w:szCs w:val="22"/>
        </w:rPr>
        <w:t xml:space="preserve">bankköltség és telefonköltség </w:t>
      </w:r>
      <w:r w:rsidR="00F0418A">
        <w:rPr>
          <w:rFonts w:ascii="Arial" w:eastAsia="Calibri" w:hAnsi="Arial" w:cs="Arial"/>
          <w:sz w:val="22"/>
          <w:szCs w:val="22"/>
        </w:rPr>
        <w:t>havi díjak, stb.)</w:t>
      </w:r>
      <w:r w:rsidR="00311067" w:rsidRPr="009540FC">
        <w:rPr>
          <w:rFonts w:ascii="Arial" w:eastAsia="Calibri" w:hAnsi="Arial" w:cs="Arial"/>
          <w:sz w:val="22"/>
          <w:szCs w:val="22"/>
        </w:rPr>
        <w:t xml:space="preserve"> figyelembe vételével 1 </w:t>
      </w:r>
      <w:r w:rsidR="000F51FE" w:rsidRPr="009540FC">
        <w:rPr>
          <w:rFonts w:ascii="Arial" w:eastAsia="Calibri" w:hAnsi="Arial" w:cs="Arial"/>
          <w:sz w:val="22"/>
          <w:szCs w:val="22"/>
        </w:rPr>
        <w:t>3</w:t>
      </w:r>
      <w:r w:rsidR="00311067" w:rsidRPr="009540FC">
        <w:rPr>
          <w:rFonts w:ascii="Arial" w:eastAsia="Calibri" w:hAnsi="Arial" w:cs="Arial"/>
          <w:sz w:val="22"/>
          <w:szCs w:val="22"/>
        </w:rPr>
        <w:t>00 000 Ft-ot tud rendelkezésre bocsátani</w:t>
      </w:r>
      <w:r w:rsidRPr="009540FC">
        <w:rPr>
          <w:rFonts w:ascii="Arial" w:eastAsia="Calibri" w:hAnsi="Arial" w:cs="Arial"/>
          <w:sz w:val="22"/>
          <w:szCs w:val="22"/>
        </w:rPr>
        <w:t xml:space="preserve">. </w:t>
      </w:r>
    </w:p>
    <w:p w14:paraId="01EF4DD6" w14:textId="0DCF0B15" w:rsidR="00311067" w:rsidRPr="009540FC" w:rsidRDefault="003C6566" w:rsidP="008827A7">
      <w:pPr>
        <w:jc w:val="both"/>
        <w:rPr>
          <w:rFonts w:ascii="Arial" w:eastAsia="Calibri" w:hAnsi="Arial" w:cs="Arial"/>
          <w:sz w:val="22"/>
          <w:szCs w:val="22"/>
        </w:rPr>
      </w:pPr>
      <w:r w:rsidRPr="009540FC">
        <w:rPr>
          <w:rFonts w:ascii="Arial" w:eastAsia="Calibri" w:hAnsi="Arial" w:cs="Arial"/>
          <w:sz w:val="22"/>
          <w:szCs w:val="22"/>
        </w:rPr>
        <w:t xml:space="preserve">A </w:t>
      </w:r>
      <w:r w:rsidR="00311067" w:rsidRPr="009540FC">
        <w:rPr>
          <w:rFonts w:ascii="Arial" w:eastAsia="Calibri" w:hAnsi="Arial" w:cs="Arial"/>
          <w:sz w:val="22"/>
          <w:szCs w:val="22"/>
        </w:rPr>
        <w:t>működési</w:t>
      </w:r>
      <w:r w:rsidRPr="009540FC">
        <w:rPr>
          <w:rFonts w:ascii="Arial" w:eastAsia="Calibri" w:hAnsi="Arial" w:cs="Arial"/>
          <w:sz w:val="22"/>
          <w:szCs w:val="22"/>
        </w:rPr>
        <w:t xml:space="preserve"> támogatás 2. részletét június végén, míg a </w:t>
      </w:r>
      <w:r w:rsidR="00311067" w:rsidRPr="009540FC">
        <w:rPr>
          <w:rFonts w:ascii="Arial" w:eastAsia="Calibri" w:hAnsi="Arial" w:cs="Arial"/>
          <w:sz w:val="22"/>
          <w:szCs w:val="22"/>
        </w:rPr>
        <w:t>feladatalapú</w:t>
      </w:r>
      <w:r w:rsidRPr="009540FC">
        <w:rPr>
          <w:rFonts w:ascii="Arial" w:eastAsia="Calibri" w:hAnsi="Arial" w:cs="Arial"/>
          <w:sz w:val="22"/>
          <w:szCs w:val="22"/>
        </w:rPr>
        <w:t xml:space="preserve"> támogatás 2. részletét </w:t>
      </w:r>
      <w:r w:rsidR="00F0418A">
        <w:rPr>
          <w:rFonts w:ascii="Arial" w:eastAsia="Calibri" w:hAnsi="Arial" w:cs="Arial"/>
          <w:sz w:val="22"/>
          <w:szCs w:val="22"/>
        </w:rPr>
        <w:t>augusztus végén fogják megkapni, amelyet szintén a lebonyolításra tudnak fordítani.</w:t>
      </w:r>
      <w:r w:rsidRPr="009540FC">
        <w:rPr>
          <w:rFonts w:ascii="Arial" w:eastAsia="Calibri" w:hAnsi="Arial" w:cs="Arial"/>
          <w:sz w:val="22"/>
          <w:szCs w:val="22"/>
        </w:rPr>
        <w:t xml:space="preserve"> </w:t>
      </w:r>
    </w:p>
    <w:p w14:paraId="2155872B" w14:textId="1374306C" w:rsidR="00510A60" w:rsidRDefault="003C6566" w:rsidP="008827A7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hivatkozott jogszabályhely értelmében azonban valamennyi </w:t>
      </w:r>
      <w:r w:rsidR="00E3082B">
        <w:rPr>
          <w:rFonts w:ascii="Arial" w:eastAsia="Calibri" w:hAnsi="Arial" w:cs="Arial"/>
          <w:sz w:val="22"/>
          <w:szCs w:val="22"/>
        </w:rPr>
        <w:t xml:space="preserve">az időközi választás lebonyolításához szükséges </w:t>
      </w:r>
      <w:r>
        <w:rPr>
          <w:rFonts w:ascii="Arial" w:eastAsia="Calibri" w:hAnsi="Arial" w:cs="Arial"/>
          <w:sz w:val="22"/>
          <w:szCs w:val="22"/>
        </w:rPr>
        <w:t>költség átutalására kötelesek előzetesen, a választás csak ezt követően tűzhető ki.</w:t>
      </w:r>
      <w:r w:rsidR="008827A7">
        <w:rPr>
          <w:rFonts w:ascii="Arial" w:eastAsia="Calibri" w:hAnsi="Arial" w:cs="Arial"/>
          <w:sz w:val="22"/>
          <w:szCs w:val="22"/>
        </w:rPr>
        <w:t xml:space="preserve"> </w:t>
      </w:r>
    </w:p>
    <w:p w14:paraId="286FCB72" w14:textId="63DCA88F" w:rsidR="004A089B" w:rsidRDefault="004A089B" w:rsidP="008827A7">
      <w:pPr>
        <w:jc w:val="both"/>
        <w:rPr>
          <w:rFonts w:ascii="Arial" w:eastAsia="Calibri" w:hAnsi="Arial" w:cs="Arial"/>
          <w:sz w:val="22"/>
          <w:szCs w:val="22"/>
        </w:rPr>
      </w:pPr>
    </w:p>
    <w:p w14:paraId="3B2E8B82" w14:textId="0880AC15" w:rsidR="00AE036C" w:rsidRPr="00AE036C" w:rsidRDefault="00AE036C" w:rsidP="00AE036C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 nemzetiségek jogairól szóló törvény2011. évi CLXXIX. törvény 74. § (1) bekezdés f) pontja alapján „</w:t>
      </w:r>
      <w:proofErr w:type="gramStart"/>
      <w:r w:rsidRPr="00AE036C">
        <w:rPr>
          <w:rFonts w:ascii="Arial" w:eastAsia="Calibri" w:hAnsi="Arial" w:cs="Arial"/>
          <w:i/>
          <w:sz w:val="22"/>
          <w:szCs w:val="22"/>
        </w:rPr>
        <w:t>A</w:t>
      </w:r>
      <w:proofErr w:type="gramEnd"/>
      <w:r w:rsidRPr="00AE036C">
        <w:rPr>
          <w:rFonts w:ascii="Arial" w:eastAsia="Calibri" w:hAnsi="Arial" w:cs="Arial"/>
          <w:i/>
          <w:sz w:val="22"/>
          <w:szCs w:val="22"/>
        </w:rPr>
        <w:t xml:space="preserve"> nemzetiségi önkormányzat megszűnik, ha a képviselő-testület kimondta feloszlását, és a nemzetiségi önkormányzat az időközi választás költségeit nem előlegezi meg, a feloszlatás vagy feloszlása kimondásának napján</w:t>
      </w:r>
      <w:r w:rsidRPr="00AE036C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>”</w:t>
      </w:r>
    </w:p>
    <w:p w14:paraId="03AABFC4" w14:textId="2677729F" w:rsidR="00AE036C" w:rsidRPr="00AE036C" w:rsidRDefault="00AE036C" w:rsidP="00AE036C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74. § </w:t>
      </w:r>
      <w:r w:rsidRPr="00AE036C">
        <w:rPr>
          <w:rFonts w:ascii="Arial" w:eastAsia="Calibri" w:hAnsi="Arial" w:cs="Arial"/>
          <w:sz w:val="22"/>
          <w:szCs w:val="22"/>
        </w:rPr>
        <w:t xml:space="preserve">(2) </w:t>
      </w:r>
      <w:r>
        <w:rPr>
          <w:rFonts w:ascii="Arial" w:eastAsia="Calibri" w:hAnsi="Arial" w:cs="Arial"/>
          <w:sz w:val="22"/>
          <w:szCs w:val="22"/>
        </w:rPr>
        <w:t>bekezdése szerint „</w:t>
      </w:r>
      <w:r w:rsidRPr="00AE036C">
        <w:rPr>
          <w:rFonts w:ascii="Arial" w:eastAsia="Calibri" w:hAnsi="Arial" w:cs="Arial"/>
          <w:i/>
          <w:sz w:val="22"/>
          <w:szCs w:val="22"/>
        </w:rPr>
        <w:t xml:space="preserve">Ha a nemzetiségi önkormányzat megszűnik, </w:t>
      </w:r>
      <w:r w:rsidRPr="00DA5C80">
        <w:rPr>
          <w:rFonts w:ascii="Arial" w:eastAsia="Calibri" w:hAnsi="Arial" w:cs="Arial"/>
          <w:i/>
          <w:sz w:val="22"/>
          <w:szCs w:val="22"/>
        </w:rPr>
        <w:t>a nemzetiségi önkormányzati képviselők választására csak a következő általános választáson kerülhet sor</w:t>
      </w:r>
      <w:r w:rsidRPr="00AE036C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>”</w:t>
      </w:r>
    </w:p>
    <w:p w14:paraId="26AA82DB" w14:textId="7F2B6C46" w:rsidR="00AE036C" w:rsidRPr="00AE036C" w:rsidRDefault="00AE036C" w:rsidP="00AE036C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 75. § (2) bekezdése értelmében „</w:t>
      </w:r>
      <w:proofErr w:type="gramStart"/>
      <w:r w:rsidRPr="00AE036C">
        <w:rPr>
          <w:rFonts w:ascii="Arial" w:eastAsia="Calibri" w:hAnsi="Arial" w:cs="Arial"/>
          <w:i/>
          <w:sz w:val="22"/>
          <w:szCs w:val="22"/>
        </w:rPr>
        <w:t>A</w:t>
      </w:r>
      <w:proofErr w:type="gramEnd"/>
      <w:r w:rsidRPr="00AE036C">
        <w:rPr>
          <w:rFonts w:ascii="Arial" w:eastAsia="Calibri" w:hAnsi="Arial" w:cs="Arial"/>
          <w:i/>
          <w:sz w:val="22"/>
          <w:szCs w:val="22"/>
        </w:rPr>
        <w:t xml:space="preserve"> nemzetiségi önkormányzat képviselő-testületének megbízatása megszűnik</w:t>
      </w:r>
    </w:p>
    <w:p w14:paraId="233B4F1E" w14:textId="054E7E01" w:rsidR="004A089B" w:rsidRDefault="00AE036C" w:rsidP="00AE036C">
      <w:pPr>
        <w:jc w:val="both"/>
        <w:rPr>
          <w:rFonts w:ascii="Arial" w:eastAsia="Calibri" w:hAnsi="Arial" w:cs="Arial"/>
          <w:sz w:val="22"/>
          <w:szCs w:val="22"/>
        </w:rPr>
      </w:pPr>
      <w:r w:rsidRPr="00AE036C">
        <w:rPr>
          <w:rFonts w:ascii="Arial" w:eastAsia="Calibri" w:hAnsi="Arial" w:cs="Arial"/>
          <w:i/>
          <w:sz w:val="22"/>
          <w:szCs w:val="22"/>
        </w:rPr>
        <w:t>d) – a 69. § (4) bekezdésében foglaltak alapján – a testület feloszlatása, feloszlásának kimondása miatti időközi választás napján.</w:t>
      </w:r>
      <w:r>
        <w:rPr>
          <w:rFonts w:ascii="Arial" w:eastAsia="Calibri" w:hAnsi="Arial" w:cs="Arial"/>
          <w:sz w:val="22"/>
          <w:szCs w:val="22"/>
        </w:rPr>
        <w:t>”</w:t>
      </w:r>
    </w:p>
    <w:p w14:paraId="53A8317E" w14:textId="367762BF" w:rsidR="00510A60" w:rsidRDefault="00510A60" w:rsidP="008827A7">
      <w:pPr>
        <w:jc w:val="both"/>
        <w:rPr>
          <w:rFonts w:ascii="Arial" w:eastAsia="Calibri" w:hAnsi="Arial" w:cs="Arial"/>
          <w:sz w:val="22"/>
          <w:szCs w:val="22"/>
        </w:rPr>
      </w:pPr>
    </w:p>
    <w:p w14:paraId="1D13F75B" w14:textId="1B23EA12" w:rsidR="006320F6" w:rsidRDefault="006320F6" w:rsidP="008827A7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Amennyiben a nemz</w:t>
      </w:r>
      <w:r w:rsidR="00E3082B">
        <w:rPr>
          <w:rFonts w:ascii="Arial" w:eastAsia="Calibri" w:hAnsi="Arial" w:cs="Arial"/>
          <w:sz w:val="22"/>
          <w:szCs w:val="22"/>
        </w:rPr>
        <w:t>etiségi önkormányzat képviselő-</w:t>
      </w:r>
      <w:r>
        <w:rPr>
          <w:rFonts w:ascii="Arial" w:eastAsia="Calibri" w:hAnsi="Arial" w:cs="Arial"/>
          <w:sz w:val="22"/>
          <w:szCs w:val="22"/>
        </w:rPr>
        <w:t xml:space="preserve">testülete a választás valamennyi költségét megelőlegezi, megbízatása az időközi választás napjáig tart. Ellenkező esetben a </w:t>
      </w:r>
      <w:r w:rsidR="00DA5C80">
        <w:rPr>
          <w:rFonts w:ascii="Arial" w:eastAsia="Calibri" w:hAnsi="Arial" w:cs="Arial"/>
          <w:sz w:val="22"/>
          <w:szCs w:val="22"/>
        </w:rPr>
        <w:t>nemzetiségi önkormányzat a feloszlás napján megszűnik</w:t>
      </w:r>
      <w:r w:rsidR="00DA5C80" w:rsidRPr="00DA5C80">
        <w:t xml:space="preserve"> </w:t>
      </w:r>
      <w:r w:rsidR="00DA5C80">
        <w:t xml:space="preserve">és </w:t>
      </w:r>
      <w:r w:rsidR="00DA5C80" w:rsidRPr="00DA5C80">
        <w:rPr>
          <w:rFonts w:ascii="Arial" w:eastAsia="Calibri" w:hAnsi="Arial" w:cs="Arial"/>
          <w:sz w:val="22"/>
          <w:szCs w:val="22"/>
        </w:rPr>
        <w:t xml:space="preserve">a nemzetiségi önkormányzati képviselők választására csak a következő általános választáson kerülhet </w:t>
      </w:r>
      <w:r w:rsidR="00DA5C80">
        <w:rPr>
          <w:rFonts w:ascii="Arial" w:eastAsia="Calibri" w:hAnsi="Arial" w:cs="Arial"/>
          <w:sz w:val="22"/>
          <w:szCs w:val="22"/>
        </w:rPr>
        <w:t xml:space="preserve">majd </w:t>
      </w:r>
      <w:r w:rsidR="00DA5C80" w:rsidRPr="00DA5C80">
        <w:rPr>
          <w:rFonts w:ascii="Arial" w:eastAsia="Calibri" w:hAnsi="Arial" w:cs="Arial"/>
          <w:sz w:val="22"/>
          <w:szCs w:val="22"/>
        </w:rPr>
        <w:t>sor</w:t>
      </w:r>
      <w:r w:rsidR="00DA5C80">
        <w:rPr>
          <w:rFonts w:ascii="Arial" w:eastAsia="Calibri" w:hAnsi="Arial" w:cs="Arial"/>
          <w:sz w:val="22"/>
          <w:szCs w:val="22"/>
        </w:rPr>
        <w:t>.</w:t>
      </w:r>
    </w:p>
    <w:p w14:paraId="5750B25E" w14:textId="77777777" w:rsidR="00DB675E" w:rsidRDefault="00DB675E" w:rsidP="008827A7">
      <w:pPr>
        <w:jc w:val="both"/>
        <w:rPr>
          <w:rFonts w:ascii="Arial" w:eastAsia="Calibri" w:hAnsi="Arial" w:cs="Arial"/>
          <w:sz w:val="22"/>
          <w:szCs w:val="22"/>
        </w:rPr>
      </w:pPr>
    </w:p>
    <w:p w14:paraId="434337C4" w14:textId="16992490" w:rsidR="008C623F" w:rsidRDefault="008827A7" w:rsidP="008827A7">
      <w:pPr>
        <w:jc w:val="both"/>
        <w:rPr>
          <w:rFonts w:ascii="Arial" w:eastAsia="Calibri" w:hAnsi="Arial" w:cs="Arial"/>
          <w:sz w:val="22"/>
          <w:szCs w:val="22"/>
        </w:rPr>
      </w:pPr>
      <w:proofErr w:type="spellStart"/>
      <w:r>
        <w:rPr>
          <w:rFonts w:ascii="Arial" w:eastAsia="Calibri" w:hAnsi="Arial" w:cs="Arial"/>
          <w:sz w:val="22"/>
          <w:szCs w:val="22"/>
        </w:rPr>
        <w:t>Mindezek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figyelembevételével javasoljuk, hogy a T. Képviselő- testület a választás valamennyi költségének megelőlegezése </w:t>
      </w:r>
      <w:r w:rsidRPr="009540FC">
        <w:rPr>
          <w:rFonts w:ascii="Arial" w:eastAsia="Calibri" w:hAnsi="Arial" w:cs="Arial"/>
          <w:sz w:val="22"/>
          <w:szCs w:val="22"/>
        </w:rPr>
        <w:t xml:space="preserve">érdekében </w:t>
      </w:r>
      <w:r w:rsidR="000F51FE" w:rsidRPr="00366551">
        <w:rPr>
          <w:rFonts w:ascii="Arial" w:eastAsia="Calibri" w:hAnsi="Arial" w:cs="Arial"/>
          <w:b/>
          <w:sz w:val="22"/>
          <w:szCs w:val="22"/>
        </w:rPr>
        <w:t>800 000</w:t>
      </w:r>
      <w:r w:rsidRPr="00366551">
        <w:rPr>
          <w:rFonts w:ascii="Arial" w:eastAsia="Calibri" w:hAnsi="Arial" w:cs="Arial"/>
          <w:b/>
          <w:sz w:val="22"/>
          <w:szCs w:val="22"/>
        </w:rPr>
        <w:t xml:space="preserve"> Ft visszatérítendő támogatást biztosítson</w:t>
      </w:r>
      <w:r w:rsidRPr="009540FC">
        <w:rPr>
          <w:rFonts w:ascii="Arial" w:eastAsia="Calibri" w:hAnsi="Arial" w:cs="Arial"/>
          <w:sz w:val="22"/>
          <w:szCs w:val="22"/>
        </w:rPr>
        <w:t xml:space="preserve"> a roma nemzetiségi önkormányzat részére, melyet két részletben augusztus 15. és szeptember 15. napjáig köteles </w:t>
      </w:r>
      <w:r w:rsidR="00F0418A">
        <w:rPr>
          <w:rFonts w:ascii="Arial" w:eastAsia="Calibri" w:hAnsi="Arial" w:cs="Arial"/>
          <w:sz w:val="22"/>
          <w:szCs w:val="22"/>
        </w:rPr>
        <w:t xml:space="preserve">a város önkormányzatának </w:t>
      </w:r>
      <w:r w:rsidRPr="009540FC">
        <w:rPr>
          <w:rFonts w:ascii="Arial" w:eastAsia="Calibri" w:hAnsi="Arial" w:cs="Arial"/>
          <w:sz w:val="22"/>
          <w:szCs w:val="22"/>
        </w:rPr>
        <w:t>visszafizetni.</w:t>
      </w:r>
    </w:p>
    <w:p w14:paraId="033B9482" w14:textId="4DD79185" w:rsidR="008827A7" w:rsidRDefault="008827A7" w:rsidP="008827A7">
      <w:pPr>
        <w:jc w:val="both"/>
        <w:rPr>
          <w:rFonts w:ascii="Arial" w:eastAsia="Calibri" w:hAnsi="Arial" w:cs="Arial"/>
          <w:sz w:val="22"/>
          <w:szCs w:val="22"/>
        </w:rPr>
      </w:pPr>
    </w:p>
    <w:p w14:paraId="61F67F32" w14:textId="487A7FE0" w:rsidR="00DB675E" w:rsidRDefault="00DB675E" w:rsidP="008827A7">
      <w:pPr>
        <w:jc w:val="both"/>
        <w:rPr>
          <w:rFonts w:ascii="Arial" w:eastAsia="Calibri" w:hAnsi="Arial" w:cs="Arial"/>
          <w:sz w:val="22"/>
          <w:szCs w:val="22"/>
        </w:rPr>
      </w:pPr>
    </w:p>
    <w:p w14:paraId="7DCE4D2D" w14:textId="3D6C8AF2" w:rsidR="008C623F" w:rsidRPr="002D15D1" w:rsidRDefault="008C623F" w:rsidP="008C62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E73BB72" w14:textId="77777777" w:rsidR="008C623F" w:rsidRPr="002D15D1" w:rsidRDefault="008C623F" w:rsidP="008C623F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15D1">
        <w:rPr>
          <w:rFonts w:ascii="Arial" w:hAnsi="Arial" w:cs="Arial"/>
          <w:b/>
          <w:bCs/>
          <w:sz w:val="22"/>
          <w:szCs w:val="22"/>
          <w:u w:val="single"/>
        </w:rPr>
        <w:t xml:space="preserve">H a t á r o z a t </w:t>
      </w:r>
      <w:proofErr w:type="gramStart"/>
      <w:r w:rsidRPr="002D15D1">
        <w:rPr>
          <w:rFonts w:ascii="Arial" w:hAnsi="Arial" w:cs="Arial"/>
          <w:b/>
          <w:bCs/>
          <w:sz w:val="22"/>
          <w:szCs w:val="22"/>
          <w:u w:val="single"/>
        </w:rPr>
        <w:t>i  j</w:t>
      </w:r>
      <w:proofErr w:type="gramEnd"/>
      <w:r w:rsidRPr="002D15D1">
        <w:rPr>
          <w:rFonts w:ascii="Arial" w:hAnsi="Arial" w:cs="Arial"/>
          <w:b/>
          <w:bCs/>
          <w:sz w:val="22"/>
          <w:szCs w:val="22"/>
          <w:u w:val="single"/>
        </w:rPr>
        <w:t xml:space="preserve"> a v a s l a t</w:t>
      </w:r>
    </w:p>
    <w:p w14:paraId="68EAE73E" w14:textId="77777777" w:rsidR="008C623F" w:rsidRPr="002D15D1" w:rsidRDefault="008C623F" w:rsidP="008C623F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B625D8" w14:textId="7BF6F86A" w:rsidR="008C623F" w:rsidRPr="002D15D1" w:rsidRDefault="008C623F" w:rsidP="008C623F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15D1">
        <w:rPr>
          <w:rFonts w:ascii="Arial" w:hAnsi="Arial" w:cs="Arial"/>
          <w:b/>
          <w:bCs/>
          <w:sz w:val="22"/>
          <w:szCs w:val="22"/>
          <w:u w:val="single"/>
        </w:rPr>
        <w:t>Bátasz</w:t>
      </w:r>
      <w:r>
        <w:rPr>
          <w:rFonts w:ascii="Arial" w:hAnsi="Arial" w:cs="Arial"/>
          <w:b/>
          <w:bCs/>
          <w:sz w:val="22"/>
          <w:szCs w:val="22"/>
          <w:u w:val="single"/>
        </w:rPr>
        <w:t>ék</w:t>
      </w:r>
      <w:r w:rsidR="00792C01">
        <w:rPr>
          <w:rFonts w:ascii="Arial" w:hAnsi="Arial" w:cs="Arial"/>
          <w:b/>
          <w:bCs/>
          <w:sz w:val="22"/>
          <w:szCs w:val="22"/>
          <w:u w:val="single"/>
        </w:rPr>
        <w:t xml:space="preserve"> Város</w:t>
      </w:r>
      <w:r w:rsidR="00510A60">
        <w:rPr>
          <w:rFonts w:ascii="Arial" w:hAnsi="Arial" w:cs="Arial"/>
          <w:b/>
          <w:bCs/>
          <w:sz w:val="22"/>
          <w:szCs w:val="22"/>
          <w:u w:val="single"/>
        </w:rPr>
        <w:t xml:space="preserve"> Roma Nemzetiségi Önkormányzat</w:t>
      </w:r>
      <w:r w:rsidR="00792C01">
        <w:rPr>
          <w:rFonts w:ascii="Arial" w:hAnsi="Arial" w:cs="Arial"/>
          <w:b/>
          <w:bCs/>
          <w:sz w:val="22"/>
          <w:szCs w:val="22"/>
          <w:u w:val="single"/>
        </w:rPr>
        <w:t xml:space="preserve"> részére visszatérítendő támogatás nyújtására</w:t>
      </w:r>
    </w:p>
    <w:p w14:paraId="64D68DA8" w14:textId="77777777" w:rsidR="008C623F" w:rsidRPr="002D15D1" w:rsidRDefault="008C623F" w:rsidP="008C623F">
      <w:pPr>
        <w:pStyle w:val="Szvegtrzsbehzssal"/>
        <w:ind w:left="2835"/>
        <w:jc w:val="both"/>
        <w:rPr>
          <w:rFonts w:ascii="Arial" w:hAnsi="Arial" w:cs="Arial"/>
          <w:sz w:val="22"/>
          <w:szCs w:val="22"/>
        </w:rPr>
      </w:pPr>
    </w:p>
    <w:p w14:paraId="64C0F1B2" w14:textId="3593E1CA" w:rsidR="00792C01" w:rsidRPr="00432479" w:rsidRDefault="00792C01" w:rsidP="00792C01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432479">
        <w:rPr>
          <w:rFonts w:ascii="Arial" w:hAnsi="Arial" w:cs="Arial"/>
          <w:sz w:val="22"/>
          <w:szCs w:val="22"/>
        </w:rPr>
        <w:t>Bátaszék Város</w:t>
      </w:r>
      <w:r>
        <w:rPr>
          <w:rFonts w:ascii="Arial" w:hAnsi="Arial" w:cs="Arial"/>
          <w:sz w:val="22"/>
          <w:szCs w:val="22"/>
          <w:lang w:val="x-none"/>
        </w:rPr>
        <w:t xml:space="preserve"> Önkormányzat</w:t>
      </w:r>
      <w:r>
        <w:rPr>
          <w:rFonts w:ascii="Arial" w:hAnsi="Arial" w:cs="Arial"/>
          <w:sz w:val="22"/>
          <w:szCs w:val="22"/>
        </w:rPr>
        <w:t>ának</w:t>
      </w:r>
      <w:r w:rsidRPr="00432479">
        <w:rPr>
          <w:rFonts w:ascii="Arial" w:hAnsi="Arial" w:cs="Arial"/>
          <w:sz w:val="22"/>
          <w:szCs w:val="22"/>
          <w:lang w:val="x-none"/>
        </w:rPr>
        <w:t xml:space="preserve"> Képviselő-testület</w:t>
      </w:r>
      <w:r w:rsidRPr="00432479">
        <w:rPr>
          <w:rFonts w:ascii="Arial" w:hAnsi="Arial" w:cs="Arial"/>
          <w:sz w:val="22"/>
          <w:szCs w:val="22"/>
        </w:rPr>
        <w:t>e</w:t>
      </w:r>
    </w:p>
    <w:p w14:paraId="38674CDF" w14:textId="5ECE675C" w:rsidR="00792C01" w:rsidRPr="000B7697" w:rsidRDefault="00792C01" w:rsidP="00792C01">
      <w:pPr>
        <w:pStyle w:val="Listaszerbekezds"/>
        <w:numPr>
          <w:ilvl w:val="0"/>
          <w:numId w:val="6"/>
        </w:numPr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792C01">
        <w:rPr>
          <w:rFonts w:ascii="Arial" w:hAnsi="Arial" w:cs="Arial"/>
          <w:sz w:val="22"/>
          <w:szCs w:val="22"/>
        </w:rPr>
        <w:t>Bátaszék településen a települési roma nemzetiségi önkormányzat</w:t>
      </w:r>
      <w:r>
        <w:rPr>
          <w:rFonts w:ascii="Arial" w:hAnsi="Arial" w:cs="Arial"/>
          <w:sz w:val="22"/>
          <w:szCs w:val="22"/>
        </w:rPr>
        <w:t>i képviselők időközi választása előkészítésének és lebonyolításának</w:t>
      </w:r>
      <w:r w:rsidRPr="00792C01">
        <w:rPr>
          <w:rFonts w:ascii="Arial" w:hAnsi="Arial" w:cs="Arial"/>
          <w:sz w:val="22"/>
          <w:szCs w:val="22"/>
        </w:rPr>
        <w:t xml:space="preserve"> </w:t>
      </w:r>
      <w:r w:rsidRPr="009540FC">
        <w:rPr>
          <w:rFonts w:ascii="Arial" w:hAnsi="Arial" w:cs="Arial"/>
          <w:sz w:val="22"/>
          <w:szCs w:val="22"/>
          <w:lang w:eastAsia="hu-HU"/>
        </w:rPr>
        <w:t xml:space="preserve">költségeihez </w:t>
      </w:r>
      <w:r w:rsidR="000F51FE" w:rsidRPr="009540FC">
        <w:rPr>
          <w:rFonts w:ascii="Arial" w:hAnsi="Arial" w:cs="Arial"/>
          <w:sz w:val="22"/>
          <w:szCs w:val="22"/>
          <w:lang w:eastAsia="hu-HU"/>
        </w:rPr>
        <w:t xml:space="preserve">800 </w:t>
      </w:r>
      <w:r w:rsidRPr="009540FC">
        <w:rPr>
          <w:rFonts w:ascii="Arial" w:hAnsi="Arial" w:cs="Arial"/>
          <w:sz w:val="22"/>
          <w:szCs w:val="22"/>
          <w:lang w:eastAsia="hu-HU"/>
        </w:rPr>
        <w:t xml:space="preserve">000 Ft </w:t>
      </w:r>
      <w:r w:rsidRPr="009540FC">
        <w:rPr>
          <w:rFonts w:ascii="Arial" w:hAnsi="Arial" w:cs="Arial"/>
          <w:sz w:val="22"/>
          <w:szCs w:val="22"/>
        </w:rPr>
        <w:t>visszatérítendő támogatást biztosít</w:t>
      </w:r>
      <w:r w:rsidRPr="009540FC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 Bátaszék Város</w:t>
      </w:r>
      <w:r w:rsidRPr="000B7697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Roma Nemzetiségi Önkormányzat részére</w:t>
      </w:r>
      <w:r w:rsidRPr="000B7697">
        <w:rPr>
          <w:rFonts w:ascii="Arial" w:hAnsi="Arial" w:cs="Arial"/>
          <w:bCs/>
          <w:iCs/>
          <w:sz w:val="22"/>
          <w:szCs w:val="22"/>
        </w:rPr>
        <w:t xml:space="preserve"> az </w:t>
      </w:r>
      <w:r>
        <w:rPr>
          <w:rFonts w:ascii="Arial" w:hAnsi="Arial" w:cs="Arial"/>
          <w:sz w:val="22"/>
          <w:szCs w:val="22"/>
        </w:rPr>
        <w:t>önkormányzat 2026</w:t>
      </w:r>
      <w:r w:rsidRPr="000B7697">
        <w:rPr>
          <w:rFonts w:ascii="Arial" w:hAnsi="Arial" w:cs="Arial"/>
          <w:sz w:val="22"/>
          <w:szCs w:val="22"/>
        </w:rPr>
        <w:t>. évi költségvetésének általános tartalék keret terhére;</w:t>
      </w:r>
    </w:p>
    <w:p w14:paraId="6DFCEB7D" w14:textId="77777777" w:rsidR="00792C01" w:rsidRPr="00432479" w:rsidRDefault="00792C01" w:rsidP="00792C01">
      <w:pPr>
        <w:pStyle w:val="Listaszerbekezds"/>
        <w:numPr>
          <w:ilvl w:val="0"/>
          <w:numId w:val="6"/>
        </w:numPr>
        <w:ind w:right="72"/>
        <w:jc w:val="both"/>
        <w:rPr>
          <w:rFonts w:ascii="Arial" w:hAnsi="Arial" w:cs="Arial"/>
          <w:sz w:val="22"/>
          <w:szCs w:val="22"/>
        </w:rPr>
      </w:pPr>
      <w:r w:rsidRPr="00432479">
        <w:rPr>
          <w:rFonts w:ascii="Arial" w:hAnsi="Arial" w:cs="Arial"/>
          <w:sz w:val="22"/>
          <w:szCs w:val="22"/>
        </w:rPr>
        <w:t>felhatalmazza a polgármestert a támogatási szerződés aláírására.</w:t>
      </w:r>
    </w:p>
    <w:p w14:paraId="1AE30A81" w14:textId="77777777" w:rsidR="00792C01" w:rsidRPr="00432479" w:rsidRDefault="00792C01" w:rsidP="00792C01">
      <w:pPr>
        <w:ind w:left="2832"/>
        <w:jc w:val="both"/>
        <w:rPr>
          <w:rFonts w:ascii="Arial" w:hAnsi="Arial" w:cs="Arial"/>
          <w:i/>
          <w:iCs/>
          <w:sz w:val="22"/>
          <w:szCs w:val="22"/>
        </w:rPr>
      </w:pPr>
    </w:p>
    <w:p w14:paraId="1316C684" w14:textId="45024B76" w:rsidR="00792C01" w:rsidRPr="00432479" w:rsidRDefault="00792C01" w:rsidP="00792C01">
      <w:pPr>
        <w:ind w:left="2832"/>
        <w:jc w:val="both"/>
        <w:rPr>
          <w:rFonts w:ascii="Arial" w:hAnsi="Arial" w:cs="Arial"/>
          <w:sz w:val="22"/>
          <w:szCs w:val="22"/>
        </w:rPr>
      </w:pPr>
      <w:r w:rsidRPr="00432479">
        <w:rPr>
          <w:rFonts w:ascii="Arial" w:hAnsi="Arial" w:cs="Arial"/>
          <w:i/>
          <w:iCs/>
          <w:sz w:val="22"/>
          <w:szCs w:val="22"/>
        </w:rPr>
        <w:t>Határidő:</w:t>
      </w:r>
      <w:r w:rsidRPr="00432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azonnal</w:t>
      </w:r>
    </w:p>
    <w:p w14:paraId="6BCA6CA6" w14:textId="77777777" w:rsidR="00792C01" w:rsidRPr="00432479" w:rsidRDefault="00792C01" w:rsidP="00792C01">
      <w:pPr>
        <w:ind w:left="2832"/>
        <w:jc w:val="both"/>
        <w:rPr>
          <w:rFonts w:ascii="Arial" w:hAnsi="Arial" w:cs="Arial"/>
          <w:sz w:val="22"/>
          <w:szCs w:val="22"/>
        </w:rPr>
      </w:pPr>
      <w:r w:rsidRPr="00432479">
        <w:rPr>
          <w:rFonts w:ascii="Arial" w:hAnsi="Arial" w:cs="Arial"/>
          <w:i/>
          <w:iCs/>
          <w:sz w:val="22"/>
          <w:szCs w:val="22"/>
        </w:rPr>
        <w:t>Felelős</w:t>
      </w:r>
      <w:r w:rsidRPr="00432479">
        <w:rPr>
          <w:rFonts w:ascii="Arial" w:hAnsi="Arial" w:cs="Arial"/>
          <w:sz w:val="22"/>
          <w:szCs w:val="22"/>
        </w:rPr>
        <w:t xml:space="preserve">: Dr. Bozsolik Róbert polgármester </w:t>
      </w:r>
    </w:p>
    <w:p w14:paraId="4FB70D12" w14:textId="77777777" w:rsidR="00792C01" w:rsidRPr="00432479" w:rsidRDefault="00792C01" w:rsidP="00792C01">
      <w:pPr>
        <w:ind w:left="3672"/>
        <w:jc w:val="both"/>
        <w:rPr>
          <w:rFonts w:ascii="Arial" w:hAnsi="Arial" w:cs="Arial"/>
          <w:sz w:val="22"/>
          <w:szCs w:val="22"/>
        </w:rPr>
      </w:pPr>
      <w:r w:rsidRPr="00432479">
        <w:rPr>
          <w:rFonts w:ascii="Arial" w:hAnsi="Arial" w:cs="Arial"/>
          <w:sz w:val="22"/>
          <w:szCs w:val="22"/>
        </w:rPr>
        <w:t xml:space="preserve">  (szerződés aláírásáért)</w:t>
      </w:r>
    </w:p>
    <w:p w14:paraId="3C7D539D" w14:textId="77777777" w:rsidR="00792C01" w:rsidRPr="00432479" w:rsidRDefault="00792C01" w:rsidP="00792C01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14:paraId="2EFD9357" w14:textId="77777777" w:rsidR="00792C01" w:rsidRPr="00432479" w:rsidRDefault="00792C01" w:rsidP="00792C01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43247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432479">
        <w:rPr>
          <w:rFonts w:ascii="Arial" w:hAnsi="Arial" w:cs="Arial"/>
          <w:sz w:val="22"/>
          <w:szCs w:val="22"/>
        </w:rPr>
        <w:t xml:space="preserve">: </w:t>
      </w:r>
      <w:r w:rsidRPr="0043247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Bátaszéki 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>RNÖ</w:t>
      </w:r>
    </w:p>
    <w:p w14:paraId="510A3A42" w14:textId="77777777" w:rsidR="00792C01" w:rsidRPr="00432479" w:rsidRDefault="00792C01" w:rsidP="00792C01">
      <w:pPr>
        <w:tabs>
          <w:tab w:val="left" w:pos="5103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432479">
        <w:rPr>
          <w:rFonts w:ascii="Arial" w:hAnsi="Arial" w:cs="Arial"/>
          <w:iCs/>
          <w:sz w:val="22"/>
          <w:szCs w:val="22"/>
        </w:rPr>
        <w:t xml:space="preserve">                                 </w:t>
      </w:r>
      <w:r>
        <w:rPr>
          <w:rFonts w:ascii="Arial" w:hAnsi="Arial" w:cs="Arial"/>
          <w:iCs/>
          <w:sz w:val="22"/>
          <w:szCs w:val="22"/>
        </w:rPr>
        <w:t>Bátaszéki KÖH Pénzügyi I</w:t>
      </w:r>
      <w:r w:rsidRPr="00432479">
        <w:rPr>
          <w:rFonts w:ascii="Arial" w:hAnsi="Arial" w:cs="Arial"/>
          <w:iCs/>
          <w:sz w:val="22"/>
          <w:szCs w:val="22"/>
        </w:rPr>
        <w:t>roda</w:t>
      </w:r>
    </w:p>
    <w:p w14:paraId="1069E506" w14:textId="77777777" w:rsidR="00792C01" w:rsidRDefault="00792C01" w:rsidP="00792C01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432479">
        <w:rPr>
          <w:rFonts w:ascii="Arial" w:hAnsi="Arial" w:cs="Arial"/>
          <w:iCs/>
          <w:sz w:val="22"/>
          <w:szCs w:val="22"/>
        </w:rPr>
        <w:t xml:space="preserve">                                 </w:t>
      </w:r>
      <w:proofErr w:type="gramStart"/>
      <w:r w:rsidRPr="00432479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4983D200" w14:textId="77777777" w:rsidR="00792C01" w:rsidRPr="00D9303B" w:rsidRDefault="00792C01" w:rsidP="00792C01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58E096C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4FD7"/>
    <w:multiLevelType w:val="hybridMultilevel"/>
    <w:tmpl w:val="BF06F8FA"/>
    <w:lvl w:ilvl="0" w:tplc="99EC8A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82E2A"/>
    <w:rsid w:val="000E1B63"/>
    <w:rsid w:val="000E7142"/>
    <w:rsid w:val="000F51FE"/>
    <w:rsid w:val="001D3DD9"/>
    <w:rsid w:val="0021070F"/>
    <w:rsid w:val="00217B18"/>
    <w:rsid w:val="00221EC4"/>
    <w:rsid w:val="002541FB"/>
    <w:rsid w:val="002654BE"/>
    <w:rsid w:val="00290BBA"/>
    <w:rsid w:val="00310CE9"/>
    <w:rsid w:val="00311067"/>
    <w:rsid w:val="0032605A"/>
    <w:rsid w:val="00332C16"/>
    <w:rsid w:val="00366551"/>
    <w:rsid w:val="003C6566"/>
    <w:rsid w:val="003F5633"/>
    <w:rsid w:val="00401152"/>
    <w:rsid w:val="00405270"/>
    <w:rsid w:val="0042566B"/>
    <w:rsid w:val="00432CEB"/>
    <w:rsid w:val="00444FBA"/>
    <w:rsid w:val="004A089B"/>
    <w:rsid w:val="004E04CF"/>
    <w:rsid w:val="004E0AF8"/>
    <w:rsid w:val="00510A60"/>
    <w:rsid w:val="00523FB3"/>
    <w:rsid w:val="005E220A"/>
    <w:rsid w:val="005E7A3E"/>
    <w:rsid w:val="005E7C7B"/>
    <w:rsid w:val="00600658"/>
    <w:rsid w:val="006320F6"/>
    <w:rsid w:val="00697AFF"/>
    <w:rsid w:val="006C2F4C"/>
    <w:rsid w:val="006D2468"/>
    <w:rsid w:val="006D5DC7"/>
    <w:rsid w:val="006E7FC4"/>
    <w:rsid w:val="007557E4"/>
    <w:rsid w:val="00792C01"/>
    <w:rsid w:val="00796729"/>
    <w:rsid w:val="00857997"/>
    <w:rsid w:val="008827A7"/>
    <w:rsid w:val="008C623F"/>
    <w:rsid w:val="008D1147"/>
    <w:rsid w:val="008D3905"/>
    <w:rsid w:val="009071CA"/>
    <w:rsid w:val="00911952"/>
    <w:rsid w:val="009540FC"/>
    <w:rsid w:val="009663F9"/>
    <w:rsid w:val="00982497"/>
    <w:rsid w:val="00A01568"/>
    <w:rsid w:val="00A73F9F"/>
    <w:rsid w:val="00AC2A81"/>
    <w:rsid w:val="00AE036C"/>
    <w:rsid w:val="00AE7DD1"/>
    <w:rsid w:val="00B0526B"/>
    <w:rsid w:val="00B62508"/>
    <w:rsid w:val="00BB1F10"/>
    <w:rsid w:val="00BD6991"/>
    <w:rsid w:val="00C278CD"/>
    <w:rsid w:val="00C4593A"/>
    <w:rsid w:val="00C47D7A"/>
    <w:rsid w:val="00CC2208"/>
    <w:rsid w:val="00CE1141"/>
    <w:rsid w:val="00CE7ED4"/>
    <w:rsid w:val="00CF0BCE"/>
    <w:rsid w:val="00D04C18"/>
    <w:rsid w:val="00DA5C80"/>
    <w:rsid w:val="00DA5EEA"/>
    <w:rsid w:val="00DB675E"/>
    <w:rsid w:val="00E14821"/>
    <w:rsid w:val="00E3082B"/>
    <w:rsid w:val="00E8461D"/>
    <w:rsid w:val="00E84840"/>
    <w:rsid w:val="00EA66BA"/>
    <w:rsid w:val="00ED4DCE"/>
    <w:rsid w:val="00F0418A"/>
    <w:rsid w:val="00F1146B"/>
    <w:rsid w:val="00F20B89"/>
    <w:rsid w:val="00F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977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C623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C62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895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64</cp:revision>
  <dcterms:created xsi:type="dcterms:W3CDTF">2020-08-05T07:06:00Z</dcterms:created>
  <dcterms:modified xsi:type="dcterms:W3CDTF">2026-06-03T11:18:00Z</dcterms:modified>
</cp:coreProperties>
</file>