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D923E" w14:textId="77777777" w:rsidR="00DA5EEA" w:rsidRPr="009454FA" w:rsidRDefault="00DA5EEA" w:rsidP="00DA5EEA">
      <w:pPr>
        <w:jc w:val="right"/>
        <w:rPr>
          <w:i/>
          <w:color w:val="3366FF"/>
          <w:sz w:val="20"/>
        </w:rPr>
      </w:pPr>
      <w:r w:rsidRPr="009454FA">
        <w:rPr>
          <w:i/>
          <w:color w:val="3366FF"/>
          <w:sz w:val="20"/>
        </w:rPr>
        <w:t>A határozati javaslat elfogadásához</w:t>
      </w:r>
    </w:p>
    <w:p w14:paraId="42B0273F" w14:textId="77777777" w:rsidR="00DA5EEA" w:rsidRPr="009454FA" w:rsidRDefault="00DA5EEA" w:rsidP="00DA5EEA">
      <w:pPr>
        <w:jc w:val="right"/>
        <w:rPr>
          <w:i/>
          <w:color w:val="3366FF"/>
          <w:sz w:val="20"/>
        </w:rPr>
      </w:pPr>
      <w:r w:rsidRPr="009454FA">
        <w:rPr>
          <w:b/>
          <w:bCs/>
          <w:i/>
          <w:color w:val="3366FF"/>
          <w:sz w:val="20"/>
          <w:u w:val="single"/>
        </w:rPr>
        <w:t>egyszerű</w:t>
      </w:r>
      <w:r w:rsidRPr="009454FA">
        <w:rPr>
          <w:i/>
          <w:color w:val="3366FF"/>
          <w:sz w:val="20"/>
        </w:rPr>
        <w:t xml:space="preserve"> többség szükséges, </w:t>
      </w:r>
    </w:p>
    <w:p w14:paraId="7ADE63BD" w14:textId="77777777" w:rsidR="00DA5EEA" w:rsidRPr="00ED4DCE" w:rsidRDefault="00DA5EEA" w:rsidP="009071CA">
      <w:pPr>
        <w:jc w:val="right"/>
        <w:rPr>
          <w:color w:val="3366FF"/>
        </w:rPr>
      </w:pPr>
      <w:r w:rsidRPr="009454FA">
        <w:rPr>
          <w:i/>
          <w:color w:val="3366FF"/>
          <w:sz w:val="20"/>
        </w:rPr>
        <w:t xml:space="preserve">az előterjesztés </w:t>
      </w:r>
      <w:r w:rsidRPr="009454FA">
        <w:rPr>
          <w:b/>
          <w:i/>
          <w:color w:val="3366FF"/>
          <w:sz w:val="20"/>
          <w:u w:val="single"/>
        </w:rPr>
        <w:t>nyilvános ülésen tárgyalható</w:t>
      </w:r>
      <w:r w:rsidRPr="009454FA">
        <w:rPr>
          <w:i/>
          <w:color w:val="3366FF"/>
          <w:sz w:val="20"/>
        </w:rPr>
        <w:t>!</w:t>
      </w:r>
      <w:r w:rsidR="009071CA" w:rsidRPr="00ED4DCE">
        <w:rPr>
          <w:color w:val="3366FF"/>
        </w:rPr>
        <w:t xml:space="preserve"> </w:t>
      </w:r>
    </w:p>
    <w:p w14:paraId="40A55148" w14:textId="77777777" w:rsidR="00DA5EEA" w:rsidRPr="00ED4DCE" w:rsidRDefault="00DA5EEA" w:rsidP="00DA5EEA">
      <w:pPr>
        <w:rPr>
          <w:color w:val="3366FF"/>
        </w:rPr>
      </w:pPr>
    </w:p>
    <w:p w14:paraId="212C084E" w14:textId="3D429671" w:rsidR="00DA5EEA" w:rsidRPr="00ED4DCE" w:rsidRDefault="009204D8" w:rsidP="00DA5EEA">
      <w:pPr>
        <w:jc w:val="center"/>
        <w:rPr>
          <w:rFonts w:ascii="Arial" w:hAnsi="Arial" w:cs="Arial"/>
          <w:bCs/>
          <w:i/>
          <w:color w:val="3366FF"/>
          <w:sz w:val="32"/>
          <w:szCs w:val="32"/>
          <w:u w:val="single"/>
        </w:rPr>
      </w:pPr>
      <w:r>
        <w:rPr>
          <w:rFonts w:ascii="Arial" w:hAnsi="Arial" w:cs="Arial"/>
          <w:bCs/>
          <w:i/>
          <w:color w:val="3366FF"/>
          <w:sz w:val="32"/>
          <w:szCs w:val="32"/>
          <w:u w:val="single"/>
        </w:rPr>
        <w:t>15</w:t>
      </w:r>
      <w:r w:rsidR="00FE3586">
        <w:rPr>
          <w:rFonts w:ascii="Arial" w:hAnsi="Arial" w:cs="Arial"/>
          <w:bCs/>
          <w:i/>
          <w:color w:val="3366FF"/>
          <w:sz w:val="32"/>
          <w:szCs w:val="32"/>
          <w:u w:val="single"/>
        </w:rPr>
        <w:t>7</w:t>
      </w:r>
      <w:r w:rsidR="00DA5EEA" w:rsidRPr="00ED4DCE">
        <w:rPr>
          <w:rFonts w:ascii="Arial" w:hAnsi="Arial" w:cs="Arial"/>
          <w:bCs/>
          <w:i/>
          <w:color w:val="3366FF"/>
          <w:sz w:val="32"/>
          <w:szCs w:val="32"/>
          <w:u w:val="single"/>
        </w:rPr>
        <w:t>. számú előterjesztés</w:t>
      </w:r>
    </w:p>
    <w:p w14:paraId="31476750" w14:textId="77777777" w:rsidR="00DA5EEA" w:rsidRPr="00ED4DCE" w:rsidRDefault="00DA5EEA" w:rsidP="00DA5EEA">
      <w:pPr>
        <w:jc w:val="center"/>
        <w:rPr>
          <w:rFonts w:ascii="Arial" w:hAnsi="Arial" w:cs="Arial"/>
          <w:i/>
          <w:iCs/>
          <w:color w:val="3366FF"/>
          <w:u w:val="single"/>
        </w:rPr>
      </w:pPr>
    </w:p>
    <w:p w14:paraId="2570A978" w14:textId="1C6F78FE" w:rsidR="008A47FF" w:rsidRPr="008A47FF" w:rsidRDefault="008A47FF" w:rsidP="008A47FF">
      <w:pPr>
        <w:spacing w:before="120"/>
        <w:jc w:val="center"/>
        <w:rPr>
          <w:rFonts w:ascii="Arial" w:hAnsi="Arial" w:cs="Arial"/>
          <w:color w:val="3366FF"/>
          <w:sz w:val="22"/>
          <w:szCs w:val="22"/>
        </w:rPr>
      </w:pPr>
      <w:r w:rsidRPr="008A47FF">
        <w:rPr>
          <w:rFonts w:ascii="Arial" w:hAnsi="Arial" w:cs="Arial"/>
          <w:color w:val="3366FF"/>
          <w:sz w:val="22"/>
          <w:szCs w:val="22"/>
        </w:rPr>
        <w:t>Bátaszék Város Önkormányzat Képviselő-testületének 202</w:t>
      </w:r>
      <w:r w:rsidR="009454FA">
        <w:rPr>
          <w:rFonts w:ascii="Arial" w:hAnsi="Arial" w:cs="Arial"/>
          <w:color w:val="3366FF"/>
          <w:sz w:val="22"/>
          <w:szCs w:val="22"/>
        </w:rPr>
        <w:t>6</w:t>
      </w:r>
      <w:r w:rsidRPr="008A47FF">
        <w:rPr>
          <w:rFonts w:ascii="Arial" w:hAnsi="Arial" w:cs="Arial"/>
          <w:color w:val="3366FF"/>
          <w:sz w:val="22"/>
          <w:szCs w:val="22"/>
        </w:rPr>
        <w:t xml:space="preserve">. </w:t>
      </w:r>
      <w:r w:rsidR="009454FA">
        <w:rPr>
          <w:rFonts w:ascii="Arial" w:hAnsi="Arial" w:cs="Arial"/>
          <w:color w:val="3366FF"/>
          <w:sz w:val="22"/>
          <w:szCs w:val="22"/>
        </w:rPr>
        <w:t>szeptember 9</w:t>
      </w:r>
      <w:r w:rsidR="00322FDB">
        <w:rPr>
          <w:rFonts w:ascii="Arial" w:hAnsi="Arial" w:cs="Arial"/>
          <w:color w:val="3366FF"/>
          <w:sz w:val="22"/>
          <w:szCs w:val="22"/>
        </w:rPr>
        <w:t>-</w:t>
      </w:r>
      <w:r w:rsidRPr="008A47FF">
        <w:rPr>
          <w:rFonts w:ascii="Arial" w:hAnsi="Arial" w:cs="Arial"/>
          <w:color w:val="3366FF"/>
          <w:sz w:val="22"/>
          <w:szCs w:val="22"/>
        </w:rPr>
        <w:t xml:space="preserve">én </w:t>
      </w:r>
    </w:p>
    <w:p w14:paraId="60E9710F" w14:textId="661CB13A" w:rsidR="009B5D35" w:rsidRPr="009B5D35" w:rsidRDefault="008A3084" w:rsidP="008A47FF">
      <w:pPr>
        <w:spacing w:before="120"/>
        <w:jc w:val="center"/>
        <w:rPr>
          <w:rFonts w:ascii="Arial" w:hAnsi="Arial" w:cs="Arial"/>
          <w:color w:val="3366FF"/>
          <w:sz w:val="22"/>
          <w:szCs w:val="22"/>
        </w:rPr>
      </w:pPr>
      <w:r>
        <w:rPr>
          <w:rFonts w:ascii="Arial" w:hAnsi="Arial" w:cs="Arial"/>
          <w:color w:val="3366FF"/>
          <w:sz w:val="22"/>
          <w:szCs w:val="22"/>
        </w:rPr>
        <w:t>1</w:t>
      </w:r>
      <w:r w:rsidR="002C3B95">
        <w:rPr>
          <w:rFonts w:ascii="Arial" w:hAnsi="Arial" w:cs="Arial"/>
          <w:color w:val="3366FF"/>
          <w:sz w:val="22"/>
          <w:szCs w:val="22"/>
        </w:rPr>
        <w:t>5</w:t>
      </w:r>
      <w:r>
        <w:rPr>
          <w:rFonts w:ascii="Arial" w:hAnsi="Arial" w:cs="Arial"/>
          <w:color w:val="3366FF"/>
          <w:sz w:val="22"/>
          <w:szCs w:val="22"/>
        </w:rPr>
        <w:t xml:space="preserve"> </w:t>
      </w:r>
      <w:r w:rsidR="008A47FF" w:rsidRPr="008A47FF">
        <w:rPr>
          <w:rFonts w:ascii="Arial" w:hAnsi="Arial" w:cs="Arial"/>
          <w:color w:val="3366FF"/>
          <w:sz w:val="22"/>
          <w:szCs w:val="22"/>
        </w:rPr>
        <w:t>órakor megtartandó ülésére</w:t>
      </w:r>
    </w:p>
    <w:p w14:paraId="76A33113" w14:textId="77777777" w:rsidR="00DA5EEA" w:rsidRPr="008D3905" w:rsidRDefault="00DA5EEA" w:rsidP="00DA5EEA">
      <w:pPr>
        <w:rPr>
          <w:rFonts w:ascii="Arial" w:hAnsi="Arial" w:cs="Arial"/>
          <w:sz w:val="20"/>
          <w:szCs w:val="20"/>
        </w:rPr>
      </w:pPr>
    </w:p>
    <w:p w14:paraId="6D9EA3EE" w14:textId="1254561B" w:rsidR="009B5D35" w:rsidRPr="0030485D" w:rsidRDefault="00FE3586" w:rsidP="009B5D35">
      <w:pPr>
        <w:widowControl w:val="0"/>
        <w:tabs>
          <w:tab w:val="left" w:pos="360"/>
        </w:tabs>
        <w:jc w:val="center"/>
        <w:rPr>
          <w:rFonts w:ascii="Arial" w:eastAsia="Calibri" w:hAnsi="Arial" w:cs="Arial"/>
          <w:iCs/>
          <w:color w:val="3366FF"/>
          <w:sz w:val="32"/>
          <w:szCs w:val="32"/>
          <w:u w:val="single"/>
          <w:lang w:eastAsia="en-US"/>
        </w:rPr>
      </w:pPr>
      <w:r>
        <w:rPr>
          <w:rFonts w:ascii="Arial" w:eastAsia="Calibri" w:hAnsi="Arial" w:cs="Arial"/>
          <w:iCs/>
          <w:color w:val="3366FF"/>
          <w:sz w:val="32"/>
          <w:szCs w:val="32"/>
          <w:u w:val="single"/>
        </w:rPr>
        <w:t>Fogorvosi és házi gyermekorvosi ellátás tárgyi feltételeinek (helyiség, felszerelések, eszközök) biztosítása</w:t>
      </w:r>
    </w:p>
    <w:p w14:paraId="7A03CF61" w14:textId="77777777" w:rsidR="009B5D35" w:rsidRDefault="009B5D35" w:rsidP="009B5D35">
      <w:pPr>
        <w:jc w:val="center"/>
        <w:rPr>
          <w:rFonts w:ascii="Arial" w:hAnsi="Arial" w:cs="Arial"/>
          <w:i/>
          <w:color w:val="3366FF"/>
          <w:u w:val="single"/>
          <w:lang w:eastAsia="hu-HU"/>
        </w:rPr>
      </w:pPr>
    </w:p>
    <w:p w14:paraId="7F37A80E" w14:textId="77777777" w:rsidR="009B5D35" w:rsidRDefault="009B5D35" w:rsidP="009B5D35">
      <w:pPr>
        <w:tabs>
          <w:tab w:val="left" w:pos="567"/>
          <w:tab w:val="left" w:pos="6237"/>
        </w:tabs>
        <w:jc w:val="both"/>
        <w:rPr>
          <w:rFonts w:ascii="Arial" w:hAnsi="Arial" w:cs="Arial"/>
          <w:b/>
          <w:bCs/>
          <w:i/>
          <w:iCs/>
          <w:color w:val="3366FF"/>
          <w:u w:val="single"/>
          <w:lang w:eastAsia="hu-HU"/>
        </w:rPr>
      </w:pPr>
    </w:p>
    <w:tbl>
      <w:tblPr>
        <w:tblW w:w="0" w:type="auto"/>
        <w:jc w:val="center"/>
        <w:tblLayout w:type="fixed"/>
        <w:tblLook w:val="04A0" w:firstRow="1" w:lastRow="0" w:firstColumn="1" w:lastColumn="0" w:noHBand="0" w:noVBand="1"/>
      </w:tblPr>
      <w:tblGrid>
        <w:gridCol w:w="8610"/>
      </w:tblGrid>
      <w:tr w:rsidR="009B5D35" w:rsidRPr="00FE3586" w14:paraId="747F758B" w14:textId="77777777" w:rsidTr="00780F6A">
        <w:trPr>
          <w:trHeight w:val="1574"/>
          <w:jc w:val="center"/>
        </w:trPr>
        <w:tc>
          <w:tcPr>
            <w:tcW w:w="8610" w:type="dxa"/>
            <w:tcBorders>
              <w:top w:val="single" w:sz="18" w:space="0" w:color="000000"/>
              <w:left w:val="single" w:sz="18" w:space="0" w:color="000000"/>
              <w:bottom w:val="single" w:sz="18" w:space="0" w:color="000000"/>
              <w:right w:val="single" w:sz="18" w:space="0" w:color="000000"/>
            </w:tcBorders>
          </w:tcPr>
          <w:p w14:paraId="15372FFA" w14:textId="77777777" w:rsidR="009B5D35" w:rsidRDefault="009B5D35" w:rsidP="00780F6A">
            <w:pPr>
              <w:tabs>
                <w:tab w:val="left" w:pos="1843"/>
              </w:tabs>
              <w:snapToGrid w:val="0"/>
              <w:spacing w:line="254" w:lineRule="auto"/>
              <w:jc w:val="both"/>
              <w:rPr>
                <w:rFonts w:ascii="Arial" w:hAnsi="Arial" w:cs="Arial"/>
                <w:b/>
                <w:bCs/>
                <w:color w:val="3366FF"/>
                <w:u w:val="single"/>
              </w:rPr>
            </w:pPr>
          </w:p>
          <w:p w14:paraId="01384C49" w14:textId="0D619518" w:rsidR="009B5D35" w:rsidRPr="00125107" w:rsidRDefault="009B5D35" w:rsidP="00780F6A">
            <w:pPr>
              <w:tabs>
                <w:tab w:val="left" w:pos="1843"/>
              </w:tabs>
              <w:jc w:val="both"/>
              <w:rPr>
                <w:rFonts w:ascii="Arial" w:eastAsia="Calibri" w:hAnsi="Arial" w:cs="Arial"/>
                <w:bCs/>
                <w:color w:val="3366FF"/>
                <w:sz w:val="22"/>
                <w:szCs w:val="22"/>
              </w:rPr>
            </w:pPr>
            <w:r w:rsidRPr="00125107">
              <w:rPr>
                <w:rFonts w:ascii="Arial" w:eastAsia="Calibri" w:hAnsi="Arial" w:cs="Arial"/>
                <w:b/>
                <w:bCs/>
                <w:color w:val="3366FF"/>
                <w:sz w:val="22"/>
                <w:szCs w:val="22"/>
                <w:u w:val="single"/>
              </w:rPr>
              <w:t>Előterjesztő:</w:t>
            </w:r>
            <w:r w:rsidRPr="00125107">
              <w:rPr>
                <w:rFonts w:ascii="Arial" w:eastAsia="Calibri" w:hAnsi="Arial" w:cs="Arial"/>
                <w:bCs/>
                <w:color w:val="3366FF"/>
                <w:sz w:val="22"/>
                <w:szCs w:val="22"/>
              </w:rPr>
              <w:t xml:space="preserve"> </w:t>
            </w:r>
            <w:r w:rsidR="009454FA" w:rsidRPr="00125107">
              <w:rPr>
                <w:rFonts w:ascii="Arial" w:eastAsia="Calibri" w:hAnsi="Arial" w:cs="Arial"/>
                <w:bCs/>
                <w:color w:val="3366FF"/>
                <w:sz w:val="22"/>
                <w:szCs w:val="22"/>
              </w:rPr>
              <w:t>Dr. Somosi Szabolcs</w:t>
            </w:r>
            <w:r w:rsidR="00B8437D" w:rsidRPr="00125107">
              <w:rPr>
                <w:rFonts w:ascii="Arial" w:eastAsia="Calibri" w:hAnsi="Arial" w:cs="Arial"/>
                <w:bCs/>
                <w:color w:val="3366FF"/>
                <w:sz w:val="22"/>
                <w:szCs w:val="22"/>
              </w:rPr>
              <w:t xml:space="preserve"> </w:t>
            </w:r>
            <w:r w:rsidR="00B96697" w:rsidRPr="00125107">
              <w:rPr>
                <w:rFonts w:ascii="Arial" w:eastAsia="Calibri" w:hAnsi="Arial" w:cs="Arial"/>
                <w:bCs/>
                <w:color w:val="3366FF"/>
                <w:sz w:val="22"/>
                <w:szCs w:val="22"/>
              </w:rPr>
              <w:t xml:space="preserve">József </w:t>
            </w:r>
            <w:r w:rsidR="009454FA" w:rsidRPr="00125107">
              <w:rPr>
                <w:rFonts w:ascii="Arial" w:eastAsia="Calibri" w:hAnsi="Arial" w:cs="Arial"/>
                <w:bCs/>
                <w:color w:val="3366FF"/>
                <w:sz w:val="22"/>
                <w:szCs w:val="22"/>
              </w:rPr>
              <w:t>al</w:t>
            </w:r>
            <w:r w:rsidR="00B8437D" w:rsidRPr="00125107">
              <w:rPr>
                <w:rFonts w:ascii="Arial" w:eastAsia="Calibri" w:hAnsi="Arial" w:cs="Arial"/>
                <w:bCs/>
                <w:color w:val="3366FF"/>
                <w:sz w:val="22"/>
                <w:szCs w:val="22"/>
              </w:rPr>
              <w:t>polgármester</w:t>
            </w:r>
          </w:p>
          <w:p w14:paraId="67D3446A" w14:textId="77777777" w:rsidR="009B5D35" w:rsidRPr="00125107" w:rsidRDefault="009B5D35" w:rsidP="00780F6A">
            <w:pPr>
              <w:tabs>
                <w:tab w:val="left" w:pos="1843"/>
              </w:tabs>
              <w:jc w:val="both"/>
              <w:rPr>
                <w:rFonts w:ascii="Arial" w:eastAsia="Calibri" w:hAnsi="Arial" w:cs="Arial"/>
                <w:b/>
                <w:bCs/>
                <w:color w:val="3366FF"/>
                <w:sz w:val="22"/>
                <w:szCs w:val="22"/>
                <w:u w:val="single"/>
              </w:rPr>
            </w:pPr>
          </w:p>
          <w:p w14:paraId="2EF483AE" w14:textId="57149040" w:rsidR="009B5D35" w:rsidRPr="00125107" w:rsidRDefault="009B5D35" w:rsidP="00780F6A">
            <w:pPr>
              <w:jc w:val="both"/>
              <w:rPr>
                <w:rFonts w:ascii="Arial" w:eastAsia="Calibri" w:hAnsi="Arial" w:cs="Arial"/>
                <w:bCs/>
                <w:color w:val="3366FF"/>
                <w:sz w:val="22"/>
                <w:szCs w:val="22"/>
              </w:rPr>
            </w:pPr>
            <w:r w:rsidRPr="00125107">
              <w:rPr>
                <w:rFonts w:ascii="Arial" w:eastAsia="Calibri" w:hAnsi="Arial" w:cs="Arial"/>
                <w:b/>
                <w:bCs/>
                <w:color w:val="3366FF"/>
                <w:sz w:val="22"/>
                <w:szCs w:val="22"/>
                <w:u w:val="single"/>
              </w:rPr>
              <w:t>Készítette:</w:t>
            </w:r>
            <w:r w:rsidRPr="00125107">
              <w:rPr>
                <w:rFonts w:ascii="Arial" w:eastAsia="Calibri" w:hAnsi="Arial" w:cs="Arial"/>
                <w:b/>
                <w:bCs/>
                <w:color w:val="3366FF"/>
                <w:sz w:val="22"/>
                <w:szCs w:val="22"/>
              </w:rPr>
              <w:t xml:space="preserve"> </w:t>
            </w:r>
            <w:r w:rsidR="00B8437D" w:rsidRPr="00125107">
              <w:rPr>
                <w:rFonts w:ascii="Arial" w:eastAsia="Calibri" w:hAnsi="Arial" w:cs="Arial"/>
                <w:bCs/>
                <w:color w:val="3366FF"/>
                <w:sz w:val="22"/>
                <w:szCs w:val="22"/>
              </w:rPr>
              <w:t xml:space="preserve">dr. </w:t>
            </w:r>
            <w:r w:rsidR="002922BD" w:rsidRPr="00125107">
              <w:rPr>
                <w:rFonts w:ascii="Arial" w:eastAsia="Calibri" w:hAnsi="Arial" w:cs="Arial"/>
                <w:bCs/>
                <w:color w:val="3366FF"/>
                <w:sz w:val="22"/>
                <w:szCs w:val="22"/>
              </w:rPr>
              <w:t>Beke-</w:t>
            </w:r>
            <w:r w:rsidR="00B8437D" w:rsidRPr="00125107">
              <w:rPr>
                <w:rFonts w:ascii="Arial" w:eastAsia="Calibri" w:hAnsi="Arial" w:cs="Arial"/>
                <w:bCs/>
                <w:color w:val="3366FF"/>
                <w:sz w:val="22"/>
                <w:szCs w:val="22"/>
              </w:rPr>
              <w:t>Buzás</w:t>
            </w:r>
            <w:r w:rsidR="002922BD" w:rsidRPr="00125107">
              <w:rPr>
                <w:rFonts w:ascii="Arial" w:eastAsia="Calibri" w:hAnsi="Arial" w:cs="Arial"/>
                <w:bCs/>
                <w:color w:val="3366FF"/>
                <w:sz w:val="22"/>
                <w:szCs w:val="22"/>
              </w:rPr>
              <w:t xml:space="preserve"> Zsófia </w:t>
            </w:r>
            <w:r w:rsidR="000B7697" w:rsidRPr="00125107">
              <w:rPr>
                <w:rFonts w:ascii="Arial" w:eastAsia="Calibri" w:hAnsi="Arial" w:cs="Arial"/>
                <w:bCs/>
                <w:color w:val="3366FF"/>
                <w:sz w:val="22"/>
                <w:szCs w:val="22"/>
              </w:rPr>
              <w:t>kirendeltségvezető</w:t>
            </w:r>
          </w:p>
          <w:p w14:paraId="603BC1A0" w14:textId="5CF4B69B" w:rsidR="00277A88" w:rsidRPr="00125107" w:rsidRDefault="00277A88" w:rsidP="00780F6A">
            <w:pPr>
              <w:spacing w:line="254" w:lineRule="auto"/>
              <w:jc w:val="both"/>
              <w:rPr>
                <w:rFonts w:ascii="Arial" w:eastAsia="Calibri" w:hAnsi="Arial" w:cs="Arial"/>
                <w:bCs/>
                <w:color w:val="3366FF"/>
                <w:sz w:val="22"/>
                <w:szCs w:val="22"/>
              </w:rPr>
            </w:pPr>
            <w:r w:rsidRPr="00125107">
              <w:rPr>
                <w:rFonts w:ascii="Arial" w:eastAsia="Calibri" w:hAnsi="Arial" w:cs="Arial"/>
                <w:bCs/>
                <w:color w:val="3366FF"/>
                <w:sz w:val="22"/>
                <w:szCs w:val="22"/>
              </w:rPr>
              <w:t xml:space="preserve">                   </w:t>
            </w:r>
          </w:p>
          <w:p w14:paraId="5EC7FBC1" w14:textId="71346D4A" w:rsidR="009B5D35" w:rsidRPr="00125107" w:rsidRDefault="009B5D35" w:rsidP="00780F6A">
            <w:pPr>
              <w:spacing w:line="254" w:lineRule="auto"/>
              <w:jc w:val="both"/>
              <w:rPr>
                <w:rFonts w:ascii="Arial" w:hAnsi="Arial" w:cs="Arial"/>
                <w:bCs/>
                <w:color w:val="3366FF"/>
                <w:sz w:val="22"/>
                <w:szCs w:val="22"/>
              </w:rPr>
            </w:pPr>
            <w:r w:rsidRPr="00125107">
              <w:rPr>
                <w:rFonts w:ascii="Arial" w:hAnsi="Arial" w:cs="Arial"/>
                <w:b/>
                <w:bCs/>
                <w:color w:val="3366FF"/>
                <w:sz w:val="22"/>
                <w:szCs w:val="22"/>
                <w:u w:val="single"/>
              </w:rPr>
              <w:t>Tör</w:t>
            </w:r>
            <w:r w:rsidR="00277A88" w:rsidRPr="00125107">
              <w:rPr>
                <w:rFonts w:ascii="Arial" w:hAnsi="Arial" w:cs="Arial"/>
                <w:b/>
                <w:bCs/>
                <w:color w:val="3366FF"/>
                <w:sz w:val="22"/>
                <w:szCs w:val="22"/>
                <w:u w:val="single"/>
              </w:rPr>
              <w:t>vényességi ellenőrzést végezte:</w:t>
            </w:r>
            <w:r w:rsidR="00277A88" w:rsidRPr="00125107">
              <w:rPr>
                <w:rFonts w:ascii="Arial" w:hAnsi="Arial" w:cs="Arial"/>
                <w:bCs/>
                <w:color w:val="3366FF"/>
                <w:sz w:val="22"/>
                <w:szCs w:val="22"/>
              </w:rPr>
              <w:t xml:space="preserve"> Kondriczné dr. Varga Erzsébet jegyző</w:t>
            </w:r>
          </w:p>
          <w:p w14:paraId="4013A8B2" w14:textId="4D3B7B52" w:rsidR="008953BE" w:rsidRPr="00125107" w:rsidRDefault="008953BE" w:rsidP="00780F6A">
            <w:pPr>
              <w:spacing w:line="254" w:lineRule="auto"/>
              <w:jc w:val="both"/>
              <w:rPr>
                <w:rFonts w:ascii="Arial" w:hAnsi="Arial" w:cs="Arial"/>
                <w:bCs/>
                <w:color w:val="3366FF"/>
                <w:sz w:val="22"/>
                <w:szCs w:val="22"/>
              </w:rPr>
            </w:pPr>
          </w:p>
          <w:p w14:paraId="536F5F9D" w14:textId="4C4BE8E5" w:rsidR="008953BE" w:rsidRPr="00125107" w:rsidRDefault="008953BE" w:rsidP="00780F6A">
            <w:pPr>
              <w:spacing w:line="254" w:lineRule="auto"/>
              <w:jc w:val="both"/>
              <w:rPr>
                <w:rFonts w:ascii="Arial" w:hAnsi="Arial" w:cs="Arial"/>
                <w:b/>
                <w:bCs/>
                <w:color w:val="3366FF"/>
                <w:sz w:val="22"/>
                <w:szCs w:val="22"/>
                <w:u w:val="single"/>
              </w:rPr>
            </w:pPr>
            <w:r w:rsidRPr="00125107">
              <w:rPr>
                <w:rFonts w:ascii="Arial" w:hAnsi="Arial" w:cs="Arial"/>
                <w:b/>
                <w:bCs/>
                <w:color w:val="3366FF"/>
                <w:sz w:val="22"/>
                <w:szCs w:val="22"/>
                <w:u w:val="single"/>
              </w:rPr>
              <w:t>Tárgyalja:</w:t>
            </w:r>
          </w:p>
          <w:p w14:paraId="25EA562F" w14:textId="2F58FAA2" w:rsidR="009B5D35" w:rsidRPr="00125107" w:rsidRDefault="0070679A" w:rsidP="008A47FF">
            <w:pPr>
              <w:spacing w:line="254" w:lineRule="auto"/>
              <w:jc w:val="both"/>
              <w:rPr>
                <w:rFonts w:ascii="Arial" w:hAnsi="Arial" w:cs="Arial"/>
                <w:bCs/>
                <w:color w:val="3366FF"/>
                <w:sz w:val="22"/>
                <w:szCs w:val="22"/>
              </w:rPr>
            </w:pPr>
            <w:r w:rsidRPr="008E5888">
              <w:rPr>
                <w:rFonts w:ascii="Arial" w:hAnsi="Arial" w:cs="Arial"/>
                <w:bCs/>
                <w:color w:val="3366FF"/>
                <w:sz w:val="22"/>
                <w:szCs w:val="22"/>
              </w:rPr>
              <w:t>PG Bizottság 202</w:t>
            </w:r>
            <w:r w:rsidR="009454FA" w:rsidRPr="008E5888">
              <w:rPr>
                <w:rFonts w:ascii="Arial" w:hAnsi="Arial" w:cs="Arial"/>
                <w:bCs/>
                <w:color w:val="3366FF"/>
                <w:sz w:val="22"/>
                <w:szCs w:val="22"/>
              </w:rPr>
              <w:t>6</w:t>
            </w:r>
            <w:r w:rsidRPr="008E5888">
              <w:rPr>
                <w:rFonts w:ascii="Arial" w:hAnsi="Arial" w:cs="Arial"/>
                <w:bCs/>
                <w:color w:val="3366FF"/>
                <w:sz w:val="22"/>
                <w:szCs w:val="22"/>
              </w:rPr>
              <w:t>.</w:t>
            </w:r>
            <w:r w:rsidR="009454FA" w:rsidRPr="008E5888">
              <w:rPr>
                <w:rFonts w:ascii="Arial" w:hAnsi="Arial" w:cs="Arial"/>
                <w:bCs/>
                <w:color w:val="3366FF"/>
                <w:sz w:val="22"/>
                <w:szCs w:val="22"/>
              </w:rPr>
              <w:t>09</w:t>
            </w:r>
            <w:r w:rsidRPr="008E5888">
              <w:rPr>
                <w:rFonts w:ascii="Arial" w:hAnsi="Arial" w:cs="Arial"/>
                <w:bCs/>
                <w:color w:val="3366FF"/>
                <w:sz w:val="22"/>
                <w:szCs w:val="22"/>
              </w:rPr>
              <w:t>.</w:t>
            </w:r>
            <w:r w:rsidR="002C3B95" w:rsidRPr="008E5888">
              <w:rPr>
                <w:rFonts w:ascii="Arial" w:hAnsi="Arial" w:cs="Arial"/>
                <w:bCs/>
                <w:color w:val="3366FF"/>
                <w:sz w:val="22"/>
                <w:szCs w:val="22"/>
              </w:rPr>
              <w:t>08.</w:t>
            </w:r>
          </w:p>
          <w:p w14:paraId="455BF980" w14:textId="0D76E98C" w:rsidR="008A47FF" w:rsidRPr="00FE3586" w:rsidRDefault="008A47FF" w:rsidP="008A47FF">
            <w:pPr>
              <w:spacing w:line="254" w:lineRule="auto"/>
              <w:jc w:val="both"/>
              <w:rPr>
                <w:rFonts w:ascii="Arial" w:hAnsi="Arial" w:cs="Arial"/>
                <w:bCs/>
                <w:color w:val="3366FF"/>
                <w:highlight w:val="yellow"/>
              </w:rPr>
            </w:pPr>
          </w:p>
        </w:tc>
      </w:tr>
    </w:tbl>
    <w:p w14:paraId="58CD51BA" w14:textId="77777777" w:rsidR="009B5D35" w:rsidRPr="00FE3586" w:rsidRDefault="009B5D35" w:rsidP="009B5D35">
      <w:pPr>
        <w:tabs>
          <w:tab w:val="left" w:pos="540"/>
        </w:tabs>
        <w:jc w:val="both"/>
        <w:rPr>
          <w:rFonts w:ascii="Arial" w:hAnsi="Arial" w:cs="Arial"/>
          <w:b/>
          <w:i/>
          <w:highlight w:val="yellow"/>
          <w:lang w:eastAsia="hu-HU"/>
        </w:rPr>
      </w:pPr>
    </w:p>
    <w:p w14:paraId="5A31E410" w14:textId="77777777" w:rsidR="006274C1" w:rsidRPr="00FE3586" w:rsidRDefault="006274C1" w:rsidP="009B5D35">
      <w:pPr>
        <w:tabs>
          <w:tab w:val="left" w:pos="540"/>
        </w:tabs>
        <w:jc w:val="both"/>
        <w:rPr>
          <w:rFonts w:ascii="Arial" w:hAnsi="Arial" w:cs="Arial"/>
          <w:b/>
          <w:iCs/>
          <w:sz w:val="22"/>
          <w:szCs w:val="22"/>
          <w:highlight w:val="yellow"/>
          <w:lang w:eastAsia="hu-HU"/>
        </w:rPr>
      </w:pPr>
    </w:p>
    <w:p w14:paraId="042C1D0F" w14:textId="150A24B8" w:rsidR="008953BE" w:rsidRDefault="008953BE" w:rsidP="008953BE">
      <w:pPr>
        <w:tabs>
          <w:tab w:val="left" w:pos="540"/>
        </w:tabs>
        <w:jc w:val="both"/>
        <w:rPr>
          <w:rFonts w:ascii="Arial" w:hAnsi="Arial" w:cs="Arial"/>
          <w:b/>
          <w:iCs/>
          <w:sz w:val="22"/>
          <w:szCs w:val="22"/>
          <w:lang w:eastAsia="hu-HU"/>
        </w:rPr>
      </w:pPr>
      <w:r w:rsidRPr="00457A4B">
        <w:rPr>
          <w:rFonts w:ascii="Arial" w:hAnsi="Arial" w:cs="Arial"/>
          <w:b/>
          <w:iCs/>
          <w:sz w:val="22"/>
          <w:szCs w:val="22"/>
          <w:lang w:eastAsia="hu-HU"/>
        </w:rPr>
        <w:t>Tisztelt Képviselő-testület!</w:t>
      </w:r>
    </w:p>
    <w:p w14:paraId="4E2A6572" w14:textId="77777777" w:rsidR="00284E71" w:rsidRPr="00457A4B" w:rsidRDefault="00284E71" w:rsidP="008953BE">
      <w:pPr>
        <w:tabs>
          <w:tab w:val="left" w:pos="540"/>
        </w:tabs>
        <w:jc w:val="both"/>
        <w:rPr>
          <w:rFonts w:ascii="Arial" w:hAnsi="Arial" w:cs="Arial"/>
          <w:b/>
          <w:iCs/>
          <w:sz w:val="22"/>
          <w:szCs w:val="22"/>
          <w:lang w:eastAsia="hu-HU"/>
        </w:rPr>
      </w:pPr>
    </w:p>
    <w:p w14:paraId="412F6DBA" w14:textId="53914BF7" w:rsidR="00CE6435" w:rsidRDefault="00CE6435" w:rsidP="008953BE">
      <w:pPr>
        <w:tabs>
          <w:tab w:val="left" w:pos="540"/>
        </w:tabs>
        <w:jc w:val="both"/>
        <w:rPr>
          <w:rFonts w:ascii="Arial" w:hAnsi="Arial" w:cs="Arial"/>
          <w:b/>
          <w:iCs/>
          <w:sz w:val="22"/>
          <w:szCs w:val="22"/>
          <w:lang w:eastAsia="hu-HU"/>
        </w:rPr>
      </w:pPr>
    </w:p>
    <w:p w14:paraId="5EF53C2D" w14:textId="21194BF8" w:rsidR="00284E71" w:rsidRPr="00284E71" w:rsidRDefault="00284E71" w:rsidP="00284E71">
      <w:pPr>
        <w:pStyle w:val="Listaszerbekezds"/>
        <w:numPr>
          <w:ilvl w:val="0"/>
          <w:numId w:val="23"/>
        </w:numPr>
        <w:tabs>
          <w:tab w:val="left" w:pos="540"/>
        </w:tabs>
        <w:jc w:val="both"/>
        <w:rPr>
          <w:rFonts w:ascii="Arial" w:hAnsi="Arial" w:cs="Arial"/>
          <w:b/>
          <w:iCs/>
          <w:sz w:val="22"/>
          <w:szCs w:val="22"/>
          <w:lang w:eastAsia="hu-HU"/>
        </w:rPr>
      </w:pPr>
      <w:r w:rsidRPr="00284E71">
        <w:rPr>
          <w:rFonts w:ascii="Arial" w:hAnsi="Arial" w:cs="Arial"/>
          <w:b/>
          <w:iCs/>
          <w:sz w:val="22"/>
          <w:szCs w:val="22"/>
          <w:lang w:eastAsia="hu-HU"/>
        </w:rPr>
        <w:t xml:space="preserve">Fogorvosi ellátás tárgyi feltételeinek </w:t>
      </w:r>
      <w:r w:rsidR="007C227C">
        <w:rPr>
          <w:rFonts w:ascii="Arial" w:hAnsi="Arial" w:cs="Arial"/>
          <w:b/>
          <w:iCs/>
          <w:sz w:val="22"/>
          <w:szCs w:val="22"/>
          <w:lang w:eastAsia="hu-HU"/>
        </w:rPr>
        <w:t xml:space="preserve">(helyiség) </w:t>
      </w:r>
      <w:r w:rsidRPr="00284E71">
        <w:rPr>
          <w:rFonts w:ascii="Arial" w:hAnsi="Arial" w:cs="Arial"/>
          <w:b/>
          <w:iCs/>
          <w:sz w:val="22"/>
          <w:szCs w:val="22"/>
          <w:lang w:eastAsia="hu-HU"/>
        </w:rPr>
        <w:t>biztosítása</w:t>
      </w:r>
    </w:p>
    <w:p w14:paraId="13A268F0" w14:textId="77777777" w:rsidR="00CB0C81" w:rsidRPr="00457A4B" w:rsidRDefault="00CB0C81" w:rsidP="008953BE">
      <w:pPr>
        <w:tabs>
          <w:tab w:val="left" w:pos="540"/>
        </w:tabs>
        <w:jc w:val="both"/>
        <w:rPr>
          <w:rFonts w:ascii="Arial" w:hAnsi="Arial" w:cs="Arial"/>
          <w:b/>
          <w:i/>
          <w:sz w:val="22"/>
          <w:szCs w:val="22"/>
          <w:lang w:eastAsia="hu-HU"/>
        </w:rPr>
      </w:pPr>
    </w:p>
    <w:p w14:paraId="11BE77CB" w14:textId="0A8458C1" w:rsidR="007C227C" w:rsidRDefault="007C227C" w:rsidP="008953BE">
      <w:pPr>
        <w:tabs>
          <w:tab w:val="left" w:pos="540"/>
        </w:tabs>
        <w:jc w:val="both"/>
        <w:rPr>
          <w:rFonts w:ascii="Arial" w:hAnsi="Arial" w:cs="Arial"/>
          <w:sz w:val="22"/>
          <w:szCs w:val="22"/>
        </w:rPr>
      </w:pPr>
      <w:r w:rsidRPr="007176B8">
        <w:rPr>
          <w:rFonts w:ascii="Arial" w:hAnsi="Arial" w:cs="Arial"/>
          <w:sz w:val="22"/>
          <w:szCs w:val="22"/>
        </w:rPr>
        <w:t>Bátaszék város közigazgatási területe két fogorvosi körzetet alkot</w:t>
      </w:r>
      <w:r>
        <w:rPr>
          <w:rFonts w:ascii="Arial" w:hAnsi="Arial" w:cs="Arial"/>
          <w:sz w:val="22"/>
          <w:szCs w:val="22"/>
        </w:rPr>
        <w:t>. Ezeket Bátaszék más településekkel együtt, szerződéses jogviszonyban működteti. Az I. számú fogorvosi körzetben az ellátást az ORIM Dental Kft. (Dr. Kiss Gábor) biztosítja, amely területileg Bátaszék város egy részét, Báta és Várdomb községeket határolja le. Ebben a körzetben a rendelés</w:t>
      </w:r>
      <w:r w:rsidR="007055A9">
        <w:rPr>
          <w:rFonts w:ascii="Arial" w:hAnsi="Arial" w:cs="Arial"/>
          <w:sz w:val="22"/>
          <w:szCs w:val="22"/>
        </w:rPr>
        <w:t xml:space="preserve"> hétfő, kedd, szerda és pénteki napokon</w:t>
      </w:r>
      <w:r>
        <w:rPr>
          <w:rFonts w:ascii="Arial" w:hAnsi="Arial" w:cs="Arial"/>
          <w:sz w:val="22"/>
          <w:szCs w:val="22"/>
        </w:rPr>
        <w:t xml:space="preserve"> zajlik</w:t>
      </w:r>
      <w:r w:rsidR="007055A9">
        <w:rPr>
          <w:rFonts w:ascii="Arial" w:hAnsi="Arial" w:cs="Arial"/>
          <w:sz w:val="22"/>
          <w:szCs w:val="22"/>
        </w:rPr>
        <w:t>.</w:t>
      </w:r>
      <w:r>
        <w:rPr>
          <w:rFonts w:ascii="Arial" w:hAnsi="Arial" w:cs="Arial"/>
          <w:sz w:val="22"/>
          <w:szCs w:val="22"/>
        </w:rPr>
        <w:t xml:space="preserve"> </w:t>
      </w:r>
      <w:r w:rsidR="00883189">
        <w:rPr>
          <w:rFonts w:ascii="Arial" w:hAnsi="Arial" w:cs="Arial"/>
          <w:sz w:val="22"/>
          <w:szCs w:val="22"/>
        </w:rPr>
        <w:t xml:space="preserve">Az ORIM Dental Kft.-vel, mint </w:t>
      </w:r>
      <w:r w:rsidR="00027FF0">
        <w:rPr>
          <w:rFonts w:ascii="Arial" w:hAnsi="Arial" w:cs="Arial"/>
          <w:sz w:val="22"/>
          <w:szCs w:val="22"/>
        </w:rPr>
        <w:t>m</w:t>
      </w:r>
      <w:r w:rsidR="00883189">
        <w:rPr>
          <w:rFonts w:ascii="Arial" w:hAnsi="Arial" w:cs="Arial"/>
          <w:sz w:val="22"/>
          <w:szCs w:val="22"/>
        </w:rPr>
        <w:t xml:space="preserve">egbízottal kötött, jelenleg (2025. január 1. napjától) hatályos fogszakorvosi tevékenységre irányuló feladat-ellátási szerződés </w:t>
      </w:r>
      <w:r w:rsidR="00027FF0">
        <w:rPr>
          <w:rFonts w:ascii="Arial" w:hAnsi="Arial" w:cs="Arial"/>
          <w:sz w:val="22"/>
          <w:szCs w:val="22"/>
        </w:rPr>
        <w:t>7. pontja szerint az önkormányzat, mint megbízó a fogászati alapellátás céljából megbízott térítésmentes használatába adja a 7140 Bátaszék, Kossuth u.</w:t>
      </w:r>
      <w:r w:rsidR="00644DC7">
        <w:rPr>
          <w:rFonts w:ascii="Arial" w:hAnsi="Arial" w:cs="Arial"/>
          <w:sz w:val="22"/>
          <w:szCs w:val="22"/>
        </w:rPr>
        <w:t xml:space="preserve"> </w:t>
      </w:r>
      <w:r w:rsidR="00027FF0">
        <w:rPr>
          <w:rFonts w:ascii="Arial" w:hAnsi="Arial" w:cs="Arial"/>
          <w:sz w:val="22"/>
          <w:szCs w:val="22"/>
        </w:rPr>
        <w:t>54. szám alatti épületben lévő, 14,57 m</w:t>
      </w:r>
      <w:r w:rsidR="00027FF0" w:rsidRPr="00027FF0">
        <w:rPr>
          <w:rFonts w:ascii="Arial" w:hAnsi="Arial" w:cs="Arial"/>
          <w:sz w:val="22"/>
          <w:szCs w:val="22"/>
          <w:vertAlign w:val="superscript"/>
        </w:rPr>
        <w:t>2</w:t>
      </w:r>
      <w:r w:rsidR="00027FF0">
        <w:rPr>
          <w:rFonts w:ascii="Arial" w:hAnsi="Arial" w:cs="Arial"/>
          <w:sz w:val="22"/>
          <w:szCs w:val="22"/>
        </w:rPr>
        <w:t xml:space="preserve"> alapterületű fogorvosi rendelőt és a betegváró mellékhelyiséget.</w:t>
      </w:r>
    </w:p>
    <w:p w14:paraId="37C1FAC2" w14:textId="77777777" w:rsidR="007C227C" w:rsidRDefault="007C227C" w:rsidP="008953BE">
      <w:pPr>
        <w:tabs>
          <w:tab w:val="left" w:pos="540"/>
        </w:tabs>
        <w:jc w:val="both"/>
        <w:rPr>
          <w:rFonts w:ascii="Arial" w:hAnsi="Arial" w:cs="Arial"/>
          <w:bCs/>
          <w:sz w:val="22"/>
          <w:szCs w:val="22"/>
        </w:rPr>
      </w:pPr>
    </w:p>
    <w:p w14:paraId="4292E128" w14:textId="707D62F7" w:rsidR="00E14176" w:rsidRDefault="00E14176" w:rsidP="008953BE">
      <w:pPr>
        <w:tabs>
          <w:tab w:val="left" w:pos="540"/>
        </w:tabs>
        <w:jc w:val="both"/>
        <w:rPr>
          <w:rFonts w:ascii="Arial" w:hAnsi="Arial" w:cs="Arial"/>
          <w:bCs/>
          <w:sz w:val="22"/>
          <w:szCs w:val="22"/>
        </w:rPr>
      </w:pPr>
      <w:r>
        <w:rPr>
          <w:rFonts w:ascii="Arial" w:hAnsi="Arial" w:cs="Arial"/>
          <w:bCs/>
          <w:sz w:val="22"/>
          <w:szCs w:val="22"/>
        </w:rPr>
        <w:t>Dr. Kiss Gábor fogszakorvos, az ORIM Dental Kft. ügyvezetője a mellékelt megkereséssel fordult Bátaszék Város Önkormányzata felé.</w:t>
      </w:r>
      <w:r w:rsidR="007055A9">
        <w:rPr>
          <w:rFonts w:ascii="Arial" w:hAnsi="Arial" w:cs="Arial"/>
          <w:bCs/>
          <w:sz w:val="22"/>
          <w:szCs w:val="22"/>
        </w:rPr>
        <w:t xml:space="preserve"> Szeretne csütörtöki napokon magánrendelést folytatni Dr. Rábóczki Laura, alkalmazott fogorvos közreműködésével az önkormányzati tulajdonú rendelőben, amelyhez kéri </w:t>
      </w:r>
      <w:r w:rsidR="007055A9" w:rsidRPr="00AE39EE">
        <w:rPr>
          <w:rFonts w:ascii="Arial" w:hAnsi="Arial" w:cs="Arial"/>
          <w:b/>
          <w:sz w:val="22"/>
          <w:szCs w:val="22"/>
        </w:rPr>
        <w:t>a rendelő helyiségeinek térítésmentes rendelkezésére bocsátását</w:t>
      </w:r>
      <w:r w:rsidR="007055A9">
        <w:rPr>
          <w:rFonts w:ascii="Arial" w:hAnsi="Arial" w:cs="Arial"/>
          <w:bCs/>
          <w:sz w:val="22"/>
          <w:szCs w:val="22"/>
        </w:rPr>
        <w:t xml:space="preserve"> az önkormányzat által. Cserébe reális határokon belül vállalná, hogy csütörtöki napokon (amelyeken jelenleg fogászati alapellátás nem zajlik) érkező sürgősségi ellátást igénylő körzetes betegeket is ellátnák. Ezáltal növekedne a fogászati ellátás biztonsága, és a NEAK finanszírozott ellátásban időnként felmerülő helyettesítési nehézségek is orvosolhatóak lennének.</w:t>
      </w:r>
    </w:p>
    <w:p w14:paraId="48D6A9D5" w14:textId="77777777" w:rsidR="00644DC7" w:rsidRDefault="00644DC7" w:rsidP="008953BE">
      <w:pPr>
        <w:tabs>
          <w:tab w:val="left" w:pos="540"/>
        </w:tabs>
        <w:jc w:val="both"/>
        <w:rPr>
          <w:rFonts w:ascii="Arial" w:hAnsi="Arial" w:cs="Arial"/>
          <w:bCs/>
          <w:sz w:val="22"/>
          <w:szCs w:val="22"/>
        </w:rPr>
      </w:pPr>
    </w:p>
    <w:p w14:paraId="68E4A9CC" w14:textId="254C21DF" w:rsidR="008A4AE9" w:rsidRDefault="00644DC7" w:rsidP="008953BE">
      <w:pPr>
        <w:tabs>
          <w:tab w:val="left" w:pos="540"/>
        </w:tabs>
        <w:jc w:val="both"/>
        <w:rPr>
          <w:rFonts w:ascii="Arial" w:hAnsi="Arial" w:cs="Arial"/>
          <w:sz w:val="22"/>
          <w:szCs w:val="22"/>
        </w:rPr>
      </w:pPr>
      <w:r>
        <w:rPr>
          <w:rFonts w:ascii="Arial" w:hAnsi="Arial" w:cs="Arial"/>
          <w:bCs/>
          <w:sz w:val="22"/>
          <w:szCs w:val="22"/>
        </w:rPr>
        <w:lastRenderedPageBreak/>
        <w:t>Fentiekre tekintettel javasoljuk, hogy kössünk helyiséghasználati szerződést a</w:t>
      </w:r>
      <w:r>
        <w:rPr>
          <w:rFonts w:ascii="Arial" w:hAnsi="Arial" w:cs="Arial"/>
          <w:sz w:val="22"/>
          <w:szCs w:val="22"/>
        </w:rPr>
        <w:t>z ORIM Dental Kft.-vel a 7140 Bátaszék, Kossuth u. 54. szám alatti épületben lévő, 14,57 m</w:t>
      </w:r>
      <w:r w:rsidRPr="00027FF0">
        <w:rPr>
          <w:rFonts w:ascii="Arial" w:hAnsi="Arial" w:cs="Arial"/>
          <w:sz w:val="22"/>
          <w:szCs w:val="22"/>
          <w:vertAlign w:val="superscript"/>
        </w:rPr>
        <w:t>2</w:t>
      </w:r>
      <w:r>
        <w:rPr>
          <w:rFonts w:ascii="Arial" w:hAnsi="Arial" w:cs="Arial"/>
          <w:sz w:val="22"/>
          <w:szCs w:val="22"/>
        </w:rPr>
        <w:t xml:space="preserve"> alapterületű fogorvosi rendelő és a betegváró mellékhelyiség magánrendelés céljából történő térítésmentes használatára. A térítésmentes</w:t>
      </w:r>
      <w:r w:rsidR="006B1847">
        <w:rPr>
          <w:rFonts w:ascii="Arial" w:hAnsi="Arial" w:cs="Arial"/>
          <w:sz w:val="22"/>
          <w:szCs w:val="22"/>
        </w:rPr>
        <w:t xml:space="preserve"> </w:t>
      </w:r>
      <w:r>
        <w:rPr>
          <w:rFonts w:ascii="Arial" w:hAnsi="Arial" w:cs="Arial"/>
          <w:sz w:val="22"/>
          <w:szCs w:val="22"/>
        </w:rPr>
        <w:t>használat hasonló feltételek mellett történjen, mint a fogászati alapellátásban, tehát megbízottat terhelj</w:t>
      </w:r>
      <w:r w:rsidR="006B1847">
        <w:rPr>
          <w:rFonts w:ascii="Arial" w:hAnsi="Arial" w:cs="Arial"/>
          <w:sz w:val="22"/>
          <w:szCs w:val="22"/>
        </w:rPr>
        <w:t>ék</w:t>
      </w:r>
      <w:r>
        <w:rPr>
          <w:rFonts w:ascii="Arial" w:hAnsi="Arial" w:cs="Arial"/>
          <w:sz w:val="22"/>
          <w:szCs w:val="22"/>
        </w:rPr>
        <w:t xml:space="preserve"> a közművek</w:t>
      </w:r>
      <w:r w:rsidR="00821F87">
        <w:rPr>
          <w:rFonts w:ascii="Arial" w:hAnsi="Arial" w:cs="Arial"/>
          <w:sz w:val="22"/>
          <w:szCs w:val="22"/>
        </w:rPr>
        <w:t xml:space="preserve"> (ivóvíz, szennyvíz, gáz, áram)</w:t>
      </w:r>
      <w:r>
        <w:rPr>
          <w:rFonts w:ascii="Arial" w:hAnsi="Arial" w:cs="Arial"/>
          <w:sz w:val="22"/>
          <w:szCs w:val="22"/>
        </w:rPr>
        <w:t xml:space="preserve"> felmerülő költségei is.</w:t>
      </w:r>
    </w:p>
    <w:p w14:paraId="4F8F8DA3" w14:textId="77777777" w:rsidR="00581F47" w:rsidRDefault="00581F47" w:rsidP="008953BE">
      <w:pPr>
        <w:tabs>
          <w:tab w:val="left" w:pos="540"/>
        </w:tabs>
        <w:jc w:val="both"/>
        <w:rPr>
          <w:rFonts w:ascii="Arial" w:hAnsi="Arial" w:cs="Arial"/>
          <w:sz w:val="22"/>
          <w:szCs w:val="22"/>
        </w:rPr>
      </w:pPr>
    </w:p>
    <w:p w14:paraId="2773996E" w14:textId="5CB99AE1" w:rsidR="00581F47" w:rsidRDefault="00581F47" w:rsidP="008953BE">
      <w:pPr>
        <w:tabs>
          <w:tab w:val="left" w:pos="540"/>
        </w:tabs>
        <w:jc w:val="both"/>
        <w:rPr>
          <w:rFonts w:ascii="Arial" w:hAnsi="Arial" w:cs="Arial"/>
          <w:bCs/>
          <w:sz w:val="22"/>
          <w:szCs w:val="22"/>
        </w:rPr>
      </w:pPr>
      <w:r>
        <w:rPr>
          <w:rFonts w:ascii="Arial" w:hAnsi="Arial" w:cs="Arial"/>
          <w:sz w:val="22"/>
          <w:szCs w:val="22"/>
        </w:rPr>
        <w:t>A megkeresés másik része a fogászati kezelőegység cseréjének támogatására vonatkozik, amelyhez szükséges előzetesen a fogászati körzethez tartozó másik két település</w:t>
      </w:r>
      <w:r w:rsidR="007F5BC1">
        <w:rPr>
          <w:rFonts w:ascii="Arial" w:hAnsi="Arial" w:cs="Arial"/>
          <w:sz w:val="22"/>
          <w:szCs w:val="22"/>
        </w:rPr>
        <w:t>sel</w:t>
      </w:r>
      <w:r>
        <w:rPr>
          <w:rFonts w:ascii="Arial" w:hAnsi="Arial" w:cs="Arial"/>
          <w:sz w:val="22"/>
          <w:szCs w:val="22"/>
        </w:rPr>
        <w:t>, Várdomb</w:t>
      </w:r>
      <w:r w:rsidR="007F5BC1">
        <w:rPr>
          <w:rFonts w:ascii="Arial" w:hAnsi="Arial" w:cs="Arial"/>
          <w:sz w:val="22"/>
          <w:szCs w:val="22"/>
        </w:rPr>
        <w:t>bal</w:t>
      </w:r>
      <w:r>
        <w:rPr>
          <w:rFonts w:ascii="Arial" w:hAnsi="Arial" w:cs="Arial"/>
          <w:sz w:val="22"/>
          <w:szCs w:val="22"/>
        </w:rPr>
        <w:t xml:space="preserve"> és Bát</w:t>
      </w:r>
      <w:r w:rsidR="007F5BC1">
        <w:rPr>
          <w:rFonts w:ascii="Arial" w:hAnsi="Arial" w:cs="Arial"/>
          <w:sz w:val="22"/>
          <w:szCs w:val="22"/>
        </w:rPr>
        <w:t>ával történő egyeztetés. Az egyeztetés érdekében a települések megkeresésre kerültek. Velük való egyeztetést követően, egy másik alkalommal kerül m</w:t>
      </w:r>
      <w:r w:rsidR="00B13F8D">
        <w:rPr>
          <w:rFonts w:ascii="Arial" w:hAnsi="Arial" w:cs="Arial"/>
          <w:sz w:val="22"/>
          <w:szCs w:val="22"/>
        </w:rPr>
        <w:t>ajd a képviselő-testület elé be</w:t>
      </w:r>
      <w:r w:rsidR="007F5BC1">
        <w:rPr>
          <w:rFonts w:ascii="Arial" w:hAnsi="Arial" w:cs="Arial"/>
          <w:sz w:val="22"/>
          <w:szCs w:val="22"/>
        </w:rPr>
        <w:t>terjesztésre a kezelőegység cseréjének kérdése.</w:t>
      </w:r>
    </w:p>
    <w:p w14:paraId="540E112E" w14:textId="77777777" w:rsidR="00E14176" w:rsidRDefault="00E14176" w:rsidP="008953BE">
      <w:pPr>
        <w:tabs>
          <w:tab w:val="left" w:pos="540"/>
        </w:tabs>
        <w:jc w:val="both"/>
        <w:rPr>
          <w:rFonts w:ascii="Arial" w:hAnsi="Arial" w:cs="Arial"/>
          <w:bCs/>
          <w:sz w:val="22"/>
          <w:szCs w:val="22"/>
        </w:rPr>
      </w:pPr>
    </w:p>
    <w:p w14:paraId="393DFD29" w14:textId="76BED7A5" w:rsidR="008953BE" w:rsidRPr="00FE3586" w:rsidRDefault="008953BE" w:rsidP="008953BE">
      <w:pPr>
        <w:tabs>
          <w:tab w:val="left" w:pos="540"/>
        </w:tabs>
        <w:jc w:val="both"/>
        <w:rPr>
          <w:rFonts w:ascii="Arial" w:hAnsi="Arial" w:cs="Arial"/>
          <w:bCs/>
          <w:sz w:val="22"/>
          <w:szCs w:val="22"/>
          <w:highlight w:val="yellow"/>
        </w:rPr>
      </w:pPr>
      <w:r w:rsidRPr="00457A4B">
        <w:rPr>
          <w:rFonts w:ascii="Arial" w:hAnsi="Arial" w:cs="Arial"/>
          <w:bCs/>
          <w:sz w:val="22"/>
          <w:szCs w:val="22"/>
        </w:rPr>
        <w:t>A fentiekre figyelemmel az alábbi határozati javaslat elfogadását javasoljuk:</w:t>
      </w:r>
      <w:r w:rsidR="008D5B85" w:rsidRPr="00457A4B">
        <w:rPr>
          <w:rFonts w:ascii="Arial" w:hAnsi="Arial" w:cs="Arial"/>
          <w:bCs/>
          <w:sz w:val="22"/>
          <w:szCs w:val="22"/>
        </w:rPr>
        <w:t xml:space="preserve"> </w:t>
      </w:r>
    </w:p>
    <w:p w14:paraId="736D2F06" w14:textId="77777777" w:rsidR="000B7697" w:rsidRPr="00FE3586" w:rsidRDefault="000B7697" w:rsidP="008953BE">
      <w:pPr>
        <w:pStyle w:val="Szvegtrzs"/>
        <w:ind w:left="1134"/>
        <w:rPr>
          <w:rFonts w:ascii="Arial" w:hAnsi="Arial" w:cs="Arial"/>
          <w:b/>
          <w:sz w:val="22"/>
          <w:szCs w:val="22"/>
          <w:highlight w:val="yellow"/>
          <w:u w:val="single"/>
        </w:rPr>
      </w:pPr>
    </w:p>
    <w:p w14:paraId="02BCE51C" w14:textId="04FFA634" w:rsidR="008953BE" w:rsidRPr="00457A4B" w:rsidRDefault="00CF7574" w:rsidP="00853CF8">
      <w:pPr>
        <w:pStyle w:val="Szvegtrzs"/>
        <w:ind w:left="2835"/>
        <w:rPr>
          <w:rFonts w:ascii="Arial" w:hAnsi="Arial" w:cs="Arial"/>
          <w:b/>
          <w:bCs w:val="0"/>
          <w:sz w:val="22"/>
          <w:szCs w:val="22"/>
          <w:u w:val="single"/>
        </w:rPr>
      </w:pPr>
      <w:r w:rsidRPr="00CF7574">
        <w:rPr>
          <w:rFonts w:ascii="Arial" w:hAnsi="Arial" w:cs="Arial"/>
          <w:b/>
          <w:sz w:val="22"/>
          <w:szCs w:val="22"/>
          <w:u w:val="single"/>
        </w:rPr>
        <w:t>1. számú határozati javaslat</w:t>
      </w:r>
      <w:r w:rsidR="008953BE" w:rsidRPr="00457A4B">
        <w:rPr>
          <w:rFonts w:ascii="Arial" w:hAnsi="Arial" w:cs="Arial"/>
          <w:b/>
          <w:sz w:val="22"/>
          <w:szCs w:val="22"/>
          <w:u w:val="single"/>
        </w:rPr>
        <w:t>:</w:t>
      </w:r>
    </w:p>
    <w:p w14:paraId="23AE106E" w14:textId="77777777" w:rsidR="008953BE" w:rsidRPr="00FE3586" w:rsidRDefault="008953BE" w:rsidP="00853CF8">
      <w:pPr>
        <w:pStyle w:val="Szvegtrzs"/>
        <w:ind w:left="2835"/>
        <w:rPr>
          <w:rFonts w:ascii="Arial" w:hAnsi="Arial" w:cs="Arial"/>
          <w:b/>
          <w:sz w:val="22"/>
          <w:szCs w:val="22"/>
          <w:highlight w:val="yellow"/>
          <w:u w:val="single"/>
        </w:rPr>
      </w:pPr>
    </w:p>
    <w:p w14:paraId="67B91AB6" w14:textId="03C1F7D0" w:rsidR="008953BE" w:rsidRPr="00CF7574" w:rsidRDefault="003541C9" w:rsidP="00853CF8">
      <w:pPr>
        <w:pStyle w:val="Szvegtrzs"/>
        <w:ind w:left="2835"/>
        <w:rPr>
          <w:rFonts w:ascii="Arial" w:hAnsi="Arial" w:cs="Arial"/>
          <w:b/>
          <w:sz w:val="22"/>
          <w:szCs w:val="22"/>
          <w:u w:val="single"/>
        </w:rPr>
      </w:pPr>
      <w:r w:rsidRPr="00CF7574">
        <w:rPr>
          <w:rFonts w:ascii="Arial" w:hAnsi="Arial" w:cs="Arial"/>
          <w:b/>
          <w:sz w:val="22"/>
          <w:szCs w:val="22"/>
          <w:u w:val="single"/>
        </w:rPr>
        <w:t>ORIM Dental Kft.-vel történő helyiséghasználati szerződés kötésére</w:t>
      </w:r>
      <w:r w:rsidR="008953BE" w:rsidRPr="00CF7574">
        <w:rPr>
          <w:rFonts w:ascii="Arial" w:hAnsi="Arial" w:cs="Arial"/>
          <w:b/>
          <w:sz w:val="22"/>
          <w:szCs w:val="22"/>
          <w:u w:val="single"/>
        </w:rPr>
        <w:t xml:space="preserve"> </w:t>
      </w:r>
    </w:p>
    <w:p w14:paraId="4342A54A" w14:textId="77777777" w:rsidR="008953BE" w:rsidRPr="00FE3586" w:rsidRDefault="008953BE" w:rsidP="008953BE">
      <w:pPr>
        <w:pStyle w:val="Szvegtrzs"/>
        <w:ind w:left="1134"/>
        <w:rPr>
          <w:rFonts w:ascii="Arial" w:hAnsi="Arial" w:cs="Arial"/>
          <w:b/>
          <w:sz w:val="22"/>
          <w:szCs w:val="22"/>
          <w:highlight w:val="yellow"/>
        </w:rPr>
      </w:pPr>
    </w:p>
    <w:p w14:paraId="319F995C" w14:textId="77777777" w:rsidR="008378A8" w:rsidRPr="00533E40" w:rsidRDefault="008378A8" w:rsidP="008378A8">
      <w:pPr>
        <w:ind w:left="2832" w:right="72"/>
        <w:jc w:val="both"/>
        <w:rPr>
          <w:rFonts w:ascii="Arial" w:hAnsi="Arial" w:cs="Arial"/>
          <w:sz w:val="22"/>
          <w:szCs w:val="22"/>
        </w:rPr>
      </w:pPr>
      <w:r w:rsidRPr="00533E40">
        <w:rPr>
          <w:rFonts w:ascii="Arial" w:hAnsi="Arial" w:cs="Arial"/>
          <w:sz w:val="22"/>
          <w:szCs w:val="22"/>
        </w:rPr>
        <w:t>Bátaszék Város</w:t>
      </w:r>
      <w:r w:rsidRPr="00533E40">
        <w:rPr>
          <w:rFonts w:ascii="Arial" w:hAnsi="Arial" w:cs="Arial"/>
          <w:sz w:val="22"/>
          <w:szCs w:val="22"/>
          <w:lang w:val="x-none"/>
        </w:rPr>
        <w:t xml:space="preserve"> Önkormányzata Képviselő-testület</w:t>
      </w:r>
      <w:r w:rsidRPr="00533E40">
        <w:rPr>
          <w:rFonts w:ascii="Arial" w:hAnsi="Arial" w:cs="Arial"/>
          <w:sz w:val="22"/>
          <w:szCs w:val="22"/>
        </w:rPr>
        <w:t>e</w:t>
      </w:r>
    </w:p>
    <w:p w14:paraId="52CB30B1" w14:textId="3C9B485F" w:rsidR="008378A8" w:rsidRPr="00A10767" w:rsidRDefault="00A10767" w:rsidP="008378A8">
      <w:pPr>
        <w:pStyle w:val="Listaszerbekezds"/>
        <w:numPr>
          <w:ilvl w:val="0"/>
          <w:numId w:val="21"/>
        </w:numPr>
        <w:ind w:right="72"/>
        <w:jc w:val="both"/>
        <w:rPr>
          <w:rFonts w:ascii="Arial" w:hAnsi="Arial" w:cs="Arial"/>
          <w:sz w:val="22"/>
          <w:szCs w:val="22"/>
        </w:rPr>
      </w:pPr>
      <w:r w:rsidRPr="00A10767">
        <w:rPr>
          <w:rFonts w:ascii="Arial" w:hAnsi="Arial" w:cs="Arial"/>
          <w:sz w:val="22"/>
          <w:szCs w:val="22"/>
        </w:rPr>
        <w:t>az önkormányzati tulajdonú 7140 Bátaszék, Kossuth u. 54. szám alatti épületben lévő, 14,57 m</w:t>
      </w:r>
      <w:r w:rsidRPr="00A10767">
        <w:rPr>
          <w:rFonts w:ascii="Arial" w:hAnsi="Arial" w:cs="Arial"/>
          <w:sz w:val="22"/>
          <w:szCs w:val="22"/>
          <w:vertAlign w:val="superscript"/>
        </w:rPr>
        <w:t>2</w:t>
      </w:r>
      <w:r w:rsidRPr="00A10767">
        <w:rPr>
          <w:rFonts w:ascii="Arial" w:hAnsi="Arial" w:cs="Arial"/>
          <w:sz w:val="22"/>
          <w:szCs w:val="22"/>
        </w:rPr>
        <w:t xml:space="preserve"> alapterületű fogorvosi rendelőt és a betegváró mellékhelyiséget magán fogászati rendelés céljából az ORIM Dental Kft. (7627 Pécs, Szántó László u. 17., 14411881-2-02, Dr. Kiss Gábor) térítésmentes használatába adja azzal a feltétellel, hogy a fogászati alapellátás rendelési idején kívül, a magánrendelési időben a Kft. fogászati ellátást nyújt a sürgősségi ellátást igénylő, a fogászati alapellátás Bátaszék I. körzetébe tartozó lakosok részére;</w:t>
      </w:r>
    </w:p>
    <w:p w14:paraId="5817E113" w14:textId="0E7EA7C8" w:rsidR="008378A8" w:rsidRPr="00533E40" w:rsidRDefault="008378A8" w:rsidP="008378A8">
      <w:pPr>
        <w:pStyle w:val="Listaszerbekezds"/>
        <w:numPr>
          <w:ilvl w:val="0"/>
          <w:numId w:val="21"/>
        </w:numPr>
        <w:ind w:right="72"/>
        <w:jc w:val="both"/>
        <w:rPr>
          <w:rFonts w:ascii="Arial" w:hAnsi="Arial" w:cs="Arial"/>
          <w:sz w:val="22"/>
          <w:szCs w:val="22"/>
        </w:rPr>
      </w:pPr>
      <w:r w:rsidRPr="00533E40">
        <w:rPr>
          <w:rFonts w:ascii="Arial" w:hAnsi="Arial" w:cs="Arial"/>
          <w:sz w:val="22"/>
          <w:szCs w:val="22"/>
        </w:rPr>
        <w:t>felhatalmazza a</w:t>
      </w:r>
      <w:r w:rsidR="00B96697" w:rsidRPr="00533E40">
        <w:rPr>
          <w:rFonts w:ascii="Arial" w:hAnsi="Arial" w:cs="Arial"/>
          <w:sz w:val="22"/>
          <w:szCs w:val="22"/>
        </w:rPr>
        <w:t>z</w:t>
      </w:r>
      <w:r w:rsidRPr="00533E40">
        <w:rPr>
          <w:rFonts w:ascii="Arial" w:hAnsi="Arial" w:cs="Arial"/>
          <w:sz w:val="22"/>
          <w:szCs w:val="22"/>
        </w:rPr>
        <w:t xml:space="preserve"> </w:t>
      </w:r>
      <w:r w:rsidR="00B96697" w:rsidRPr="00533E40">
        <w:rPr>
          <w:rFonts w:ascii="Arial" w:hAnsi="Arial" w:cs="Arial"/>
          <w:sz w:val="22"/>
          <w:szCs w:val="22"/>
        </w:rPr>
        <w:t>al</w:t>
      </w:r>
      <w:r w:rsidRPr="00533E40">
        <w:rPr>
          <w:rFonts w:ascii="Arial" w:hAnsi="Arial" w:cs="Arial"/>
          <w:sz w:val="22"/>
          <w:szCs w:val="22"/>
        </w:rPr>
        <w:t xml:space="preserve">polgármestert a </w:t>
      </w:r>
      <w:r w:rsidR="00533E40" w:rsidRPr="00533E40">
        <w:rPr>
          <w:rFonts w:ascii="Arial" w:hAnsi="Arial" w:cs="Arial"/>
          <w:sz w:val="22"/>
          <w:szCs w:val="22"/>
        </w:rPr>
        <w:t xml:space="preserve">helyiséghasználati </w:t>
      </w:r>
      <w:r w:rsidRPr="00533E40">
        <w:rPr>
          <w:rFonts w:ascii="Arial" w:hAnsi="Arial" w:cs="Arial"/>
          <w:sz w:val="22"/>
          <w:szCs w:val="22"/>
        </w:rPr>
        <w:t>szerződés aláírására.</w:t>
      </w:r>
    </w:p>
    <w:p w14:paraId="27226986" w14:textId="77777777" w:rsidR="008378A8" w:rsidRPr="00FE3586" w:rsidRDefault="008378A8" w:rsidP="008378A8">
      <w:pPr>
        <w:ind w:left="2832"/>
        <w:jc w:val="both"/>
        <w:rPr>
          <w:rFonts w:ascii="Arial" w:hAnsi="Arial" w:cs="Arial"/>
          <w:i/>
          <w:iCs/>
          <w:sz w:val="22"/>
          <w:szCs w:val="22"/>
          <w:highlight w:val="yellow"/>
        </w:rPr>
      </w:pPr>
    </w:p>
    <w:p w14:paraId="6E37086D" w14:textId="782EEC8B" w:rsidR="008378A8" w:rsidRPr="00457A4B" w:rsidRDefault="008378A8" w:rsidP="008378A8">
      <w:pPr>
        <w:ind w:left="2832"/>
        <w:jc w:val="both"/>
        <w:rPr>
          <w:rFonts w:ascii="Arial" w:hAnsi="Arial" w:cs="Arial"/>
          <w:sz w:val="22"/>
          <w:szCs w:val="22"/>
        </w:rPr>
      </w:pPr>
      <w:r w:rsidRPr="00457A4B">
        <w:rPr>
          <w:rFonts w:ascii="Arial" w:hAnsi="Arial" w:cs="Arial"/>
          <w:i/>
          <w:iCs/>
          <w:sz w:val="22"/>
          <w:szCs w:val="22"/>
        </w:rPr>
        <w:t>Határidő:</w:t>
      </w:r>
      <w:r w:rsidRPr="00457A4B">
        <w:rPr>
          <w:rFonts w:ascii="Arial" w:hAnsi="Arial" w:cs="Arial"/>
          <w:sz w:val="22"/>
          <w:szCs w:val="22"/>
        </w:rPr>
        <w:t xml:space="preserve"> </w:t>
      </w:r>
      <w:r w:rsidR="00533E40">
        <w:rPr>
          <w:rFonts w:ascii="Arial" w:hAnsi="Arial" w:cs="Arial"/>
          <w:sz w:val="22"/>
          <w:szCs w:val="22"/>
        </w:rPr>
        <w:t>2026. szeptember 30.</w:t>
      </w:r>
    </w:p>
    <w:p w14:paraId="7101D9A1" w14:textId="4119CF7A" w:rsidR="008378A8" w:rsidRPr="00457A4B" w:rsidRDefault="008378A8" w:rsidP="00457A4B">
      <w:pPr>
        <w:ind w:left="2832"/>
        <w:jc w:val="both"/>
        <w:rPr>
          <w:rFonts w:ascii="Arial" w:hAnsi="Arial" w:cs="Arial"/>
          <w:sz w:val="22"/>
          <w:szCs w:val="22"/>
        </w:rPr>
      </w:pPr>
      <w:r w:rsidRPr="00457A4B">
        <w:rPr>
          <w:rFonts w:ascii="Arial" w:hAnsi="Arial" w:cs="Arial"/>
          <w:i/>
          <w:iCs/>
          <w:sz w:val="22"/>
          <w:szCs w:val="22"/>
        </w:rPr>
        <w:t>Felelős</w:t>
      </w:r>
      <w:r w:rsidRPr="00457A4B">
        <w:rPr>
          <w:rFonts w:ascii="Arial" w:hAnsi="Arial" w:cs="Arial"/>
          <w:sz w:val="22"/>
          <w:szCs w:val="22"/>
        </w:rPr>
        <w:t xml:space="preserve">: </w:t>
      </w:r>
      <w:r w:rsidR="00533E40">
        <w:rPr>
          <w:rFonts w:ascii="Arial" w:hAnsi="Arial" w:cs="Arial"/>
          <w:sz w:val="22"/>
          <w:szCs w:val="22"/>
        </w:rPr>
        <w:t>Dr. Somosi Szabolcs József alpolgármester</w:t>
      </w:r>
    </w:p>
    <w:p w14:paraId="6F06E6ED" w14:textId="0C9A4C78" w:rsidR="008378A8" w:rsidRPr="00457A4B" w:rsidRDefault="00533E40" w:rsidP="00533E40">
      <w:pPr>
        <w:tabs>
          <w:tab w:val="left" w:pos="3840"/>
        </w:tabs>
        <w:ind w:left="3686"/>
        <w:jc w:val="both"/>
        <w:rPr>
          <w:rFonts w:ascii="Arial" w:hAnsi="Arial" w:cs="Arial"/>
          <w:sz w:val="22"/>
          <w:szCs w:val="22"/>
        </w:rPr>
      </w:pPr>
      <w:r>
        <w:rPr>
          <w:rFonts w:ascii="Arial" w:hAnsi="Arial" w:cs="Arial"/>
          <w:sz w:val="22"/>
          <w:szCs w:val="22"/>
        </w:rPr>
        <w:t>(a szerződés aláírásáért)</w:t>
      </w:r>
    </w:p>
    <w:p w14:paraId="10FB4BD8" w14:textId="1112B3E1" w:rsidR="008378A8" w:rsidRPr="00457A4B" w:rsidRDefault="008378A8" w:rsidP="00457A4B">
      <w:pPr>
        <w:tabs>
          <w:tab w:val="left" w:pos="4920"/>
        </w:tabs>
        <w:ind w:left="2832"/>
        <w:jc w:val="both"/>
        <w:rPr>
          <w:rFonts w:ascii="Arial" w:hAnsi="Arial" w:cs="Arial"/>
          <w:iCs/>
          <w:sz w:val="22"/>
          <w:szCs w:val="22"/>
        </w:rPr>
      </w:pPr>
      <w:r w:rsidRPr="00457A4B">
        <w:rPr>
          <w:rFonts w:ascii="Arial" w:hAnsi="Arial" w:cs="Arial"/>
          <w:i/>
          <w:iCs/>
          <w:sz w:val="22"/>
          <w:szCs w:val="22"/>
        </w:rPr>
        <w:t>Határozatról értesül</w:t>
      </w:r>
      <w:r w:rsidRPr="00457A4B">
        <w:rPr>
          <w:rFonts w:ascii="Arial" w:hAnsi="Arial" w:cs="Arial"/>
          <w:sz w:val="22"/>
          <w:szCs w:val="22"/>
        </w:rPr>
        <w:t xml:space="preserve">: </w:t>
      </w:r>
      <w:r w:rsidR="00533E40">
        <w:rPr>
          <w:rFonts w:ascii="Arial" w:hAnsi="Arial" w:cs="Arial"/>
          <w:sz w:val="22"/>
          <w:szCs w:val="22"/>
        </w:rPr>
        <w:t>ORIM Dental Kft.</w:t>
      </w:r>
    </w:p>
    <w:p w14:paraId="139949AE" w14:textId="77777777" w:rsidR="008378A8" w:rsidRDefault="008378A8" w:rsidP="008378A8">
      <w:pPr>
        <w:tabs>
          <w:tab w:val="left" w:pos="4920"/>
        </w:tabs>
        <w:ind w:left="2832"/>
        <w:jc w:val="both"/>
        <w:rPr>
          <w:rFonts w:ascii="Arial" w:hAnsi="Arial" w:cs="Arial"/>
          <w:iCs/>
          <w:sz w:val="22"/>
          <w:szCs w:val="22"/>
        </w:rPr>
      </w:pPr>
      <w:r w:rsidRPr="00457A4B">
        <w:rPr>
          <w:rFonts w:ascii="Arial" w:hAnsi="Arial" w:cs="Arial"/>
          <w:iCs/>
          <w:sz w:val="22"/>
          <w:szCs w:val="22"/>
        </w:rPr>
        <w:t xml:space="preserve">                                 irattár</w:t>
      </w:r>
    </w:p>
    <w:p w14:paraId="7AAC5221" w14:textId="77777777" w:rsidR="008378A8" w:rsidRDefault="008378A8" w:rsidP="008378A8">
      <w:pPr>
        <w:tabs>
          <w:tab w:val="num" w:pos="0"/>
        </w:tabs>
        <w:jc w:val="both"/>
        <w:rPr>
          <w:rFonts w:ascii="Arial" w:hAnsi="Arial" w:cs="Arial"/>
          <w:sz w:val="20"/>
          <w:szCs w:val="20"/>
        </w:rPr>
      </w:pPr>
    </w:p>
    <w:p w14:paraId="08C63CB1" w14:textId="77777777" w:rsidR="00284E71" w:rsidRPr="00D9303B" w:rsidRDefault="00284E71" w:rsidP="008378A8">
      <w:pPr>
        <w:tabs>
          <w:tab w:val="num" w:pos="0"/>
        </w:tabs>
        <w:jc w:val="both"/>
        <w:rPr>
          <w:rFonts w:ascii="Arial" w:hAnsi="Arial" w:cs="Arial"/>
          <w:sz w:val="20"/>
          <w:szCs w:val="20"/>
        </w:rPr>
      </w:pPr>
    </w:p>
    <w:p w14:paraId="5FB18504" w14:textId="2060CF53" w:rsidR="00284E71" w:rsidRDefault="00284E71" w:rsidP="00284E71">
      <w:pPr>
        <w:pStyle w:val="Listaszerbekezds"/>
        <w:numPr>
          <w:ilvl w:val="0"/>
          <w:numId w:val="23"/>
        </w:numPr>
        <w:tabs>
          <w:tab w:val="left" w:pos="540"/>
        </w:tabs>
        <w:jc w:val="both"/>
        <w:rPr>
          <w:rFonts w:ascii="Arial" w:hAnsi="Arial" w:cs="Arial"/>
          <w:b/>
          <w:iCs/>
          <w:sz w:val="22"/>
          <w:szCs w:val="22"/>
          <w:lang w:eastAsia="hu-HU"/>
        </w:rPr>
      </w:pPr>
      <w:r>
        <w:rPr>
          <w:rFonts w:ascii="Arial" w:hAnsi="Arial" w:cs="Arial"/>
          <w:b/>
          <w:iCs/>
          <w:sz w:val="22"/>
          <w:szCs w:val="22"/>
          <w:lang w:eastAsia="hu-HU"/>
        </w:rPr>
        <w:t>Házi gyermekorvosi</w:t>
      </w:r>
      <w:r w:rsidRPr="00284E71">
        <w:rPr>
          <w:rFonts w:ascii="Arial" w:hAnsi="Arial" w:cs="Arial"/>
          <w:b/>
          <w:iCs/>
          <w:sz w:val="22"/>
          <w:szCs w:val="22"/>
          <w:lang w:eastAsia="hu-HU"/>
        </w:rPr>
        <w:t xml:space="preserve"> ellátás tárgyi feltételeinek biztosítása</w:t>
      </w:r>
    </w:p>
    <w:p w14:paraId="19102936" w14:textId="77777777" w:rsidR="00116BB5" w:rsidRDefault="00116BB5" w:rsidP="00116BB5">
      <w:pPr>
        <w:tabs>
          <w:tab w:val="left" w:pos="540"/>
        </w:tabs>
        <w:jc w:val="both"/>
        <w:rPr>
          <w:rFonts w:ascii="Arial" w:hAnsi="Arial" w:cs="Arial"/>
          <w:b/>
          <w:iCs/>
          <w:sz w:val="22"/>
          <w:szCs w:val="22"/>
          <w:lang w:eastAsia="hu-HU"/>
        </w:rPr>
      </w:pPr>
    </w:p>
    <w:p w14:paraId="1E827797" w14:textId="77777777" w:rsidR="00116BB5" w:rsidRPr="00116BB5" w:rsidRDefault="00116BB5" w:rsidP="00116BB5">
      <w:pPr>
        <w:tabs>
          <w:tab w:val="left" w:pos="540"/>
        </w:tabs>
        <w:jc w:val="both"/>
        <w:rPr>
          <w:rFonts w:ascii="Arial" w:hAnsi="Arial" w:cs="Arial"/>
          <w:b/>
          <w:iCs/>
          <w:sz w:val="22"/>
          <w:szCs w:val="22"/>
          <w:lang w:eastAsia="hu-HU"/>
        </w:rPr>
      </w:pPr>
    </w:p>
    <w:p w14:paraId="3E733152" w14:textId="77777777" w:rsidR="00286A47" w:rsidRPr="005855A6" w:rsidRDefault="00286A47" w:rsidP="00887778">
      <w:pPr>
        <w:ind w:right="403"/>
        <w:jc w:val="both"/>
        <w:rPr>
          <w:rFonts w:ascii="Arial" w:hAnsi="Arial" w:cs="Arial"/>
          <w:sz w:val="22"/>
          <w:szCs w:val="22"/>
        </w:rPr>
      </w:pPr>
      <w:r>
        <w:rPr>
          <w:rFonts w:ascii="Arial" w:hAnsi="Arial" w:cs="Arial"/>
          <w:sz w:val="22"/>
          <w:szCs w:val="22"/>
        </w:rPr>
        <w:t>A gyermekorvosi ellátás az önkormányzati tulajdonban lévő 7140 Bátaszék, Budai utca 61. szám alatti épületben (26 m</w:t>
      </w:r>
      <w:r w:rsidRPr="005855A6">
        <w:rPr>
          <w:rFonts w:ascii="Arial" w:hAnsi="Arial" w:cs="Arial"/>
          <w:sz w:val="22"/>
          <w:szCs w:val="22"/>
          <w:vertAlign w:val="superscript"/>
        </w:rPr>
        <w:t>2</w:t>
      </w:r>
      <w:r>
        <w:rPr>
          <w:rFonts w:ascii="Arial" w:hAnsi="Arial" w:cs="Arial"/>
          <w:sz w:val="22"/>
          <w:szCs w:val="22"/>
        </w:rPr>
        <w:t xml:space="preserve"> alapterületű rendelő és asszisztencia helyiség, betegváró, mellékhelyiség) zajlik.</w:t>
      </w:r>
    </w:p>
    <w:p w14:paraId="6437E011" w14:textId="77777777" w:rsidR="00286A47" w:rsidRDefault="00286A47" w:rsidP="00887778">
      <w:pPr>
        <w:ind w:right="403"/>
        <w:jc w:val="both"/>
        <w:rPr>
          <w:rFonts w:ascii="Arial" w:hAnsi="Arial" w:cs="Arial"/>
          <w:sz w:val="22"/>
          <w:szCs w:val="22"/>
        </w:rPr>
      </w:pPr>
    </w:p>
    <w:p w14:paraId="21A44E2A" w14:textId="45A60EB4" w:rsidR="00887778" w:rsidRDefault="00286A47" w:rsidP="00887778">
      <w:pPr>
        <w:ind w:right="403"/>
        <w:jc w:val="both"/>
        <w:rPr>
          <w:rFonts w:ascii="Arial" w:hAnsi="Arial" w:cs="Arial"/>
          <w:sz w:val="22"/>
          <w:szCs w:val="22"/>
        </w:rPr>
      </w:pPr>
      <w:r>
        <w:rPr>
          <w:rFonts w:ascii="Arial" w:hAnsi="Arial" w:cs="Arial"/>
          <w:sz w:val="22"/>
          <w:szCs w:val="22"/>
        </w:rPr>
        <w:t xml:space="preserve">Bátaszék Város Önkormányzata 2026. </w:t>
      </w:r>
      <w:r w:rsidRPr="00286A47">
        <w:rPr>
          <w:rFonts w:ascii="Arial" w:hAnsi="Arial" w:cs="Arial"/>
          <w:sz w:val="22"/>
          <w:szCs w:val="22"/>
        </w:rPr>
        <w:t xml:space="preserve">augusztus 1. napjától </w:t>
      </w:r>
      <w:r w:rsidR="00BF393E">
        <w:rPr>
          <w:rFonts w:ascii="Arial" w:hAnsi="Arial" w:cs="Arial"/>
          <w:sz w:val="22"/>
          <w:szCs w:val="22"/>
        </w:rPr>
        <w:t>egészségügyi szolgáltatóként látja el</w:t>
      </w:r>
      <w:r w:rsidRPr="00286A47">
        <w:rPr>
          <w:rFonts w:ascii="Arial" w:hAnsi="Arial" w:cs="Arial"/>
          <w:sz w:val="22"/>
          <w:szCs w:val="22"/>
        </w:rPr>
        <w:t xml:space="preserve"> a házi gyermekorvosi </w:t>
      </w:r>
      <w:r w:rsidR="008112FA">
        <w:rPr>
          <w:rFonts w:ascii="Arial" w:hAnsi="Arial" w:cs="Arial"/>
          <w:sz w:val="22"/>
          <w:szCs w:val="22"/>
        </w:rPr>
        <w:t>feladatokat</w:t>
      </w:r>
      <w:r w:rsidRPr="00286A47">
        <w:rPr>
          <w:rFonts w:ascii="Arial" w:hAnsi="Arial" w:cs="Arial"/>
          <w:sz w:val="22"/>
          <w:szCs w:val="22"/>
        </w:rPr>
        <w:t xml:space="preserve">, amelyet jelenleg Dr. Győri Gábor és Dr. Kuner Mária gyermekorvosok, mint személyes közreműködők és Dr. Szabó-Nemes Judit helyettes gyermekorvos végeznek. </w:t>
      </w:r>
      <w:r>
        <w:rPr>
          <w:rFonts w:ascii="Arial" w:hAnsi="Arial" w:cs="Arial"/>
          <w:sz w:val="22"/>
          <w:szCs w:val="22"/>
        </w:rPr>
        <w:t xml:space="preserve">Az önkormányzat egyeztetést és felmérést végzett a gyermekorvosok közreműködésével annak érdekében, hogy </w:t>
      </w:r>
      <w:r w:rsidRPr="005855A6">
        <w:rPr>
          <w:rFonts w:ascii="Arial" w:hAnsi="Arial" w:cs="Arial"/>
          <w:sz w:val="22"/>
          <w:szCs w:val="22"/>
        </w:rPr>
        <w:t xml:space="preserve">Bátaszék városban </w:t>
      </w:r>
      <w:r>
        <w:rPr>
          <w:rFonts w:ascii="Arial" w:hAnsi="Arial" w:cs="Arial"/>
          <w:sz w:val="22"/>
          <w:szCs w:val="22"/>
        </w:rPr>
        <w:t xml:space="preserve">a házi </w:t>
      </w:r>
      <w:r w:rsidRPr="005855A6">
        <w:rPr>
          <w:rFonts w:ascii="Arial" w:hAnsi="Arial" w:cs="Arial"/>
          <w:sz w:val="22"/>
          <w:szCs w:val="22"/>
        </w:rPr>
        <w:t>gyermekorvos</w:t>
      </w:r>
      <w:r>
        <w:rPr>
          <w:rFonts w:ascii="Arial" w:hAnsi="Arial" w:cs="Arial"/>
          <w:sz w:val="22"/>
          <w:szCs w:val="22"/>
        </w:rPr>
        <w:t>i</w:t>
      </w:r>
      <w:r w:rsidRPr="005855A6">
        <w:rPr>
          <w:rFonts w:ascii="Arial" w:hAnsi="Arial" w:cs="Arial"/>
          <w:sz w:val="22"/>
          <w:szCs w:val="22"/>
        </w:rPr>
        <w:t xml:space="preserve"> ellátásban </w:t>
      </w:r>
      <w:r>
        <w:rPr>
          <w:rFonts w:ascii="Arial" w:hAnsi="Arial" w:cs="Arial"/>
          <w:sz w:val="22"/>
          <w:szCs w:val="22"/>
        </w:rPr>
        <w:t xml:space="preserve">is biztosítottak legyenek </w:t>
      </w:r>
      <w:r w:rsidRPr="005855A6">
        <w:rPr>
          <w:rFonts w:ascii="Arial" w:hAnsi="Arial" w:cs="Arial"/>
          <w:i/>
          <w:iCs/>
          <w:sz w:val="22"/>
          <w:szCs w:val="22"/>
        </w:rPr>
        <w:t xml:space="preserve">az egészségügyi szolgáltatások nyújtásához szükséges szakmai minimumfeltételekről szóló 60/2003. (X. 20.) ESzCsM </w:t>
      </w:r>
      <w:r w:rsidRPr="005855A6">
        <w:rPr>
          <w:rFonts w:ascii="Arial" w:hAnsi="Arial" w:cs="Arial"/>
          <w:i/>
          <w:iCs/>
          <w:sz w:val="22"/>
          <w:szCs w:val="22"/>
        </w:rPr>
        <w:lastRenderedPageBreak/>
        <w:t>rendeletben</w:t>
      </w:r>
      <w:r w:rsidRPr="005855A6">
        <w:rPr>
          <w:rFonts w:ascii="Arial" w:hAnsi="Arial" w:cs="Arial"/>
          <w:sz w:val="22"/>
          <w:szCs w:val="22"/>
        </w:rPr>
        <w:t xml:space="preserve"> előírt tárgyi minimumfeltételek (felszerelések, eszközök).</w:t>
      </w:r>
      <w:r>
        <w:rPr>
          <w:rFonts w:ascii="Arial" w:hAnsi="Arial" w:cs="Arial"/>
          <w:sz w:val="22"/>
          <w:szCs w:val="22"/>
        </w:rPr>
        <w:t xml:space="preserve"> Árajánlatkérés történt a hiányzó felszerelések, eszközök – így vércukormérő, RR mérő, pulzoximéter, vizelet vizsgáló, sárgaságmérő, garatszívó, tubus intubációhoz, otoscop, CRP mérő – és gyógyszerek vonatkozásában</w:t>
      </w:r>
      <w:r w:rsidR="00887778">
        <w:rPr>
          <w:rFonts w:ascii="Arial" w:hAnsi="Arial" w:cs="Arial"/>
          <w:sz w:val="22"/>
          <w:szCs w:val="22"/>
        </w:rPr>
        <w:t xml:space="preserve">. </w:t>
      </w:r>
    </w:p>
    <w:p w14:paraId="2F9EFC56" w14:textId="77777777" w:rsidR="00887778" w:rsidRDefault="00887778" w:rsidP="00887778">
      <w:pPr>
        <w:ind w:right="403"/>
        <w:jc w:val="both"/>
        <w:rPr>
          <w:rFonts w:ascii="Arial" w:hAnsi="Arial" w:cs="Arial"/>
          <w:sz w:val="22"/>
          <w:szCs w:val="22"/>
        </w:rPr>
      </w:pPr>
    </w:p>
    <w:p w14:paraId="4E9BDEBE" w14:textId="37576A8A" w:rsidR="00286A47" w:rsidRDefault="00887778" w:rsidP="00887778">
      <w:pPr>
        <w:ind w:right="403"/>
        <w:jc w:val="both"/>
        <w:rPr>
          <w:rFonts w:ascii="Arial" w:hAnsi="Arial" w:cs="Arial"/>
          <w:sz w:val="22"/>
          <w:szCs w:val="22"/>
        </w:rPr>
      </w:pPr>
      <w:r>
        <w:rPr>
          <w:rFonts w:ascii="Arial" w:hAnsi="Arial" w:cs="Arial"/>
          <w:sz w:val="22"/>
          <w:szCs w:val="22"/>
        </w:rPr>
        <w:t xml:space="preserve">A beérkezett árajánlatokat jelen előterjesztéshez mellékeljük. </w:t>
      </w:r>
    </w:p>
    <w:p w14:paraId="69BEF63C" w14:textId="078591A5" w:rsidR="00517CDD" w:rsidRDefault="00517CDD" w:rsidP="00887778">
      <w:pPr>
        <w:ind w:right="403"/>
        <w:jc w:val="both"/>
        <w:rPr>
          <w:rFonts w:ascii="Arial" w:hAnsi="Arial" w:cs="Arial"/>
          <w:sz w:val="22"/>
          <w:szCs w:val="22"/>
        </w:rPr>
      </w:pPr>
      <w:r>
        <w:rPr>
          <w:rFonts w:ascii="Arial" w:hAnsi="Arial" w:cs="Arial"/>
          <w:sz w:val="22"/>
          <w:szCs w:val="22"/>
        </w:rPr>
        <w:t>Az eszközök beszerzésére kapott árajánlatban egyes készülékekre és ahhoz tartozó kiegészítőkre vonatkozóan több alternatíva is szerepel, így nem szükséges az összes tétel beszerzése. Erre tekintettel a tényleges beszerzéshez szükséges pénzbeli ráfordítás is csökkenthető az árajánlat végösszegéhez képest. Az összegeket az ajánlatadó tájékoztatása és javaslata alapján csökkentettük az árajánlatban szereplő 1.088.764,- Ft-ról 760.670,- Ft-ra.</w:t>
      </w:r>
    </w:p>
    <w:p w14:paraId="514AB4FB" w14:textId="77777777" w:rsidR="00517CDD" w:rsidRDefault="00517CDD" w:rsidP="00887778">
      <w:pPr>
        <w:ind w:right="403"/>
        <w:jc w:val="both"/>
        <w:rPr>
          <w:rFonts w:ascii="Arial" w:hAnsi="Arial" w:cs="Arial"/>
          <w:sz w:val="22"/>
          <w:szCs w:val="22"/>
        </w:rPr>
      </w:pPr>
    </w:p>
    <w:p w14:paraId="629C4095" w14:textId="2EB787C1" w:rsidR="00887778" w:rsidRDefault="00887778" w:rsidP="00887778">
      <w:pPr>
        <w:ind w:right="403"/>
        <w:jc w:val="both"/>
        <w:rPr>
          <w:rFonts w:ascii="Arial" w:hAnsi="Arial" w:cs="Arial"/>
          <w:sz w:val="22"/>
          <w:szCs w:val="22"/>
        </w:rPr>
      </w:pPr>
      <w:r>
        <w:rPr>
          <w:rFonts w:ascii="Arial" w:hAnsi="Arial" w:cs="Arial"/>
          <w:sz w:val="22"/>
          <w:szCs w:val="22"/>
        </w:rPr>
        <w:t xml:space="preserve">Fentiekre tekintettel, szükséges lenne a törvényben előírt kötelezettség, azaz a házi gyermekorvosi ellátás </w:t>
      </w:r>
      <w:r w:rsidRPr="005855A6">
        <w:rPr>
          <w:rFonts w:ascii="Arial" w:hAnsi="Arial" w:cs="Arial"/>
          <w:sz w:val="22"/>
          <w:szCs w:val="22"/>
        </w:rPr>
        <w:t>tárgyi minimumfeltétel</w:t>
      </w:r>
      <w:r>
        <w:rPr>
          <w:rFonts w:ascii="Arial" w:hAnsi="Arial" w:cs="Arial"/>
          <w:sz w:val="22"/>
          <w:szCs w:val="22"/>
        </w:rPr>
        <w:t>einek biztosításához</w:t>
      </w:r>
      <w:r w:rsidRPr="005855A6">
        <w:rPr>
          <w:rFonts w:ascii="Arial" w:hAnsi="Arial" w:cs="Arial"/>
          <w:sz w:val="22"/>
          <w:szCs w:val="22"/>
        </w:rPr>
        <w:t xml:space="preserve"> (felszerelések, eszközök</w:t>
      </w:r>
      <w:r>
        <w:rPr>
          <w:rFonts w:ascii="Arial" w:hAnsi="Arial" w:cs="Arial"/>
          <w:sz w:val="22"/>
          <w:szCs w:val="22"/>
        </w:rPr>
        <w:t xml:space="preserve">) </w:t>
      </w:r>
      <w:r w:rsidRPr="00AE39EE">
        <w:rPr>
          <w:rFonts w:ascii="Arial" w:hAnsi="Arial" w:cs="Arial"/>
          <w:b/>
          <w:bCs/>
          <w:sz w:val="22"/>
          <w:szCs w:val="22"/>
        </w:rPr>
        <w:t xml:space="preserve">109.870,- Ft biztosítása gyógyszer beszerzésére, és </w:t>
      </w:r>
      <w:r w:rsidR="004C2C4F">
        <w:rPr>
          <w:rFonts w:ascii="Arial" w:hAnsi="Arial" w:cs="Arial"/>
          <w:b/>
          <w:bCs/>
          <w:sz w:val="22"/>
          <w:szCs w:val="22"/>
        </w:rPr>
        <w:t>760.670,-</w:t>
      </w:r>
      <w:r w:rsidR="001D2CD5" w:rsidRPr="00AE39EE">
        <w:rPr>
          <w:rFonts w:ascii="Arial" w:hAnsi="Arial" w:cs="Arial"/>
          <w:b/>
          <w:bCs/>
          <w:sz w:val="22"/>
          <w:szCs w:val="22"/>
        </w:rPr>
        <w:t xml:space="preserve"> Ft értékben felszerelések vásárlása. </w:t>
      </w:r>
      <w:r>
        <w:rPr>
          <w:rFonts w:ascii="Arial" w:hAnsi="Arial" w:cs="Arial"/>
          <w:sz w:val="22"/>
          <w:szCs w:val="22"/>
        </w:rPr>
        <w:t>Javasoljuk</w:t>
      </w:r>
      <w:r w:rsidR="001D2CD5">
        <w:rPr>
          <w:rFonts w:ascii="Arial" w:hAnsi="Arial" w:cs="Arial"/>
          <w:sz w:val="22"/>
          <w:szCs w:val="22"/>
        </w:rPr>
        <w:t xml:space="preserve"> </w:t>
      </w:r>
      <w:r w:rsidRPr="00AE39EE">
        <w:rPr>
          <w:rFonts w:ascii="Arial" w:hAnsi="Arial" w:cs="Arial"/>
          <w:b/>
          <w:bCs/>
          <w:sz w:val="22"/>
          <w:szCs w:val="22"/>
        </w:rPr>
        <w:t xml:space="preserve">összesen </w:t>
      </w:r>
      <w:r w:rsidR="004C2C4F">
        <w:rPr>
          <w:rFonts w:ascii="Arial" w:hAnsi="Arial" w:cs="Arial"/>
          <w:b/>
          <w:bCs/>
          <w:sz w:val="22"/>
          <w:szCs w:val="22"/>
        </w:rPr>
        <w:t>900.000,-</w:t>
      </w:r>
      <w:r w:rsidRPr="00AE39EE">
        <w:rPr>
          <w:rFonts w:ascii="Arial" w:hAnsi="Arial" w:cs="Arial"/>
          <w:b/>
          <w:bCs/>
          <w:sz w:val="22"/>
          <w:szCs w:val="22"/>
        </w:rPr>
        <w:t xml:space="preserve"> Ft keretösszeg</w:t>
      </w:r>
      <w:r>
        <w:rPr>
          <w:rFonts w:ascii="Arial" w:hAnsi="Arial" w:cs="Arial"/>
          <w:sz w:val="22"/>
          <w:szCs w:val="22"/>
        </w:rPr>
        <w:t xml:space="preserve"> biztosítását a 2026. évi költségvetés</w:t>
      </w:r>
      <w:r w:rsidR="000162C9">
        <w:rPr>
          <w:rFonts w:ascii="Arial" w:hAnsi="Arial" w:cs="Arial"/>
          <w:sz w:val="22"/>
          <w:szCs w:val="22"/>
        </w:rPr>
        <w:t xml:space="preserve"> általános tartalék </w:t>
      </w:r>
      <w:r>
        <w:rPr>
          <w:rFonts w:ascii="Arial" w:hAnsi="Arial" w:cs="Arial"/>
          <w:sz w:val="22"/>
          <w:szCs w:val="22"/>
        </w:rPr>
        <w:t>kerete terhére</w:t>
      </w:r>
      <w:r w:rsidR="001D2CD5">
        <w:rPr>
          <w:rFonts w:ascii="Arial" w:hAnsi="Arial" w:cs="Arial"/>
          <w:sz w:val="22"/>
          <w:szCs w:val="22"/>
        </w:rPr>
        <w:t>.</w:t>
      </w:r>
    </w:p>
    <w:p w14:paraId="167BC242" w14:textId="06925F43" w:rsidR="004E04CF" w:rsidRDefault="004E04CF" w:rsidP="00887778">
      <w:pPr>
        <w:tabs>
          <w:tab w:val="left" w:pos="540"/>
        </w:tabs>
        <w:jc w:val="both"/>
        <w:rPr>
          <w:rFonts w:ascii="Arial" w:hAnsi="Arial" w:cs="Arial"/>
          <w:sz w:val="22"/>
          <w:szCs w:val="22"/>
        </w:rPr>
      </w:pPr>
    </w:p>
    <w:p w14:paraId="44D3EB61" w14:textId="587E17FC" w:rsidR="00887778" w:rsidRPr="00FE3586" w:rsidRDefault="00887778" w:rsidP="00887778">
      <w:pPr>
        <w:tabs>
          <w:tab w:val="left" w:pos="540"/>
        </w:tabs>
        <w:jc w:val="both"/>
        <w:rPr>
          <w:rFonts w:ascii="Arial" w:hAnsi="Arial" w:cs="Arial"/>
          <w:bCs/>
          <w:sz w:val="22"/>
          <w:szCs w:val="22"/>
          <w:highlight w:val="yellow"/>
        </w:rPr>
      </w:pPr>
      <w:r w:rsidRPr="00457A4B">
        <w:rPr>
          <w:rFonts w:ascii="Arial" w:hAnsi="Arial" w:cs="Arial"/>
          <w:bCs/>
          <w:sz w:val="22"/>
          <w:szCs w:val="22"/>
        </w:rPr>
        <w:t xml:space="preserve">A fentiekre figyelemmel az alábbi határozati javaslat elfogadását javasoljuk: </w:t>
      </w:r>
    </w:p>
    <w:p w14:paraId="10F9C215" w14:textId="77777777" w:rsidR="00887778" w:rsidRPr="00FE3586" w:rsidRDefault="00887778" w:rsidP="00887778">
      <w:pPr>
        <w:pStyle w:val="Szvegtrzs"/>
        <w:ind w:left="1134"/>
        <w:rPr>
          <w:rFonts w:ascii="Arial" w:hAnsi="Arial" w:cs="Arial"/>
          <w:b/>
          <w:sz w:val="22"/>
          <w:szCs w:val="22"/>
          <w:highlight w:val="yellow"/>
          <w:u w:val="single"/>
        </w:rPr>
      </w:pPr>
    </w:p>
    <w:p w14:paraId="26F08AF9" w14:textId="77777777" w:rsidR="00284E71" w:rsidRDefault="00284E71" w:rsidP="00284E71">
      <w:pPr>
        <w:tabs>
          <w:tab w:val="left" w:pos="540"/>
        </w:tabs>
        <w:jc w:val="both"/>
        <w:rPr>
          <w:rFonts w:ascii="Arial" w:hAnsi="Arial" w:cs="Arial"/>
          <w:sz w:val="22"/>
          <w:szCs w:val="22"/>
        </w:rPr>
      </w:pPr>
    </w:p>
    <w:p w14:paraId="7DFE43D0" w14:textId="1AB2CE31" w:rsidR="00284E71" w:rsidRPr="0073015C" w:rsidRDefault="00116BB5" w:rsidP="00284E71">
      <w:pPr>
        <w:pStyle w:val="Szvegtrzs"/>
        <w:ind w:left="2835"/>
        <w:rPr>
          <w:rFonts w:ascii="Arial" w:hAnsi="Arial" w:cs="Arial"/>
          <w:b/>
          <w:bCs w:val="0"/>
          <w:sz w:val="22"/>
          <w:szCs w:val="22"/>
          <w:u w:val="single"/>
        </w:rPr>
      </w:pPr>
      <w:r w:rsidRPr="0073015C">
        <w:rPr>
          <w:rFonts w:ascii="Arial" w:hAnsi="Arial" w:cs="Arial"/>
          <w:b/>
          <w:sz w:val="22"/>
          <w:szCs w:val="22"/>
          <w:u w:val="single"/>
        </w:rPr>
        <w:t>2</w:t>
      </w:r>
      <w:r w:rsidR="00284E71" w:rsidRPr="0073015C">
        <w:rPr>
          <w:rFonts w:ascii="Arial" w:hAnsi="Arial" w:cs="Arial"/>
          <w:b/>
          <w:sz w:val="22"/>
          <w:szCs w:val="22"/>
          <w:u w:val="single"/>
        </w:rPr>
        <w:t>. számú határozati javaslat:</w:t>
      </w:r>
    </w:p>
    <w:p w14:paraId="1E7C7F19" w14:textId="77777777" w:rsidR="00284E71" w:rsidRPr="0073015C" w:rsidRDefault="00284E71" w:rsidP="00284E71">
      <w:pPr>
        <w:pStyle w:val="Szvegtrzs"/>
        <w:ind w:left="2835"/>
        <w:rPr>
          <w:rFonts w:ascii="Arial" w:hAnsi="Arial" w:cs="Arial"/>
          <w:b/>
          <w:sz w:val="22"/>
          <w:szCs w:val="22"/>
          <w:u w:val="single"/>
        </w:rPr>
      </w:pPr>
    </w:p>
    <w:p w14:paraId="2924915D" w14:textId="7FA44992" w:rsidR="00284E71" w:rsidRPr="0073015C" w:rsidRDefault="0073015C" w:rsidP="00284E71">
      <w:pPr>
        <w:pStyle w:val="Szvegtrzs"/>
        <w:ind w:left="2835"/>
        <w:rPr>
          <w:rFonts w:ascii="Arial" w:hAnsi="Arial" w:cs="Arial"/>
          <w:b/>
          <w:sz w:val="22"/>
          <w:szCs w:val="22"/>
          <w:u w:val="single"/>
        </w:rPr>
      </w:pPr>
      <w:r w:rsidRPr="0073015C">
        <w:rPr>
          <w:rFonts w:ascii="Arial" w:hAnsi="Arial" w:cs="Arial"/>
          <w:b/>
          <w:sz w:val="22"/>
          <w:szCs w:val="22"/>
          <w:u w:val="single"/>
        </w:rPr>
        <w:t>Házi gyermekorvosi ellátáshoz szükséges tárgyi minimumfeltételek (felszerelések, eszközök) beszerzésére</w:t>
      </w:r>
      <w:r w:rsidR="00284E71" w:rsidRPr="0073015C">
        <w:rPr>
          <w:rFonts w:ascii="Arial" w:hAnsi="Arial" w:cs="Arial"/>
          <w:b/>
          <w:sz w:val="22"/>
          <w:szCs w:val="22"/>
          <w:u w:val="single"/>
        </w:rPr>
        <w:t xml:space="preserve"> </w:t>
      </w:r>
    </w:p>
    <w:p w14:paraId="7AE967DC" w14:textId="77777777" w:rsidR="00284E71" w:rsidRPr="00284E71" w:rsidRDefault="00284E71" w:rsidP="00284E71">
      <w:pPr>
        <w:pStyle w:val="Szvegtrzs"/>
        <w:ind w:left="1134"/>
        <w:rPr>
          <w:rFonts w:ascii="Arial" w:hAnsi="Arial" w:cs="Arial"/>
          <w:b/>
          <w:sz w:val="22"/>
          <w:szCs w:val="22"/>
          <w:highlight w:val="yellow"/>
        </w:rPr>
      </w:pPr>
    </w:p>
    <w:p w14:paraId="4845BF82" w14:textId="021DBFBD" w:rsidR="008B34B4" w:rsidRPr="00C24239" w:rsidRDefault="00284E71" w:rsidP="00284E71">
      <w:pPr>
        <w:ind w:left="2832" w:right="72"/>
        <w:jc w:val="both"/>
        <w:rPr>
          <w:rFonts w:ascii="Arial" w:hAnsi="Arial" w:cs="Arial"/>
          <w:sz w:val="22"/>
          <w:szCs w:val="22"/>
        </w:rPr>
      </w:pPr>
      <w:r w:rsidRPr="00C24239">
        <w:rPr>
          <w:rFonts w:ascii="Arial" w:hAnsi="Arial" w:cs="Arial"/>
          <w:sz w:val="22"/>
          <w:szCs w:val="22"/>
        </w:rPr>
        <w:t>Bátaszék Város</w:t>
      </w:r>
      <w:r w:rsidRPr="00C24239">
        <w:rPr>
          <w:rFonts w:ascii="Arial" w:hAnsi="Arial" w:cs="Arial"/>
          <w:sz w:val="22"/>
          <w:szCs w:val="22"/>
          <w:lang w:val="x-none"/>
        </w:rPr>
        <w:t xml:space="preserve"> Önkormányzata Képviselő-testület</w:t>
      </w:r>
      <w:r w:rsidRPr="00C24239">
        <w:rPr>
          <w:rFonts w:ascii="Arial" w:hAnsi="Arial" w:cs="Arial"/>
          <w:sz w:val="22"/>
          <w:szCs w:val="22"/>
        </w:rPr>
        <w:t>e</w:t>
      </w:r>
      <w:r w:rsidR="008B34B4" w:rsidRPr="00C24239">
        <w:rPr>
          <w:rFonts w:ascii="Arial" w:hAnsi="Arial" w:cs="Arial"/>
          <w:sz w:val="22"/>
          <w:szCs w:val="22"/>
        </w:rPr>
        <w:t xml:space="preserve"> –</w:t>
      </w:r>
      <w:r w:rsidR="008B34B4" w:rsidRPr="00C24239">
        <w:rPr>
          <w:rFonts w:ascii="Arial" w:hAnsi="Arial" w:cs="Arial"/>
          <w:i/>
          <w:iCs/>
          <w:sz w:val="22"/>
          <w:szCs w:val="22"/>
        </w:rPr>
        <w:t xml:space="preserve"> figyelemmel az egészségügyi szolgáltatások nyújtásához szükséges szakmai minimumfeltételekről szóló 60/2003. (X. 20.) ESzCsM rendeletben</w:t>
      </w:r>
      <w:r w:rsidR="008B34B4" w:rsidRPr="00C24239">
        <w:rPr>
          <w:rFonts w:ascii="Arial" w:hAnsi="Arial" w:cs="Arial"/>
          <w:sz w:val="22"/>
          <w:szCs w:val="22"/>
        </w:rPr>
        <w:t xml:space="preserve"> előírtakra – </w:t>
      </w:r>
    </w:p>
    <w:p w14:paraId="78E7541C" w14:textId="1407CD6E" w:rsidR="00284E71" w:rsidRPr="004C2C4F" w:rsidRDefault="008B34B4" w:rsidP="008B34B4">
      <w:pPr>
        <w:pStyle w:val="Listaszerbekezds"/>
        <w:numPr>
          <w:ilvl w:val="0"/>
          <w:numId w:val="24"/>
        </w:numPr>
        <w:ind w:right="72"/>
        <w:jc w:val="both"/>
        <w:rPr>
          <w:rFonts w:ascii="Arial" w:hAnsi="Arial" w:cs="Arial"/>
          <w:sz w:val="22"/>
          <w:szCs w:val="22"/>
        </w:rPr>
      </w:pPr>
      <w:r w:rsidRPr="00C24239">
        <w:rPr>
          <w:rFonts w:ascii="Arial" w:hAnsi="Arial" w:cs="Arial"/>
          <w:sz w:val="22"/>
          <w:szCs w:val="22"/>
        </w:rPr>
        <w:t>a házi gyermekorvosi ellátás tárgyi</w:t>
      </w:r>
      <w:r w:rsidRPr="008B34B4">
        <w:rPr>
          <w:rFonts w:ascii="Arial" w:hAnsi="Arial" w:cs="Arial"/>
          <w:sz w:val="22"/>
          <w:szCs w:val="22"/>
        </w:rPr>
        <w:t xml:space="preserve"> minimumfeltételeinek teljesítése</w:t>
      </w:r>
      <w:r w:rsidRPr="004C2C4F">
        <w:rPr>
          <w:rFonts w:ascii="Arial" w:hAnsi="Arial" w:cs="Arial"/>
          <w:sz w:val="22"/>
          <w:szCs w:val="22"/>
        </w:rPr>
        <w:t xml:space="preserve">, így felszerelések, és eszközök beszerzése céljára </w:t>
      </w:r>
      <w:r w:rsidR="004C2C4F" w:rsidRPr="004C2C4F">
        <w:rPr>
          <w:rFonts w:ascii="Arial" w:hAnsi="Arial" w:cs="Arial"/>
          <w:sz w:val="22"/>
          <w:szCs w:val="22"/>
        </w:rPr>
        <w:t>900.000,-</w:t>
      </w:r>
      <w:r w:rsidRPr="004C2C4F">
        <w:rPr>
          <w:rFonts w:ascii="Arial" w:hAnsi="Arial" w:cs="Arial"/>
          <w:sz w:val="22"/>
          <w:szCs w:val="22"/>
        </w:rPr>
        <w:t xml:space="preserve"> Ft keretösszeget biztosít a 2026. évi költségvetés </w:t>
      </w:r>
      <w:r w:rsidR="004648DF" w:rsidRPr="004C2C4F">
        <w:rPr>
          <w:rFonts w:ascii="Arial" w:hAnsi="Arial" w:cs="Arial"/>
          <w:sz w:val="22"/>
          <w:szCs w:val="22"/>
        </w:rPr>
        <w:t>általános tartalék</w:t>
      </w:r>
      <w:r w:rsidRPr="004C2C4F">
        <w:rPr>
          <w:rFonts w:ascii="Arial" w:hAnsi="Arial" w:cs="Arial"/>
          <w:sz w:val="22"/>
          <w:szCs w:val="22"/>
        </w:rPr>
        <w:t xml:space="preserve"> kerete terhére;</w:t>
      </w:r>
    </w:p>
    <w:p w14:paraId="246E7863" w14:textId="4417E59C" w:rsidR="008B34B4" w:rsidRPr="000162C9" w:rsidRDefault="008B34B4" w:rsidP="008B34B4">
      <w:pPr>
        <w:pStyle w:val="Listaszerbekezds"/>
        <w:numPr>
          <w:ilvl w:val="0"/>
          <w:numId w:val="24"/>
        </w:numPr>
        <w:ind w:right="72"/>
        <w:jc w:val="both"/>
        <w:rPr>
          <w:rFonts w:ascii="Arial" w:hAnsi="Arial" w:cs="Arial"/>
          <w:sz w:val="22"/>
          <w:szCs w:val="22"/>
        </w:rPr>
      </w:pPr>
      <w:r w:rsidRPr="004C2C4F">
        <w:rPr>
          <w:rFonts w:ascii="Arial" w:hAnsi="Arial" w:cs="Arial"/>
          <w:sz w:val="22"/>
          <w:szCs w:val="22"/>
        </w:rPr>
        <w:t xml:space="preserve">megbízza a </w:t>
      </w:r>
      <w:r w:rsidR="004648DF" w:rsidRPr="004C2C4F">
        <w:rPr>
          <w:rFonts w:ascii="Arial" w:hAnsi="Arial" w:cs="Arial"/>
          <w:sz w:val="22"/>
          <w:szCs w:val="22"/>
        </w:rPr>
        <w:t>Bátaszéki Közös Önkormányzati</w:t>
      </w:r>
      <w:r w:rsidR="004648DF" w:rsidRPr="000162C9">
        <w:rPr>
          <w:rFonts w:ascii="Arial" w:hAnsi="Arial" w:cs="Arial"/>
          <w:sz w:val="22"/>
          <w:szCs w:val="22"/>
        </w:rPr>
        <w:t xml:space="preserve"> Hivatal Városüzemelteté</w:t>
      </w:r>
      <w:r w:rsidR="008B513A">
        <w:rPr>
          <w:rFonts w:ascii="Arial" w:hAnsi="Arial" w:cs="Arial"/>
          <w:sz w:val="22"/>
          <w:szCs w:val="22"/>
        </w:rPr>
        <w:t>si Irodáját a beszerzés</w:t>
      </w:r>
      <w:r w:rsidR="004648DF" w:rsidRPr="000162C9">
        <w:rPr>
          <w:rFonts w:ascii="Arial" w:hAnsi="Arial" w:cs="Arial"/>
          <w:sz w:val="22"/>
          <w:szCs w:val="22"/>
        </w:rPr>
        <w:t xml:space="preserve"> lebonyolítás</w:t>
      </w:r>
      <w:r w:rsidR="000162C9">
        <w:rPr>
          <w:rFonts w:ascii="Arial" w:hAnsi="Arial" w:cs="Arial"/>
          <w:sz w:val="22"/>
          <w:szCs w:val="22"/>
        </w:rPr>
        <w:t>ára</w:t>
      </w:r>
      <w:r w:rsidR="004648DF" w:rsidRPr="000162C9">
        <w:rPr>
          <w:rFonts w:ascii="Arial" w:hAnsi="Arial" w:cs="Arial"/>
          <w:sz w:val="22"/>
          <w:szCs w:val="22"/>
        </w:rPr>
        <w:t>.</w:t>
      </w:r>
    </w:p>
    <w:p w14:paraId="60293585" w14:textId="77777777" w:rsidR="00284E71" w:rsidRPr="00284E71" w:rsidRDefault="00284E71" w:rsidP="00284E71">
      <w:pPr>
        <w:ind w:left="2832"/>
        <w:jc w:val="both"/>
        <w:rPr>
          <w:rFonts w:ascii="Arial" w:hAnsi="Arial" w:cs="Arial"/>
          <w:i/>
          <w:iCs/>
          <w:sz w:val="22"/>
          <w:szCs w:val="22"/>
          <w:highlight w:val="yellow"/>
        </w:rPr>
      </w:pPr>
    </w:p>
    <w:p w14:paraId="27F71AC4" w14:textId="1C32DAF6" w:rsidR="00284E71" w:rsidRPr="004648DF" w:rsidRDefault="00284E71" w:rsidP="00284E71">
      <w:pPr>
        <w:ind w:left="2832"/>
        <w:jc w:val="both"/>
        <w:rPr>
          <w:rFonts w:ascii="Arial" w:hAnsi="Arial" w:cs="Arial"/>
          <w:sz w:val="22"/>
          <w:szCs w:val="22"/>
        </w:rPr>
      </w:pPr>
      <w:r w:rsidRPr="004648DF">
        <w:rPr>
          <w:rFonts w:ascii="Arial" w:hAnsi="Arial" w:cs="Arial"/>
          <w:i/>
          <w:iCs/>
          <w:sz w:val="22"/>
          <w:szCs w:val="22"/>
        </w:rPr>
        <w:t>Határidő:</w:t>
      </w:r>
      <w:r w:rsidRPr="004648DF">
        <w:rPr>
          <w:rFonts w:ascii="Arial" w:hAnsi="Arial" w:cs="Arial"/>
          <w:sz w:val="22"/>
          <w:szCs w:val="22"/>
        </w:rPr>
        <w:t xml:space="preserve"> 2026. </w:t>
      </w:r>
      <w:r w:rsidR="004648DF" w:rsidRPr="004648DF">
        <w:rPr>
          <w:rFonts w:ascii="Arial" w:hAnsi="Arial" w:cs="Arial"/>
          <w:sz w:val="22"/>
          <w:szCs w:val="22"/>
        </w:rPr>
        <w:t>szeptember 30.</w:t>
      </w:r>
    </w:p>
    <w:p w14:paraId="4DCA96D0" w14:textId="173589AA" w:rsidR="00284E71" w:rsidRPr="004648DF" w:rsidRDefault="00284E71" w:rsidP="00284E71">
      <w:pPr>
        <w:ind w:left="2832"/>
        <w:jc w:val="both"/>
        <w:rPr>
          <w:rFonts w:ascii="Arial" w:hAnsi="Arial" w:cs="Arial"/>
          <w:sz w:val="22"/>
          <w:szCs w:val="22"/>
        </w:rPr>
      </w:pPr>
      <w:r w:rsidRPr="004648DF">
        <w:rPr>
          <w:rFonts w:ascii="Arial" w:hAnsi="Arial" w:cs="Arial"/>
          <w:i/>
          <w:iCs/>
          <w:sz w:val="22"/>
          <w:szCs w:val="22"/>
        </w:rPr>
        <w:t>Felelős</w:t>
      </w:r>
      <w:r w:rsidRPr="004648DF">
        <w:rPr>
          <w:rFonts w:ascii="Arial" w:hAnsi="Arial" w:cs="Arial"/>
          <w:sz w:val="22"/>
          <w:szCs w:val="22"/>
        </w:rPr>
        <w:t xml:space="preserve">: </w:t>
      </w:r>
      <w:r w:rsidR="004648DF">
        <w:rPr>
          <w:rFonts w:ascii="Arial" w:hAnsi="Arial" w:cs="Arial"/>
          <w:sz w:val="22"/>
          <w:szCs w:val="22"/>
        </w:rPr>
        <w:t>Bozsolik Zoltán városüzemeltetési irodavezető</w:t>
      </w:r>
    </w:p>
    <w:p w14:paraId="70087995" w14:textId="5212DA8D" w:rsidR="00284E71" w:rsidRPr="004648DF" w:rsidRDefault="00284E71" w:rsidP="00284E71">
      <w:pPr>
        <w:tabs>
          <w:tab w:val="left" w:pos="3840"/>
        </w:tabs>
        <w:ind w:left="3686"/>
        <w:jc w:val="both"/>
        <w:rPr>
          <w:rFonts w:ascii="Arial" w:hAnsi="Arial" w:cs="Arial"/>
          <w:sz w:val="22"/>
          <w:szCs w:val="22"/>
        </w:rPr>
      </w:pPr>
      <w:r w:rsidRPr="004648DF">
        <w:rPr>
          <w:rFonts w:ascii="Arial" w:hAnsi="Arial" w:cs="Arial"/>
          <w:sz w:val="22"/>
          <w:szCs w:val="22"/>
        </w:rPr>
        <w:t>(</w:t>
      </w:r>
      <w:r w:rsidR="004648DF">
        <w:rPr>
          <w:rFonts w:ascii="Arial" w:hAnsi="Arial" w:cs="Arial"/>
          <w:sz w:val="22"/>
          <w:szCs w:val="22"/>
        </w:rPr>
        <w:t>a beszerzés lebonyolításáért</w:t>
      </w:r>
      <w:r w:rsidRPr="004648DF">
        <w:rPr>
          <w:rFonts w:ascii="Arial" w:hAnsi="Arial" w:cs="Arial"/>
          <w:sz w:val="22"/>
          <w:szCs w:val="22"/>
        </w:rPr>
        <w:t>)</w:t>
      </w:r>
    </w:p>
    <w:p w14:paraId="102D4909" w14:textId="71E65E90" w:rsidR="00284E71" w:rsidRDefault="00284E71" w:rsidP="00284E71">
      <w:pPr>
        <w:tabs>
          <w:tab w:val="left" w:pos="4920"/>
        </w:tabs>
        <w:ind w:left="2832"/>
        <w:jc w:val="both"/>
        <w:rPr>
          <w:rFonts w:ascii="Arial" w:hAnsi="Arial" w:cs="Arial"/>
          <w:sz w:val="22"/>
          <w:szCs w:val="22"/>
        </w:rPr>
      </w:pPr>
      <w:r w:rsidRPr="008B34B4">
        <w:rPr>
          <w:rFonts w:ascii="Arial" w:hAnsi="Arial" w:cs="Arial"/>
          <w:i/>
          <w:iCs/>
          <w:sz w:val="22"/>
          <w:szCs w:val="22"/>
        </w:rPr>
        <w:t>Határozatról értesül</w:t>
      </w:r>
      <w:r w:rsidRPr="008B34B4">
        <w:rPr>
          <w:rFonts w:ascii="Arial" w:hAnsi="Arial" w:cs="Arial"/>
          <w:sz w:val="22"/>
          <w:szCs w:val="22"/>
        </w:rPr>
        <w:t xml:space="preserve">: </w:t>
      </w:r>
      <w:r w:rsidR="008B34B4" w:rsidRPr="008B34B4">
        <w:rPr>
          <w:rFonts w:ascii="Arial" w:hAnsi="Arial" w:cs="Arial"/>
          <w:sz w:val="22"/>
          <w:szCs w:val="22"/>
        </w:rPr>
        <w:t>BKÖH Pénzügyi Iroda</w:t>
      </w:r>
    </w:p>
    <w:p w14:paraId="39E0234B" w14:textId="062C398F" w:rsidR="004648DF" w:rsidRPr="004648DF" w:rsidRDefault="004648DF" w:rsidP="004648DF">
      <w:pPr>
        <w:tabs>
          <w:tab w:val="left" w:pos="4920"/>
        </w:tabs>
        <w:ind w:left="4820"/>
        <w:jc w:val="both"/>
        <w:rPr>
          <w:rFonts w:ascii="Arial" w:hAnsi="Arial" w:cs="Arial"/>
          <w:sz w:val="22"/>
          <w:szCs w:val="22"/>
        </w:rPr>
      </w:pPr>
      <w:r>
        <w:rPr>
          <w:rFonts w:ascii="Arial" w:hAnsi="Arial" w:cs="Arial"/>
          <w:sz w:val="22"/>
          <w:szCs w:val="22"/>
        </w:rPr>
        <w:t xml:space="preserve"> </w:t>
      </w:r>
      <w:r w:rsidRPr="004648DF">
        <w:rPr>
          <w:rFonts w:ascii="Arial" w:hAnsi="Arial" w:cs="Arial"/>
          <w:sz w:val="22"/>
          <w:szCs w:val="22"/>
        </w:rPr>
        <w:t>BKÖH Városüzemeltetési Iroda</w:t>
      </w:r>
    </w:p>
    <w:p w14:paraId="34579425" w14:textId="77777777" w:rsidR="00284E71" w:rsidRDefault="00284E71" w:rsidP="00284E71">
      <w:pPr>
        <w:tabs>
          <w:tab w:val="left" w:pos="4920"/>
        </w:tabs>
        <w:ind w:left="2832"/>
        <w:jc w:val="both"/>
        <w:rPr>
          <w:rFonts w:ascii="Arial" w:hAnsi="Arial" w:cs="Arial"/>
          <w:iCs/>
          <w:sz w:val="22"/>
          <w:szCs w:val="22"/>
        </w:rPr>
      </w:pPr>
      <w:r w:rsidRPr="008B34B4">
        <w:rPr>
          <w:rFonts w:ascii="Arial" w:hAnsi="Arial" w:cs="Arial"/>
          <w:iCs/>
          <w:sz w:val="22"/>
          <w:szCs w:val="22"/>
        </w:rPr>
        <w:t xml:space="preserve">                                 irattár</w:t>
      </w:r>
    </w:p>
    <w:p w14:paraId="0A15B646" w14:textId="77777777" w:rsidR="00284E71" w:rsidRPr="00284E71" w:rsidRDefault="00284E71" w:rsidP="00284E71">
      <w:pPr>
        <w:tabs>
          <w:tab w:val="left" w:pos="540"/>
        </w:tabs>
        <w:jc w:val="both"/>
        <w:rPr>
          <w:rFonts w:ascii="Arial" w:hAnsi="Arial" w:cs="Arial"/>
          <w:sz w:val="22"/>
          <w:szCs w:val="22"/>
        </w:rPr>
      </w:pPr>
    </w:p>
    <w:sectPr w:rsidR="00284E71" w:rsidRPr="00284E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arSymbol">
    <w:altName w:val="MS Gothic"/>
    <w:charset w:val="8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8F764E42"/>
    <w:lvl w:ilvl="0">
      <w:start w:val="1"/>
      <w:numFmt w:val="lowerLetter"/>
      <w:lvlText w:val="%1)"/>
      <w:lvlJc w:val="left"/>
      <w:pPr>
        <w:ind w:left="2052" w:hanging="360"/>
      </w:pPr>
    </w:lvl>
  </w:abstractNum>
  <w:abstractNum w:abstractNumId="1" w15:restartNumberingAfterBreak="0">
    <w:nsid w:val="00000003"/>
    <w:multiLevelType w:val="singleLevel"/>
    <w:tmpl w:val="00000003"/>
    <w:name w:val="WW8Num3"/>
    <w:lvl w:ilvl="0">
      <w:start w:val="4"/>
      <w:numFmt w:val="bullet"/>
      <w:lvlText w:val="-"/>
      <w:lvlJc w:val="left"/>
      <w:pPr>
        <w:tabs>
          <w:tab w:val="num" w:pos="2052"/>
        </w:tabs>
        <w:ind w:left="2052" w:hanging="360"/>
      </w:pPr>
      <w:rPr>
        <w:rFonts w:ascii="StarSymbol" w:hAnsi="StarSymbol"/>
      </w:rPr>
    </w:lvl>
  </w:abstractNum>
  <w:abstractNum w:abstractNumId="2" w15:restartNumberingAfterBreak="0">
    <w:nsid w:val="00000004"/>
    <w:multiLevelType w:val="singleLevel"/>
    <w:tmpl w:val="00000004"/>
    <w:name w:val="WW8Num4"/>
    <w:lvl w:ilvl="0">
      <w:start w:val="4"/>
      <w:numFmt w:val="bullet"/>
      <w:lvlText w:val="-"/>
      <w:lvlJc w:val="left"/>
      <w:pPr>
        <w:tabs>
          <w:tab w:val="num" w:pos="2412"/>
        </w:tabs>
        <w:ind w:left="2412" w:hanging="360"/>
      </w:pPr>
      <w:rPr>
        <w:rFonts w:ascii="StarSymbol" w:hAnsi="StarSymbol"/>
      </w:rPr>
    </w:lvl>
  </w:abstractNum>
  <w:abstractNum w:abstractNumId="3" w15:restartNumberingAfterBreak="0">
    <w:nsid w:val="00000006"/>
    <w:multiLevelType w:val="singleLevel"/>
    <w:tmpl w:val="00000006"/>
    <w:name w:val="WW8Num6"/>
    <w:lvl w:ilvl="0">
      <w:start w:val="4"/>
      <w:numFmt w:val="bullet"/>
      <w:lvlText w:val="-"/>
      <w:lvlJc w:val="left"/>
      <w:pPr>
        <w:tabs>
          <w:tab w:val="num" w:pos="2568"/>
        </w:tabs>
        <w:ind w:left="2568" w:hanging="360"/>
      </w:pPr>
      <w:rPr>
        <w:rFonts w:ascii="StarSymbol" w:hAnsi="StarSymbol"/>
      </w:rPr>
    </w:lvl>
  </w:abstractNum>
  <w:abstractNum w:abstractNumId="4" w15:restartNumberingAfterBreak="0">
    <w:nsid w:val="120E6983"/>
    <w:multiLevelType w:val="hybridMultilevel"/>
    <w:tmpl w:val="28A81B7E"/>
    <w:lvl w:ilvl="0" w:tplc="040E0001">
      <w:start w:val="1"/>
      <w:numFmt w:val="bullet"/>
      <w:lvlText w:val=""/>
      <w:lvlJc w:val="left"/>
      <w:pPr>
        <w:ind w:left="2484" w:hanging="360"/>
      </w:pPr>
      <w:rPr>
        <w:rFonts w:ascii="Symbol" w:hAnsi="Symbol" w:hint="default"/>
      </w:rPr>
    </w:lvl>
    <w:lvl w:ilvl="1" w:tplc="040E0003">
      <w:start w:val="1"/>
      <w:numFmt w:val="bullet"/>
      <w:lvlText w:val="o"/>
      <w:lvlJc w:val="left"/>
      <w:pPr>
        <w:ind w:left="3204" w:hanging="360"/>
      </w:pPr>
      <w:rPr>
        <w:rFonts w:ascii="Courier New" w:hAnsi="Courier New" w:cs="Courier New" w:hint="default"/>
      </w:rPr>
    </w:lvl>
    <w:lvl w:ilvl="2" w:tplc="040E0005">
      <w:start w:val="1"/>
      <w:numFmt w:val="bullet"/>
      <w:lvlText w:val=""/>
      <w:lvlJc w:val="left"/>
      <w:pPr>
        <w:ind w:left="3924" w:hanging="360"/>
      </w:pPr>
      <w:rPr>
        <w:rFonts w:ascii="Wingdings" w:hAnsi="Wingdings" w:hint="default"/>
      </w:rPr>
    </w:lvl>
    <w:lvl w:ilvl="3" w:tplc="040E0001">
      <w:start w:val="1"/>
      <w:numFmt w:val="bullet"/>
      <w:lvlText w:val=""/>
      <w:lvlJc w:val="left"/>
      <w:pPr>
        <w:ind w:left="4644" w:hanging="360"/>
      </w:pPr>
      <w:rPr>
        <w:rFonts w:ascii="Symbol" w:hAnsi="Symbol" w:hint="default"/>
      </w:rPr>
    </w:lvl>
    <w:lvl w:ilvl="4" w:tplc="040E0003">
      <w:start w:val="1"/>
      <w:numFmt w:val="bullet"/>
      <w:lvlText w:val="o"/>
      <w:lvlJc w:val="left"/>
      <w:pPr>
        <w:ind w:left="5364" w:hanging="360"/>
      </w:pPr>
      <w:rPr>
        <w:rFonts w:ascii="Courier New" w:hAnsi="Courier New" w:cs="Courier New" w:hint="default"/>
      </w:rPr>
    </w:lvl>
    <w:lvl w:ilvl="5" w:tplc="040E0005">
      <w:start w:val="1"/>
      <w:numFmt w:val="bullet"/>
      <w:lvlText w:val=""/>
      <w:lvlJc w:val="left"/>
      <w:pPr>
        <w:ind w:left="6084" w:hanging="360"/>
      </w:pPr>
      <w:rPr>
        <w:rFonts w:ascii="Wingdings" w:hAnsi="Wingdings" w:hint="default"/>
      </w:rPr>
    </w:lvl>
    <w:lvl w:ilvl="6" w:tplc="040E0001">
      <w:start w:val="1"/>
      <w:numFmt w:val="bullet"/>
      <w:lvlText w:val=""/>
      <w:lvlJc w:val="left"/>
      <w:pPr>
        <w:ind w:left="6804" w:hanging="360"/>
      </w:pPr>
      <w:rPr>
        <w:rFonts w:ascii="Symbol" w:hAnsi="Symbol" w:hint="default"/>
      </w:rPr>
    </w:lvl>
    <w:lvl w:ilvl="7" w:tplc="040E0003">
      <w:start w:val="1"/>
      <w:numFmt w:val="bullet"/>
      <w:lvlText w:val="o"/>
      <w:lvlJc w:val="left"/>
      <w:pPr>
        <w:ind w:left="7524" w:hanging="360"/>
      </w:pPr>
      <w:rPr>
        <w:rFonts w:ascii="Courier New" w:hAnsi="Courier New" w:cs="Courier New" w:hint="default"/>
      </w:rPr>
    </w:lvl>
    <w:lvl w:ilvl="8" w:tplc="040E0005">
      <w:start w:val="1"/>
      <w:numFmt w:val="bullet"/>
      <w:lvlText w:val=""/>
      <w:lvlJc w:val="left"/>
      <w:pPr>
        <w:ind w:left="8244" w:hanging="360"/>
      </w:pPr>
      <w:rPr>
        <w:rFonts w:ascii="Wingdings" w:hAnsi="Wingdings" w:hint="default"/>
      </w:rPr>
    </w:lvl>
  </w:abstractNum>
  <w:abstractNum w:abstractNumId="5" w15:restartNumberingAfterBreak="0">
    <w:nsid w:val="1B647180"/>
    <w:multiLevelType w:val="hybridMultilevel"/>
    <w:tmpl w:val="75DE4D92"/>
    <w:lvl w:ilvl="0" w:tplc="802CA5F6">
      <w:start w:val="1"/>
      <w:numFmt w:val="lowerLetter"/>
      <w:lvlText w:val="%1)"/>
      <w:lvlJc w:val="left"/>
      <w:pPr>
        <w:ind w:left="3192" w:hanging="360"/>
      </w:pPr>
      <w:rPr>
        <w:rFonts w:hint="default"/>
      </w:rPr>
    </w:lvl>
    <w:lvl w:ilvl="1" w:tplc="040E0019" w:tentative="1">
      <w:start w:val="1"/>
      <w:numFmt w:val="lowerLetter"/>
      <w:lvlText w:val="%2."/>
      <w:lvlJc w:val="left"/>
      <w:pPr>
        <w:ind w:left="3912" w:hanging="360"/>
      </w:pPr>
    </w:lvl>
    <w:lvl w:ilvl="2" w:tplc="040E001B" w:tentative="1">
      <w:start w:val="1"/>
      <w:numFmt w:val="lowerRoman"/>
      <w:lvlText w:val="%3."/>
      <w:lvlJc w:val="right"/>
      <w:pPr>
        <w:ind w:left="4632" w:hanging="180"/>
      </w:pPr>
    </w:lvl>
    <w:lvl w:ilvl="3" w:tplc="040E000F" w:tentative="1">
      <w:start w:val="1"/>
      <w:numFmt w:val="decimal"/>
      <w:lvlText w:val="%4."/>
      <w:lvlJc w:val="left"/>
      <w:pPr>
        <w:ind w:left="5352" w:hanging="360"/>
      </w:pPr>
    </w:lvl>
    <w:lvl w:ilvl="4" w:tplc="040E0019" w:tentative="1">
      <w:start w:val="1"/>
      <w:numFmt w:val="lowerLetter"/>
      <w:lvlText w:val="%5."/>
      <w:lvlJc w:val="left"/>
      <w:pPr>
        <w:ind w:left="6072" w:hanging="360"/>
      </w:pPr>
    </w:lvl>
    <w:lvl w:ilvl="5" w:tplc="040E001B" w:tentative="1">
      <w:start w:val="1"/>
      <w:numFmt w:val="lowerRoman"/>
      <w:lvlText w:val="%6."/>
      <w:lvlJc w:val="right"/>
      <w:pPr>
        <w:ind w:left="6792" w:hanging="180"/>
      </w:pPr>
    </w:lvl>
    <w:lvl w:ilvl="6" w:tplc="040E000F" w:tentative="1">
      <w:start w:val="1"/>
      <w:numFmt w:val="decimal"/>
      <w:lvlText w:val="%7."/>
      <w:lvlJc w:val="left"/>
      <w:pPr>
        <w:ind w:left="7512" w:hanging="360"/>
      </w:pPr>
    </w:lvl>
    <w:lvl w:ilvl="7" w:tplc="040E0019" w:tentative="1">
      <w:start w:val="1"/>
      <w:numFmt w:val="lowerLetter"/>
      <w:lvlText w:val="%8."/>
      <w:lvlJc w:val="left"/>
      <w:pPr>
        <w:ind w:left="8232" w:hanging="360"/>
      </w:pPr>
    </w:lvl>
    <w:lvl w:ilvl="8" w:tplc="040E001B" w:tentative="1">
      <w:start w:val="1"/>
      <w:numFmt w:val="lowerRoman"/>
      <w:lvlText w:val="%9."/>
      <w:lvlJc w:val="right"/>
      <w:pPr>
        <w:ind w:left="8952" w:hanging="180"/>
      </w:pPr>
    </w:lvl>
  </w:abstractNum>
  <w:abstractNum w:abstractNumId="6" w15:restartNumberingAfterBreak="0">
    <w:nsid w:val="1ED4648B"/>
    <w:multiLevelType w:val="hybridMultilevel"/>
    <w:tmpl w:val="FFE81F50"/>
    <w:lvl w:ilvl="0" w:tplc="AD74C1A8">
      <w:start w:val="9"/>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BD95805"/>
    <w:multiLevelType w:val="hybridMultilevel"/>
    <w:tmpl w:val="DCC63FDC"/>
    <w:lvl w:ilvl="0" w:tplc="EFFC4FE0">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35EE31CE"/>
    <w:multiLevelType w:val="hybridMultilevel"/>
    <w:tmpl w:val="EB76A3A0"/>
    <w:lvl w:ilvl="0" w:tplc="7B7494DA">
      <w:start w:val="1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427F36A0"/>
    <w:multiLevelType w:val="hybridMultilevel"/>
    <w:tmpl w:val="19C26B0A"/>
    <w:lvl w:ilvl="0" w:tplc="E9DA180E">
      <w:start w:val="1"/>
      <w:numFmt w:val="decimal"/>
      <w:lvlText w:val="%1."/>
      <w:lvlJc w:val="left"/>
      <w:pPr>
        <w:ind w:left="2880" w:hanging="360"/>
      </w:pPr>
      <w:rPr>
        <w:rFonts w:hint="default"/>
      </w:rPr>
    </w:lvl>
    <w:lvl w:ilvl="1" w:tplc="040E0019" w:tentative="1">
      <w:start w:val="1"/>
      <w:numFmt w:val="lowerLetter"/>
      <w:lvlText w:val="%2."/>
      <w:lvlJc w:val="left"/>
      <w:pPr>
        <w:ind w:left="3600" w:hanging="360"/>
      </w:pPr>
    </w:lvl>
    <w:lvl w:ilvl="2" w:tplc="040E001B" w:tentative="1">
      <w:start w:val="1"/>
      <w:numFmt w:val="lowerRoman"/>
      <w:lvlText w:val="%3."/>
      <w:lvlJc w:val="right"/>
      <w:pPr>
        <w:ind w:left="4320" w:hanging="180"/>
      </w:pPr>
    </w:lvl>
    <w:lvl w:ilvl="3" w:tplc="040E000F" w:tentative="1">
      <w:start w:val="1"/>
      <w:numFmt w:val="decimal"/>
      <w:lvlText w:val="%4."/>
      <w:lvlJc w:val="left"/>
      <w:pPr>
        <w:ind w:left="5040" w:hanging="360"/>
      </w:pPr>
    </w:lvl>
    <w:lvl w:ilvl="4" w:tplc="040E0019" w:tentative="1">
      <w:start w:val="1"/>
      <w:numFmt w:val="lowerLetter"/>
      <w:lvlText w:val="%5."/>
      <w:lvlJc w:val="left"/>
      <w:pPr>
        <w:ind w:left="5760" w:hanging="360"/>
      </w:pPr>
    </w:lvl>
    <w:lvl w:ilvl="5" w:tplc="040E001B" w:tentative="1">
      <w:start w:val="1"/>
      <w:numFmt w:val="lowerRoman"/>
      <w:lvlText w:val="%6."/>
      <w:lvlJc w:val="right"/>
      <w:pPr>
        <w:ind w:left="6480" w:hanging="180"/>
      </w:pPr>
    </w:lvl>
    <w:lvl w:ilvl="6" w:tplc="040E000F" w:tentative="1">
      <w:start w:val="1"/>
      <w:numFmt w:val="decimal"/>
      <w:lvlText w:val="%7."/>
      <w:lvlJc w:val="left"/>
      <w:pPr>
        <w:ind w:left="7200" w:hanging="360"/>
      </w:pPr>
    </w:lvl>
    <w:lvl w:ilvl="7" w:tplc="040E0019" w:tentative="1">
      <w:start w:val="1"/>
      <w:numFmt w:val="lowerLetter"/>
      <w:lvlText w:val="%8."/>
      <w:lvlJc w:val="left"/>
      <w:pPr>
        <w:ind w:left="7920" w:hanging="360"/>
      </w:pPr>
    </w:lvl>
    <w:lvl w:ilvl="8" w:tplc="040E001B" w:tentative="1">
      <w:start w:val="1"/>
      <w:numFmt w:val="lowerRoman"/>
      <w:lvlText w:val="%9."/>
      <w:lvlJc w:val="right"/>
      <w:pPr>
        <w:ind w:left="8640" w:hanging="180"/>
      </w:pPr>
    </w:lvl>
  </w:abstractNum>
  <w:abstractNum w:abstractNumId="10" w15:restartNumberingAfterBreak="0">
    <w:nsid w:val="42F72E63"/>
    <w:multiLevelType w:val="hybridMultilevel"/>
    <w:tmpl w:val="11A08B40"/>
    <w:lvl w:ilvl="0" w:tplc="B8F2A958">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45AA3E90"/>
    <w:multiLevelType w:val="hybridMultilevel"/>
    <w:tmpl w:val="3F6A232E"/>
    <w:lvl w:ilvl="0" w:tplc="C2DE52F0">
      <w:start w:val="9"/>
      <w:numFmt w:val="decimal"/>
      <w:lvlText w:val="%1"/>
      <w:lvlJc w:val="left"/>
      <w:pPr>
        <w:ind w:left="780" w:hanging="360"/>
      </w:pPr>
      <w:rPr>
        <w:rFonts w:hint="default"/>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12" w15:restartNumberingAfterBreak="0">
    <w:nsid w:val="4F1A63B0"/>
    <w:multiLevelType w:val="hybridMultilevel"/>
    <w:tmpl w:val="80746CBA"/>
    <w:lvl w:ilvl="0" w:tplc="BDFE5FC4">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4587D1F"/>
    <w:multiLevelType w:val="hybridMultilevel"/>
    <w:tmpl w:val="5D9206B0"/>
    <w:lvl w:ilvl="0" w:tplc="8E96AD5E">
      <w:start w:val="9"/>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5D025F00"/>
    <w:multiLevelType w:val="hybridMultilevel"/>
    <w:tmpl w:val="3F306BFE"/>
    <w:lvl w:ilvl="0" w:tplc="88F2443C">
      <w:start w:val="9"/>
      <w:numFmt w:val="decimal"/>
      <w:lvlText w:val="%1"/>
      <w:lvlJc w:val="left"/>
      <w:pPr>
        <w:ind w:left="1140" w:hanging="360"/>
      </w:pPr>
      <w:rPr>
        <w:rFonts w:hint="default"/>
      </w:rPr>
    </w:lvl>
    <w:lvl w:ilvl="1" w:tplc="040E0019" w:tentative="1">
      <w:start w:val="1"/>
      <w:numFmt w:val="lowerLetter"/>
      <w:lvlText w:val="%2."/>
      <w:lvlJc w:val="left"/>
      <w:pPr>
        <w:ind w:left="1860" w:hanging="360"/>
      </w:pPr>
    </w:lvl>
    <w:lvl w:ilvl="2" w:tplc="040E001B" w:tentative="1">
      <w:start w:val="1"/>
      <w:numFmt w:val="lowerRoman"/>
      <w:lvlText w:val="%3."/>
      <w:lvlJc w:val="right"/>
      <w:pPr>
        <w:ind w:left="2580" w:hanging="180"/>
      </w:pPr>
    </w:lvl>
    <w:lvl w:ilvl="3" w:tplc="040E000F" w:tentative="1">
      <w:start w:val="1"/>
      <w:numFmt w:val="decimal"/>
      <w:lvlText w:val="%4."/>
      <w:lvlJc w:val="left"/>
      <w:pPr>
        <w:ind w:left="3300" w:hanging="360"/>
      </w:pPr>
    </w:lvl>
    <w:lvl w:ilvl="4" w:tplc="040E0019" w:tentative="1">
      <w:start w:val="1"/>
      <w:numFmt w:val="lowerLetter"/>
      <w:lvlText w:val="%5."/>
      <w:lvlJc w:val="left"/>
      <w:pPr>
        <w:ind w:left="4020" w:hanging="360"/>
      </w:pPr>
    </w:lvl>
    <w:lvl w:ilvl="5" w:tplc="040E001B" w:tentative="1">
      <w:start w:val="1"/>
      <w:numFmt w:val="lowerRoman"/>
      <w:lvlText w:val="%6."/>
      <w:lvlJc w:val="right"/>
      <w:pPr>
        <w:ind w:left="4740" w:hanging="180"/>
      </w:pPr>
    </w:lvl>
    <w:lvl w:ilvl="6" w:tplc="040E000F" w:tentative="1">
      <w:start w:val="1"/>
      <w:numFmt w:val="decimal"/>
      <w:lvlText w:val="%7."/>
      <w:lvlJc w:val="left"/>
      <w:pPr>
        <w:ind w:left="5460" w:hanging="360"/>
      </w:pPr>
    </w:lvl>
    <w:lvl w:ilvl="7" w:tplc="040E0019" w:tentative="1">
      <w:start w:val="1"/>
      <w:numFmt w:val="lowerLetter"/>
      <w:lvlText w:val="%8."/>
      <w:lvlJc w:val="left"/>
      <w:pPr>
        <w:ind w:left="6180" w:hanging="360"/>
      </w:pPr>
    </w:lvl>
    <w:lvl w:ilvl="8" w:tplc="040E001B" w:tentative="1">
      <w:start w:val="1"/>
      <w:numFmt w:val="lowerRoman"/>
      <w:lvlText w:val="%9."/>
      <w:lvlJc w:val="right"/>
      <w:pPr>
        <w:ind w:left="6900" w:hanging="180"/>
      </w:pPr>
    </w:lvl>
  </w:abstractNum>
  <w:abstractNum w:abstractNumId="15" w15:restartNumberingAfterBreak="0">
    <w:nsid w:val="60AD282C"/>
    <w:multiLevelType w:val="hybridMultilevel"/>
    <w:tmpl w:val="23840812"/>
    <w:lvl w:ilvl="0" w:tplc="EF9CD7D8">
      <w:start w:val="7"/>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2F065BC"/>
    <w:multiLevelType w:val="hybridMultilevel"/>
    <w:tmpl w:val="5192CDCC"/>
    <w:lvl w:ilvl="0" w:tplc="0DBA086C">
      <w:start w:val="9"/>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69367EB8"/>
    <w:multiLevelType w:val="hybridMultilevel"/>
    <w:tmpl w:val="30BCF6E4"/>
    <w:lvl w:ilvl="0" w:tplc="040E0017">
      <w:start w:val="1"/>
      <w:numFmt w:val="lowerLetter"/>
      <w:lvlText w:val="%1)"/>
      <w:lvlJc w:val="left"/>
      <w:pPr>
        <w:ind w:left="3204" w:hanging="372"/>
      </w:pPr>
      <w:rPr>
        <w:rFonts w:hint="default"/>
      </w:rPr>
    </w:lvl>
    <w:lvl w:ilvl="1" w:tplc="040E0019" w:tentative="1">
      <w:start w:val="1"/>
      <w:numFmt w:val="lowerLetter"/>
      <w:lvlText w:val="%2."/>
      <w:lvlJc w:val="left"/>
      <w:pPr>
        <w:ind w:left="3912" w:hanging="360"/>
      </w:pPr>
    </w:lvl>
    <w:lvl w:ilvl="2" w:tplc="040E001B" w:tentative="1">
      <w:start w:val="1"/>
      <w:numFmt w:val="lowerRoman"/>
      <w:lvlText w:val="%3."/>
      <w:lvlJc w:val="right"/>
      <w:pPr>
        <w:ind w:left="4632" w:hanging="180"/>
      </w:pPr>
    </w:lvl>
    <w:lvl w:ilvl="3" w:tplc="040E000F" w:tentative="1">
      <w:start w:val="1"/>
      <w:numFmt w:val="decimal"/>
      <w:lvlText w:val="%4."/>
      <w:lvlJc w:val="left"/>
      <w:pPr>
        <w:ind w:left="5352" w:hanging="360"/>
      </w:pPr>
    </w:lvl>
    <w:lvl w:ilvl="4" w:tplc="040E0019" w:tentative="1">
      <w:start w:val="1"/>
      <w:numFmt w:val="lowerLetter"/>
      <w:lvlText w:val="%5."/>
      <w:lvlJc w:val="left"/>
      <w:pPr>
        <w:ind w:left="6072" w:hanging="360"/>
      </w:pPr>
    </w:lvl>
    <w:lvl w:ilvl="5" w:tplc="040E001B" w:tentative="1">
      <w:start w:val="1"/>
      <w:numFmt w:val="lowerRoman"/>
      <w:lvlText w:val="%6."/>
      <w:lvlJc w:val="right"/>
      <w:pPr>
        <w:ind w:left="6792" w:hanging="180"/>
      </w:pPr>
    </w:lvl>
    <w:lvl w:ilvl="6" w:tplc="040E000F" w:tentative="1">
      <w:start w:val="1"/>
      <w:numFmt w:val="decimal"/>
      <w:lvlText w:val="%7."/>
      <w:lvlJc w:val="left"/>
      <w:pPr>
        <w:ind w:left="7512" w:hanging="360"/>
      </w:pPr>
    </w:lvl>
    <w:lvl w:ilvl="7" w:tplc="040E0019" w:tentative="1">
      <w:start w:val="1"/>
      <w:numFmt w:val="lowerLetter"/>
      <w:lvlText w:val="%8."/>
      <w:lvlJc w:val="left"/>
      <w:pPr>
        <w:ind w:left="8232" w:hanging="360"/>
      </w:pPr>
    </w:lvl>
    <w:lvl w:ilvl="8" w:tplc="040E001B" w:tentative="1">
      <w:start w:val="1"/>
      <w:numFmt w:val="lowerRoman"/>
      <w:lvlText w:val="%9."/>
      <w:lvlJc w:val="right"/>
      <w:pPr>
        <w:ind w:left="8952" w:hanging="180"/>
      </w:pPr>
    </w:lvl>
  </w:abstractNum>
  <w:abstractNum w:abstractNumId="18" w15:restartNumberingAfterBreak="0">
    <w:nsid w:val="731F479A"/>
    <w:multiLevelType w:val="hybridMultilevel"/>
    <w:tmpl w:val="44F6F7A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77722503"/>
    <w:multiLevelType w:val="hybridMultilevel"/>
    <w:tmpl w:val="509CEBAA"/>
    <w:lvl w:ilvl="0" w:tplc="7318DCCA">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7E974623"/>
    <w:multiLevelType w:val="hybridMultilevel"/>
    <w:tmpl w:val="FDDA3082"/>
    <w:lvl w:ilvl="0" w:tplc="31B689FC">
      <w:start w:val="1"/>
      <w:numFmt w:val="decimal"/>
      <w:lvlText w:val="%1."/>
      <w:lvlJc w:val="left"/>
      <w:pPr>
        <w:ind w:left="2985" w:hanging="360"/>
      </w:pPr>
    </w:lvl>
    <w:lvl w:ilvl="1" w:tplc="040E0019">
      <w:start w:val="1"/>
      <w:numFmt w:val="lowerLetter"/>
      <w:lvlText w:val="%2."/>
      <w:lvlJc w:val="left"/>
      <w:pPr>
        <w:ind w:left="3705" w:hanging="360"/>
      </w:pPr>
    </w:lvl>
    <w:lvl w:ilvl="2" w:tplc="040E001B">
      <w:start w:val="1"/>
      <w:numFmt w:val="lowerRoman"/>
      <w:lvlText w:val="%3."/>
      <w:lvlJc w:val="right"/>
      <w:pPr>
        <w:ind w:left="4425" w:hanging="180"/>
      </w:pPr>
    </w:lvl>
    <w:lvl w:ilvl="3" w:tplc="040E000F">
      <w:start w:val="1"/>
      <w:numFmt w:val="decimal"/>
      <w:lvlText w:val="%4."/>
      <w:lvlJc w:val="left"/>
      <w:pPr>
        <w:ind w:left="5145" w:hanging="360"/>
      </w:pPr>
    </w:lvl>
    <w:lvl w:ilvl="4" w:tplc="040E0019">
      <w:start w:val="1"/>
      <w:numFmt w:val="lowerLetter"/>
      <w:lvlText w:val="%5."/>
      <w:lvlJc w:val="left"/>
      <w:pPr>
        <w:ind w:left="5865" w:hanging="360"/>
      </w:pPr>
    </w:lvl>
    <w:lvl w:ilvl="5" w:tplc="040E001B">
      <w:start w:val="1"/>
      <w:numFmt w:val="lowerRoman"/>
      <w:lvlText w:val="%6."/>
      <w:lvlJc w:val="right"/>
      <w:pPr>
        <w:ind w:left="6585" w:hanging="180"/>
      </w:pPr>
    </w:lvl>
    <w:lvl w:ilvl="6" w:tplc="040E000F">
      <w:start w:val="1"/>
      <w:numFmt w:val="decimal"/>
      <w:lvlText w:val="%7."/>
      <w:lvlJc w:val="left"/>
      <w:pPr>
        <w:ind w:left="7305" w:hanging="360"/>
      </w:pPr>
    </w:lvl>
    <w:lvl w:ilvl="7" w:tplc="040E0019">
      <w:start w:val="1"/>
      <w:numFmt w:val="lowerLetter"/>
      <w:lvlText w:val="%8."/>
      <w:lvlJc w:val="left"/>
      <w:pPr>
        <w:ind w:left="8025" w:hanging="360"/>
      </w:pPr>
    </w:lvl>
    <w:lvl w:ilvl="8" w:tplc="040E001B">
      <w:start w:val="1"/>
      <w:numFmt w:val="lowerRoman"/>
      <w:lvlText w:val="%9."/>
      <w:lvlJc w:val="right"/>
      <w:pPr>
        <w:ind w:left="8745" w:hanging="180"/>
      </w:pPr>
    </w:lvl>
  </w:abstractNum>
  <w:num w:numId="1" w16cid:durableId="97062656">
    <w:abstractNumId w:val="19"/>
  </w:num>
  <w:num w:numId="2" w16cid:durableId="247272590">
    <w:abstractNumId w:val="9"/>
  </w:num>
  <w:num w:numId="3" w16cid:durableId="1834183472">
    <w:abstractNumId w:val="10"/>
  </w:num>
  <w:num w:numId="4" w16cid:durableId="15797507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8319899">
    <w:abstractNumId w:val="0"/>
    <w:lvlOverride w:ilvl="0">
      <w:startOverride w:val="1"/>
    </w:lvlOverride>
  </w:num>
  <w:num w:numId="6" w16cid:durableId="382217591">
    <w:abstractNumId w:val="2"/>
  </w:num>
  <w:num w:numId="7" w16cid:durableId="665982428">
    <w:abstractNumId w:val="1"/>
  </w:num>
  <w:num w:numId="8" w16cid:durableId="455179775">
    <w:abstractNumId w:val="4"/>
  </w:num>
  <w:num w:numId="9" w16cid:durableId="519201692">
    <w:abstractNumId w:val="3"/>
  </w:num>
  <w:num w:numId="10" w16cid:durableId="1730298762">
    <w:abstractNumId w:val="18"/>
  </w:num>
  <w:num w:numId="11" w16cid:durableId="1928541490">
    <w:abstractNumId w:val="15"/>
  </w:num>
  <w:num w:numId="12" w16cid:durableId="1002243117">
    <w:abstractNumId w:val="8"/>
  </w:num>
  <w:num w:numId="13" w16cid:durableId="1471438763">
    <w:abstractNumId w:val="16"/>
  </w:num>
  <w:num w:numId="14" w16cid:durableId="2001690645">
    <w:abstractNumId w:val="6"/>
  </w:num>
  <w:num w:numId="15" w16cid:durableId="1740443134">
    <w:abstractNumId w:val="14"/>
  </w:num>
  <w:num w:numId="16" w16cid:durableId="673458389">
    <w:abstractNumId w:val="13"/>
  </w:num>
  <w:num w:numId="17" w16cid:durableId="1024552106">
    <w:abstractNumId w:val="11"/>
  </w:num>
  <w:num w:numId="18" w16cid:durableId="258295411">
    <w:abstractNumId w:val="2"/>
  </w:num>
  <w:num w:numId="19" w16cid:durableId="1783452146">
    <w:abstractNumId w:val="1"/>
  </w:num>
  <w:num w:numId="20" w16cid:durableId="454448802">
    <w:abstractNumId w:val="3"/>
  </w:num>
  <w:num w:numId="21" w16cid:durableId="313608020">
    <w:abstractNumId w:val="17"/>
  </w:num>
  <w:num w:numId="22" w16cid:durableId="1966616847">
    <w:abstractNumId w:val="12"/>
  </w:num>
  <w:num w:numId="23" w16cid:durableId="879559328">
    <w:abstractNumId w:val="7"/>
  </w:num>
  <w:num w:numId="24" w16cid:durableId="2919066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EEA"/>
    <w:rsid w:val="000162C9"/>
    <w:rsid w:val="00027FF0"/>
    <w:rsid w:val="00042A45"/>
    <w:rsid w:val="00046BA8"/>
    <w:rsid w:val="00055EF8"/>
    <w:rsid w:val="000A11FB"/>
    <w:rsid w:val="000A292E"/>
    <w:rsid w:val="000B7697"/>
    <w:rsid w:val="000D6E6A"/>
    <w:rsid w:val="000E1B63"/>
    <w:rsid w:val="00116BB5"/>
    <w:rsid w:val="0011701B"/>
    <w:rsid w:val="00125107"/>
    <w:rsid w:val="0017129A"/>
    <w:rsid w:val="001835F7"/>
    <w:rsid w:val="001D2CD5"/>
    <w:rsid w:val="001D3DD9"/>
    <w:rsid w:val="001D682A"/>
    <w:rsid w:val="001E3305"/>
    <w:rsid w:val="00206467"/>
    <w:rsid w:val="0021070F"/>
    <w:rsid w:val="00217B18"/>
    <w:rsid w:val="002654BE"/>
    <w:rsid w:val="0027716B"/>
    <w:rsid w:val="00277A88"/>
    <w:rsid w:val="00284E71"/>
    <w:rsid w:val="00286A47"/>
    <w:rsid w:val="002922BD"/>
    <w:rsid w:val="002C3B95"/>
    <w:rsid w:val="002F12E2"/>
    <w:rsid w:val="002F2617"/>
    <w:rsid w:val="0030341F"/>
    <w:rsid w:val="00310CE9"/>
    <w:rsid w:val="00322FDB"/>
    <w:rsid w:val="0032605A"/>
    <w:rsid w:val="00332C16"/>
    <w:rsid w:val="003541C9"/>
    <w:rsid w:val="003574BA"/>
    <w:rsid w:val="00387A03"/>
    <w:rsid w:val="003D5DD0"/>
    <w:rsid w:val="003F5633"/>
    <w:rsid w:val="00401152"/>
    <w:rsid w:val="00405270"/>
    <w:rsid w:val="00412EE9"/>
    <w:rsid w:val="0042566B"/>
    <w:rsid w:val="004366F6"/>
    <w:rsid w:val="00457A4B"/>
    <w:rsid w:val="00462D01"/>
    <w:rsid w:val="004648DF"/>
    <w:rsid w:val="004905A3"/>
    <w:rsid w:val="004B71DE"/>
    <w:rsid w:val="004C2C4F"/>
    <w:rsid w:val="004E04CF"/>
    <w:rsid w:val="004E5114"/>
    <w:rsid w:val="005144AD"/>
    <w:rsid w:val="00517CDD"/>
    <w:rsid w:val="00523FB3"/>
    <w:rsid w:val="00533E40"/>
    <w:rsid w:val="005538BA"/>
    <w:rsid w:val="00581F47"/>
    <w:rsid w:val="005B369A"/>
    <w:rsid w:val="005B4110"/>
    <w:rsid w:val="005E220A"/>
    <w:rsid w:val="005E7A3E"/>
    <w:rsid w:val="00602B6B"/>
    <w:rsid w:val="006274C1"/>
    <w:rsid w:val="00644DC7"/>
    <w:rsid w:val="006468AC"/>
    <w:rsid w:val="00647070"/>
    <w:rsid w:val="00673C39"/>
    <w:rsid w:val="006B1847"/>
    <w:rsid w:val="006C2F4C"/>
    <w:rsid w:val="006C72D0"/>
    <w:rsid w:val="006D5DC7"/>
    <w:rsid w:val="006F057B"/>
    <w:rsid w:val="007055A9"/>
    <w:rsid w:val="00705B6F"/>
    <w:rsid w:val="0070679A"/>
    <w:rsid w:val="0073015C"/>
    <w:rsid w:val="007557E4"/>
    <w:rsid w:val="00757231"/>
    <w:rsid w:val="00770D7E"/>
    <w:rsid w:val="0077590E"/>
    <w:rsid w:val="00796729"/>
    <w:rsid w:val="007C227C"/>
    <w:rsid w:val="007F2EF9"/>
    <w:rsid w:val="007F5BC1"/>
    <w:rsid w:val="008002E7"/>
    <w:rsid w:val="00800C1D"/>
    <w:rsid w:val="008112FA"/>
    <w:rsid w:val="00812B15"/>
    <w:rsid w:val="00821F87"/>
    <w:rsid w:val="00823E46"/>
    <w:rsid w:val="00833DEC"/>
    <w:rsid w:val="008378A8"/>
    <w:rsid w:val="00841ACB"/>
    <w:rsid w:val="00853CF8"/>
    <w:rsid w:val="00857753"/>
    <w:rsid w:val="008624F8"/>
    <w:rsid w:val="00883189"/>
    <w:rsid w:val="0088556E"/>
    <w:rsid w:val="00887778"/>
    <w:rsid w:val="008952A8"/>
    <w:rsid w:val="008953BE"/>
    <w:rsid w:val="008A3084"/>
    <w:rsid w:val="008A47FF"/>
    <w:rsid w:val="008A4AE9"/>
    <w:rsid w:val="008B2EDC"/>
    <w:rsid w:val="008B34B4"/>
    <w:rsid w:val="008B513A"/>
    <w:rsid w:val="008C0DB5"/>
    <w:rsid w:val="008D3905"/>
    <w:rsid w:val="008D5B85"/>
    <w:rsid w:val="008D7827"/>
    <w:rsid w:val="008E10C2"/>
    <w:rsid w:val="008E5888"/>
    <w:rsid w:val="009071CA"/>
    <w:rsid w:val="009204D8"/>
    <w:rsid w:val="00931D6E"/>
    <w:rsid w:val="009454FA"/>
    <w:rsid w:val="00961D0A"/>
    <w:rsid w:val="009663F9"/>
    <w:rsid w:val="00996FD3"/>
    <w:rsid w:val="009B5D35"/>
    <w:rsid w:val="009D76D8"/>
    <w:rsid w:val="00A10767"/>
    <w:rsid w:val="00A47111"/>
    <w:rsid w:val="00A63E9B"/>
    <w:rsid w:val="00A73F9F"/>
    <w:rsid w:val="00A9171F"/>
    <w:rsid w:val="00AA6306"/>
    <w:rsid w:val="00AB3EB0"/>
    <w:rsid w:val="00AC2A81"/>
    <w:rsid w:val="00AE2579"/>
    <w:rsid w:val="00AE39EE"/>
    <w:rsid w:val="00B04A3B"/>
    <w:rsid w:val="00B109BA"/>
    <w:rsid w:val="00B13F8D"/>
    <w:rsid w:val="00B143A7"/>
    <w:rsid w:val="00B21DBB"/>
    <w:rsid w:val="00B24FBB"/>
    <w:rsid w:val="00B328A3"/>
    <w:rsid w:val="00B401B5"/>
    <w:rsid w:val="00B44DD1"/>
    <w:rsid w:val="00B8437D"/>
    <w:rsid w:val="00B9338B"/>
    <w:rsid w:val="00B93E62"/>
    <w:rsid w:val="00B96697"/>
    <w:rsid w:val="00BA23D2"/>
    <w:rsid w:val="00BB1F10"/>
    <w:rsid w:val="00BB6990"/>
    <w:rsid w:val="00BD6991"/>
    <w:rsid w:val="00BF393E"/>
    <w:rsid w:val="00C01CBA"/>
    <w:rsid w:val="00C24239"/>
    <w:rsid w:val="00C4005A"/>
    <w:rsid w:val="00C4593A"/>
    <w:rsid w:val="00C72AEF"/>
    <w:rsid w:val="00CB0C81"/>
    <w:rsid w:val="00CE1141"/>
    <w:rsid w:val="00CE6435"/>
    <w:rsid w:val="00CE7ED4"/>
    <w:rsid w:val="00CF0BCE"/>
    <w:rsid w:val="00CF6669"/>
    <w:rsid w:val="00CF7574"/>
    <w:rsid w:val="00D04C18"/>
    <w:rsid w:val="00D2058A"/>
    <w:rsid w:val="00D46DE0"/>
    <w:rsid w:val="00D875B8"/>
    <w:rsid w:val="00D87822"/>
    <w:rsid w:val="00DA5EEA"/>
    <w:rsid w:val="00DB4C1E"/>
    <w:rsid w:val="00DD535C"/>
    <w:rsid w:val="00E14176"/>
    <w:rsid w:val="00E14821"/>
    <w:rsid w:val="00E32CAD"/>
    <w:rsid w:val="00E46966"/>
    <w:rsid w:val="00E650C4"/>
    <w:rsid w:val="00EA4F63"/>
    <w:rsid w:val="00EA5D4D"/>
    <w:rsid w:val="00EB416D"/>
    <w:rsid w:val="00EC4ED6"/>
    <w:rsid w:val="00ED4DCE"/>
    <w:rsid w:val="00F1146B"/>
    <w:rsid w:val="00F274CA"/>
    <w:rsid w:val="00F409EE"/>
    <w:rsid w:val="00F545CF"/>
    <w:rsid w:val="00FC1A0F"/>
    <w:rsid w:val="00FC1E65"/>
    <w:rsid w:val="00FC3484"/>
    <w:rsid w:val="00FE3586"/>
    <w:rsid w:val="00FF17D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881FB"/>
  <w15:docId w15:val="{2D348266-497E-4091-8C9B-77CF1AB74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DA5EEA"/>
    <w:rPr>
      <w:sz w:val="24"/>
      <w:szCs w:val="24"/>
      <w:lang w:eastAsia="ar-SA"/>
    </w:rPr>
  </w:style>
  <w:style w:type="paragraph" w:styleId="Cmsor1">
    <w:name w:val="heading 1"/>
    <w:basedOn w:val="Norml"/>
    <w:next w:val="Norml"/>
    <w:link w:val="Cmsor1Char"/>
    <w:qFormat/>
    <w:rsid w:val="009663F9"/>
    <w:pPr>
      <w:keepNext/>
      <w:outlineLvl w:val="0"/>
    </w:pPr>
    <w:rPr>
      <w:b/>
      <w:bCs/>
    </w:rPr>
  </w:style>
  <w:style w:type="paragraph" w:styleId="Cmsor2">
    <w:name w:val="heading 2"/>
    <w:basedOn w:val="Norml"/>
    <w:next w:val="Norml"/>
    <w:link w:val="Cmsor2Char"/>
    <w:qFormat/>
    <w:rsid w:val="009663F9"/>
    <w:pPr>
      <w:keepNext/>
      <w:spacing w:before="40"/>
      <w:outlineLvl w:val="1"/>
    </w:pPr>
    <w:rPr>
      <w:b/>
      <w:bCs/>
      <w:sz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21070F"/>
    <w:rPr>
      <w:b/>
      <w:bCs/>
      <w:sz w:val="24"/>
      <w:szCs w:val="24"/>
      <w:lang w:eastAsia="hu-HU"/>
    </w:rPr>
  </w:style>
  <w:style w:type="character" w:customStyle="1" w:styleId="Cmsor2Char">
    <w:name w:val="Címsor 2 Char"/>
    <w:basedOn w:val="Bekezdsalapbettpusa"/>
    <w:link w:val="Cmsor2"/>
    <w:rsid w:val="0021070F"/>
    <w:rPr>
      <w:b/>
      <w:bCs/>
      <w:sz w:val="26"/>
      <w:szCs w:val="24"/>
      <w:lang w:eastAsia="hu-HU"/>
    </w:rPr>
  </w:style>
  <w:style w:type="paragraph" w:styleId="Szvegtrzs">
    <w:name w:val="Body Text"/>
    <w:basedOn w:val="Norml"/>
    <w:link w:val="SzvegtrzsChar"/>
    <w:rsid w:val="00DA5EEA"/>
    <w:pPr>
      <w:jc w:val="both"/>
    </w:pPr>
    <w:rPr>
      <w:bCs/>
    </w:rPr>
  </w:style>
  <w:style w:type="character" w:customStyle="1" w:styleId="SzvegtrzsChar">
    <w:name w:val="Szövegtörzs Char"/>
    <w:basedOn w:val="Bekezdsalapbettpusa"/>
    <w:link w:val="Szvegtrzs"/>
    <w:rsid w:val="00DA5EEA"/>
    <w:rPr>
      <w:bCs/>
      <w:sz w:val="24"/>
      <w:szCs w:val="24"/>
      <w:lang w:eastAsia="ar-SA"/>
    </w:rPr>
  </w:style>
  <w:style w:type="paragraph" w:styleId="Listaszerbekezds">
    <w:name w:val="List Paragraph"/>
    <w:basedOn w:val="Norml"/>
    <w:uiPriority w:val="34"/>
    <w:qFormat/>
    <w:rsid w:val="008D3905"/>
    <w:pPr>
      <w:ind w:left="720"/>
      <w:contextualSpacing/>
    </w:pPr>
  </w:style>
  <w:style w:type="table" w:styleId="Rcsostblzat">
    <w:name w:val="Table Grid"/>
    <w:basedOn w:val="Normltblzat"/>
    <w:uiPriority w:val="59"/>
    <w:rsid w:val="009B5D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0238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492F5-3CF5-41EB-9C40-0194A0A1A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3</Pages>
  <Words>908</Words>
  <Characters>6270</Characters>
  <Application>Microsoft Office Word</Application>
  <DocSecurity>0</DocSecurity>
  <Lines>52</Lines>
  <Paragraphs>14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titkárság</dc:creator>
  <cp:keywords/>
  <dc:description/>
  <cp:lastModifiedBy>Gábor Zeyer</cp:lastModifiedBy>
  <cp:revision>125</cp:revision>
  <dcterms:created xsi:type="dcterms:W3CDTF">2022-05-23T15:52:00Z</dcterms:created>
  <dcterms:modified xsi:type="dcterms:W3CDTF">2026-09-04T09:06:00Z</dcterms:modified>
</cp:coreProperties>
</file>