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207D7" w14:textId="77777777" w:rsidR="00F6600F" w:rsidRPr="00077E18" w:rsidRDefault="00F6600F" w:rsidP="00F6600F">
      <w:pPr>
        <w:jc w:val="right"/>
        <w:rPr>
          <w:i/>
          <w:color w:val="3366FF"/>
          <w:sz w:val="20"/>
        </w:rPr>
      </w:pPr>
      <w:r w:rsidRPr="00077E18">
        <w:rPr>
          <w:i/>
          <w:color w:val="3366FF"/>
          <w:sz w:val="20"/>
        </w:rPr>
        <w:t>A határozati javaslat elfogadásához</w:t>
      </w:r>
    </w:p>
    <w:p w14:paraId="609375C1" w14:textId="77777777" w:rsidR="00F6600F" w:rsidRPr="00077E18" w:rsidRDefault="00F6600F" w:rsidP="00F6600F">
      <w:pPr>
        <w:jc w:val="right"/>
        <w:rPr>
          <w:i/>
          <w:color w:val="3366FF"/>
          <w:sz w:val="20"/>
        </w:rPr>
      </w:pPr>
      <w:r w:rsidRPr="00077E18">
        <w:rPr>
          <w:b/>
          <w:bCs/>
          <w:i/>
          <w:color w:val="3366FF"/>
          <w:sz w:val="20"/>
          <w:u w:val="single"/>
        </w:rPr>
        <w:t>egyszerű</w:t>
      </w:r>
      <w:r w:rsidRPr="00077E18">
        <w:rPr>
          <w:i/>
          <w:color w:val="3366FF"/>
          <w:sz w:val="20"/>
        </w:rPr>
        <w:t xml:space="preserve"> többség szükséges,</w:t>
      </w:r>
    </w:p>
    <w:p w14:paraId="1419653A" w14:textId="77777777" w:rsidR="00F6600F" w:rsidRPr="00ED4DCE" w:rsidRDefault="00F6600F" w:rsidP="00F6600F">
      <w:pPr>
        <w:jc w:val="right"/>
        <w:rPr>
          <w:color w:val="3366FF"/>
        </w:rPr>
      </w:pPr>
      <w:r w:rsidRPr="00077E18">
        <w:rPr>
          <w:i/>
          <w:color w:val="3366FF"/>
          <w:sz w:val="20"/>
        </w:rPr>
        <w:t xml:space="preserve">az előterjesztés </w:t>
      </w:r>
      <w:r w:rsidRPr="00077E18">
        <w:rPr>
          <w:b/>
          <w:i/>
          <w:color w:val="3366FF"/>
          <w:sz w:val="20"/>
          <w:u w:val="single"/>
        </w:rPr>
        <w:t>nyilvános ülésen tárgyalható</w:t>
      </w:r>
      <w:r w:rsidRPr="00077E18">
        <w:rPr>
          <w:i/>
          <w:color w:val="3366FF"/>
          <w:sz w:val="20"/>
        </w:rPr>
        <w:t>!</w:t>
      </w:r>
      <w:r w:rsidRPr="00ED4DCE">
        <w:rPr>
          <w:color w:val="3366FF"/>
        </w:rPr>
        <w:t xml:space="preserve"> </w:t>
      </w:r>
    </w:p>
    <w:p w14:paraId="6814117F" w14:textId="77777777" w:rsidR="003260C5" w:rsidRDefault="003260C5" w:rsidP="003260C5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</w:p>
    <w:p w14:paraId="64F015F1" w14:textId="07F33EE8" w:rsidR="003260C5" w:rsidRPr="00ED4DCE" w:rsidRDefault="008A63FF" w:rsidP="003260C5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199</w:t>
      </w:r>
      <w:r w:rsidR="003260C5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6986B276" w14:textId="77777777" w:rsidR="003260C5" w:rsidRPr="00ED4DCE" w:rsidRDefault="003260C5" w:rsidP="003260C5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6F7958FE" w14:textId="1749BE68" w:rsidR="003260C5" w:rsidRPr="00ED4DCE" w:rsidRDefault="003260C5" w:rsidP="003260C5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ED4DCE">
        <w:rPr>
          <w:rFonts w:ascii="Arial" w:hAnsi="Arial" w:cs="Arial"/>
          <w:color w:val="3366FF"/>
          <w:sz w:val="22"/>
          <w:szCs w:val="22"/>
        </w:rPr>
        <w:t>Bátaszék Város Önkormá</w:t>
      </w:r>
      <w:r>
        <w:rPr>
          <w:rFonts w:ascii="Arial" w:hAnsi="Arial" w:cs="Arial"/>
          <w:color w:val="3366FF"/>
          <w:sz w:val="22"/>
          <w:szCs w:val="22"/>
        </w:rPr>
        <w:t>nyzat Képviselő-testületének 202</w:t>
      </w:r>
      <w:r w:rsidR="00077E18">
        <w:rPr>
          <w:rFonts w:ascii="Arial" w:hAnsi="Arial" w:cs="Arial"/>
          <w:color w:val="3366FF"/>
          <w:sz w:val="22"/>
          <w:szCs w:val="22"/>
        </w:rPr>
        <w:t>6</w:t>
      </w:r>
      <w:r>
        <w:rPr>
          <w:rFonts w:ascii="Arial" w:hAnsi="Arial" w:cs="Arial"/>
          <w:color w:val="3366FF"/>
          <w:sz w:val="22"/>
          <w:szCs w:val="22"/>
        </w:rPr>
        <w:t xml:space="preserve">. </w:t>
      </w:r>
      <w:r w:rsidR="00F6600F">
        <w:rPr>
          <w:rFonts w:ascii="Arial" w:hAnsi="Arial" w:cs="Arial"/>
          <w:color w:val="3366FF"/>
          <w:sz w:val="22"/>
          <w:szCs w:val="22"/>
        </w:rPr>
        <w:t>október 2</w:t>
      </w:r>
      <w:r w:rsidR="00077E18">
        <w:rPr>
          <w:rFonts w:ascii="Arial" w:hAnsi="Arial" w:cs="Arial"/>
          <w:color w:val="3366FF"/>
          <w:sz w:val="22"/>
          <w:szCs w:val="22"/>
        </w:rPr>
        <w:t>8</w:t>
      </w:r>
      <w:r>
        <w:rPr>
          <w:rFonts w:ascii="Arial" w:hAnsi="Arial" w:cs="Arial"/>
          <w:color w:val="3366FF"/>
          <w:sz w:val="22"/>
          <w:szCs w:val="22"/>
        </w:rPr>
        <w:t>-</w:t>
      </w:r>
      <w:r w:rsidR="00077E18">
        <w:rPr>
          <w:rFonts w:ascii="Arial" w:hAnsi="Arial" w:cs="Arial"/>
          <w:color w:val="3366FF"/>
          <w:sz w:val="22"/>
          <w:szCs w:val="22"/>
        </w:rPr>
        <w:t>á</w:t>
      </w:r>
      <w:r w:rsidRPr="00ED4DCE">
        <w:rPr>
          <w:rFonts w:ascii="Arial" w:hAnsi="Arial" w:cs="Arial"/>
          <w:color w:val="3366FF"/>
          <w:sz w:val="22"/>
          <w:szCs w:val="22"/>
        </w:rPr>
        <w:t xml:space="preserve">n </w:t>
      </w:r>
    </w:p>
    <w:p w14:paraId="1D57F958" w14:textId="22CCDABF" w:rsidR="003260C5" w:rsidRPr="00ED4DCE" w:rsidRDefault="003260C5" w:rsidP="003260C5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1</w:t>
      </w:r>
      <w:r w:rsidR="00077E18">
        <w:rPr>
          <w:rFonts w:ascii="Arial" w:hAnsi="Arial" w:cs="Arial"/>
          <w:color w:val="3366FF"/>
          <w:sz w:val="22"/>
          <w:szCs w:val="22"/>
        </w:rPr>
        <w:t>6</w:t>
      </w:r>
      <w:r>
        <w:rPr>
          <w:rFonts w:ascii="Arial" w:hAnsi="Arial" w:cs="Arial"/>
          <w:color w:val="3366FF"/>
          <w:sz w:val="22"/>
          <w:szCs w:val="22"/>
        </w:rPr>
        <w:t xml:space="preserve"> </w:t>
      </w:r>
      <w:r w:rsidRPr="00ED4DCE">
        <w:rPr>
          <w:rFonts w:ascii="Arial" w:hAnsi="Arial" w:cs="Arial"/>
          <w:color w:val="3366FF"/>
          <w:sz w:val="22"/>
          <w:szCs w:val="22"/>
        </w:rPr>
        <w:t>órakor megtartandó</w:t>
      </w:r>
      <w:r>
        <w:rPr>
          <w:rFonts w:ascii="Arial" w:hAnsi="Arial" w:cs="Arial"/>
          <w:color w:val="3366FF"/>
          <w:sz w:val="22"/>
          <w:szCs w:val="22"/>
        </w:rPr>
        <w:t xml:space="preserve"> </w:t>
      </w:r>
      <w:r w:rsidRPr="00ED4DCE">
        <w:rPr>
          <w:rFonts w:ascii="Arial" w:hAnsi="Arial" w:cs="Arial"/>
          <w:color w:val="3366FF"/>
          <w:sz w:val="22"/>
          <w:szCs w:val="22"/>
        </w:rPr>
        <w:t>ülésére</w:t>
      </w:r>
    </w:p>
    <w:p w14:paraId="53055C31" w14:textId="77777777" w:rsidR="00DA5EEA" w:rsidRPr="00ED4DCE" w:rsidRDefault="00DA5EEA" w:rsidP="003260C5">
      <w:pPr>
        <w:rPr>
          <w:rFonts w:ascii="Arial" w:hAnsi="Arial" w:cs="Arial"/>
          <w:i/>
          <w:iCs/>
          <w:color w:val="3366FF"/>
          <w:u w:val="single"/>
        </w:rPr>
      </w:pPr>
    </w:p>
    <w:p w14:paraId="0FAE989F" w14:textId="2C20768F" w:rsidR="00DA5EEA" w:rsidRPr="00936C3D" w:rsidRDefault="00936C3D" w:rsidP="00DA5EEA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 w:rsidRPr="00936C3D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A Re-víz Duna-menti Kft. jogutód nélküli végelszámolással történő megszüntetése</w:t>
      </w:r>
    </w:p>
    <w:p w14:paraId="3821D6EA" w14:textId="77777777" w:rsidR="00DA5EEA" w:rsidRPr="00936C3D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highlight w:val="yellow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236"/>
      </w:tblGrid>
      <w:tr w:rsidR="00DA5EEA" w:rsidRPr="00936C3D" w14:paraId="030FDDA2" w14:textId="77777777" w:rsidTr="00647788">
        <w:trPr>
          <w:trHeight w:val="1553"/>
          <w:jc w:val="center"/>
        </w:trPr>
        <w:tc>
          <w:tcPr>
            <w:tcW w:w="7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3EAFF8" w14:textId="77777777" w:rsidR="00DA5EEA" w:rsidRPr="00936C3D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highlight w:val="yellow"/>
                <w:u w:val="single"/>
              </w:rPr>
            </w:pPr>
          </w:p>
          <w:p w14:paraId="50F17238" w14:textId="5E79D260" w:rsidR="00DA5EEA" w:rsidRPr="00936C3D" w:rsidRDefault="00DA5EEA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936C3D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="00DA14A0" w:rsidRPr="00936C3D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02496A" w:rsidRPr="00936C3D">
              <w:rPr>
                <w:rFonts w:ascii="Arial" w:hAnsi="Arial" w:cs="Arial"/>
                <w:color w:val="3366FF"/>
                <w:sz w:val="22"/>
                <w:szCs w:val="22"/>
              </w:rPr>
              <w:t>Dr. B</w:t>
            </w:r>
            <w:r w:rsidR="00077E18" w:rsidRPr="00936C3D">
              <w:rPr>
                <w:rFonts w:ascii="Arial" w:hAnsi="Arial" w:cs="Arial"/>
                <w:color w:val="3366FF"/>
                <w:sz w:val="22"/>
                <w:szCs w:val="22"/>
              </w:rPr>
              <w:t>éres Judit</w:t>
            </w:r>
            <w:r w:rsidR="0002496A" w:rsidRPr="00936C3D">
              <w:rPr>
                <w:rFonts w:ascii="Arial" w:hAnsi="Arial" w:cs="Arial"/>
                <w:color w:val="3366FF"/>
                <w:sz w:val="22"/>
                <w:szCs w:val="22"/>
              </w:rPr>
              <w:t xml:space="preserve"> polgármester</w:t>
            </w:r>
          </w:p>
          <w:p w14:paraId="59B79FDD" w14:textId="77777777" w:rsidR="00DA5EEA" w:rsidRPr="00936C3D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09C8826B" w14:textId="133C0A24" w:rsidR="00BA0BA8" w:rsidRPr="00936C3D" w:rsidRDefault="00DA5EEA" w:rsidP="00BA0BA8">
            <w:pPr>
              <w:ind w:right="-357"/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936C3D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r w:rsidR="003260C5" w:rsidRPr="00936C3D">
              <w:rPr>
                <w:rFonts w:ascii="Arial" w:hAnsi="Arial" w:cs="Arial"/>
                <w:color w:val="3366FF"/>
                <w:sz w:val="22"/>
                <w:szCs w:val="22"/>
              </w:rPr>
              <w:t xml:space="preserve">: </w:t>
            </w:r>
            <w:r w:rsidR="00936C3D" w:rsidRPr="00936C3D">
              <w:rPr>
                <w:rFonts w:ascii="Arial" w:hAnsi="Arial" w:cs="Arial"/>
                <w:color w:val="3366FF"/>
                <w:sz w:val="22"/>
                <w:szCs w:val="22"/>
              </w:rPr>
              <w:t>dr. Beke-Buzás Zsófia kirendeltségvezető</w:t>
            </w:r>
          </w:p>
          <w:p w14:paraId="73BB62E9" w14:textId="443534A9" w:rsidR="00DA5EEA" w:rsidRPr="00936C3D" w:rsidRDefault="00BA0BA8" w:rsidP="006249D2">
            <w:pPr>
              <w:ind w:right="-357"/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936C3D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</w:t>
            </w:r>
          </w:p>
          <w:p w14:paraId="76CE7628" w14:textId="0E57EDF3" w:rsidR="00DA5EEA" w:rsidRPr="00936C3D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936C3D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 w:rsidR="00647788" w:rsidRPr="00936C3D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667096">
              <w:rPr>
                <w:rFonts w:ascii="Arial" w:hAnsi="Arial" w:cs="Arial"/>
                <w:color w:val="3366FF"/>
                <w:sz w:val="22"/>
                <w:szCs w:val="22"/>
              </w:rPr>
              <w:t>dr. Mihó Beatrix</w:t>
            </w:r>
            <w:r w:rsidR="00F6600F" w:rsidRPr="00936C3D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667096">
              <w:rPr>
                <w:rFonts w:ascii="Arial" w:hAnsi="Arial" w:cs="Arial"/>
                <w:color w:val="3366FF"/>
                <w:sz w:val="22"/>
                <w:szCs w:val="22"/>
              </w:rPr>
              <w:t>al</w:t>
            </w:r>
            <w:r w:rsidR="00F6600F" w:rsidRPr="00936C3D">
              <w:rPr>
                <w:rFonts w:ascii="Arial" w:hAnsi="Arial" w:cs="Arial"/>
                <w:color w:val="3366FF"/>
                <w:sz w:val="22"/>
                <w:szCs w:val="22"/>
              </w:rPr>
              <w:t>jegyző</w:t>
            </w:r>
          </w:p>
          <w:p w14:paraId="7DFC61AA" w14:textId="563BB888" w:rsidR="002E253B" w:rsidRPr="00936C3D" w:rsidRDefault="002E253B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</w:p>
          <w:p w14:paraId="7931D92A" w14:textId="4498B5BA" w:rsidR="00D42E13" w:rsidRPr="00936C3D" w:rsidRDefault="002E253B" w:rsidP="00ED4DCE">
            <w:pPr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  <w:r w:rsidRPr="00936C3D"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  <w:t xml:space="preserve">Tárgyalja: </w:t>
            </w:r>
          </w:p>
          <w:p w14:paraId="737B1048" w14:textId="0509F78F" w:rsidR="00D42E13" w:rsidRPr="00936C3D" w:rsidRDefault="00604F33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936C3D">
              <w:rPr>
                <w:rFonts w:ascii="Arial" w:hAnsi="Arial" w:cs="Arial"/>
                <w:color w:val="3366FF"/>
                <w:sz w:val="22"/>
                <w:szCs w:val="22"/>
              </w:rPr>
              <w:t>PG Bizottság 202</w:t>
            </w:r>
            <w:r w:rsidR="00077E18" w:rsidRPr="00936C3D">
              <w:rPr>
                <w:rFonts w:ascii="Arial" w:hAnsi="Arial" w:cs="Arial"/>
                <w:color w:val="3366FF"/>
                <w:sz w:val="22"/>
                <w:szCs w:val="22"/>
              </w:rPr>
              <w:t>6</w:t>
            </w:r>
            <w:r w:rsidR="00F6600F" w:rsidRPr="00936C3D">
              <w:rPr>
                <w:rFonts w:ascii="Arial" w:hAnsi="Arial" w:cs="Arial"/>
                <w:color w:val="3366FF"/>
                <w:sz w:val="22"/>
                <w:szCs w:val="22"/>
              </w:rPr>
              <w:t>.10</w:t>
            </w:r>
            <w:r w:rsidRPr="00936C3D">
              <w:rPr>
                <w:rFonts w:ascii="Arial" w:hAnsi="Arial" w:cs="Arial"/>
                <w:color w:val="3366FF"/>
                <w:sz w:val="22"/>
                <w:szCs w:val="22"/>
              </w:rPr>
              <w:t>.2</w:t>
            </w:r>
            <w:r w:rsidR="00077E18" w:rsidRPr="00936C3D">
              <w:rPr>
                <w:rFonts w:ascii="Arial" w:hAnsi="Arial" w:cs="Arial"/>
                <w:color w:val="3366FF"/>
                <w:sz w:val="22"/>
                <w:szCs w:val="22"/>
              </w:rPr>
              <w:t>7</w:t>
            </w:r>
            <w:r w:rsidRPr="00936C3D"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</w:p>
          <w:p w14:paraId="6997E3ED" w14:textId="77777777" w:rsidR="00DA5EEA" w:rsidRPr="00936C3D" w:rsidRDefault="00DA5EEA" w:rsidP="00ED4DCE">
            <w:pPr>
              <w:jc w:val="both"/>
              <w:rPr>
                <w:rFonts w:ascii="Arial" w:hAnsi="Arial" w:cs="Arial"/>
                <w:color w:val="3366FF"/>
                <w:sz w:val="22"/>
                <w:szCs w:val="22"/>
                <w:highlight w:val="yellow"/>
                <w:shd w:val="clear" w:color="auto" w:fill="FF0000"/>
              </w:rPr>
            </w:pPr>
          </w:p>
        </w:tc>
      </w:tr>
    </w:tbl>
    <w:p w14:paraId="746FE8A1" w14:textId="251FBC58" w:rsidR="00647788" w:rsidRPr="00936C3D" w:rsidRDefault="00647788" w:rsidP="00DA5EEA">
      <w:pPr>
        <w:rPr>
          <w:rFonts w:ascii="Arial" w:hAnsi="Arial" w:cs="Arial"/>
        </w:rPr>
      </w:pPr>
    </w:p>
    <w:p w14:paraId="3B1AC4E3" w14:textId="45F85F2B" w:rsidR="006345E6" w:rsidRPr="00936C3D" w:rsidRDefault="00C35927" w:rsidP="006345E6">
      <w:pPr>
        <w:rPr>
          <w:rFonts w:ascii="Arial" w:hAnsi="Arial" w:cs="Arial"/>
          <w:b/>
          <w:sz w:val="22"/>
          <w:szCs w:val="22"/>
        </w:rPr>
      </w:pPr>
      <w:r w:rsidRPr="00936C3D">
        <w:rPr>
          <w:rFonts w:ascii="Arial" w:hAnsi="Arial" w:cs="Arial"/>
          <w:b/>
          <w:sz w:val="22"/>
          <w:szCs w:val="22"/>
        </w:rPr>
        <w:t>Tisztelt Képviselő- testület!</w:t>
      </w:r>
    </w:p>
    <w:p w14:paraId="6467CF0F" w14:textId="77777777" w:rsidR="00F6600F" w:rsidRPr="00936C3D" w:rsidRDefault="00F6600F" w:rsidP="006345E6">
      <w:pPr>
        <w:rPr>
          <w:rFonts w:ascii="Arial" w:hAnsi="Arial" w:cs="Arial"/>
          <w:b/>
          <w:noProof/>
          <w:sz w:val="22"/>
          <w:szCs w:val="22"/>
          <w:highlight w:val="yellow"/>
          <w:lang w:eastAsia="hu-HU"/>
        </w:rPr>
      </w:pPr>
    </w:p>
    <w:p w14:paraId="089E113A" w14:textId="4B190280" w:rsidR="00936C3D" w:rsidRPr="00936C3D" w:rsidRDefault="00936C3D" w:rsidP="00936C3D">
      <w:pPr>
        <w:tabs>
          <w:tab w:val="left" w:pos="540"/>
        </w:tabs>
        <w:jc w:val="both"/>
        <w:rPr>
          <w:rFonts w:ascii="Arial" w:hAnsi="Arial" w:cs="Arial"/>
          <w:bCs/>
          <w:iCs/>
          <w:sz w:val="22"/>
          <w:szCs w:val="22"/>
          <w:lang w:eastAsia="hu-HU"/>
        </w:rPr>
      </w:pPr>
      <w:r w:rsidRPr="00936C3D">
        <w:rPr>
          <w:rFonts w:ascii="Arial" w:hAnsi="Arial" w:cs="Arial"/>
          <w:bCs/>
          <w:iCs/>
          <w:sz w:val="22"/>
          <w:szCs w:val="22"/>
          <w:lang w:eastAsia="hu-HU"/>
        </w:rPr>
        <w:t>A Re-</w:t>
      </w:r>
      <w:r>
        <w:rPr>
          <w:rFonts w:ascii="Arial" w:hAnsi="Arial" w:cs="Arial"/>
          <w:bCs/>
          <w:iCs/>
          <w:sz w:val="22"/>
          <w:szCs w:val="22"/>
          <w:lang w:eastAsia="hu-HU"/>
        </w:rPr>
        <w:t>v</w:t>
      </w:r>
      <w:r w:rsidRPr="00936C3D">
        <w:rPr>
          <w:rFonts w:ascii="Arial" w:hAnsi="Arial" w:cs="Arial"/>
          <w:bCs/>
          <w:iCs/>
          <w:sz w:val="22"/>
          <w:szCs w:val="22"/>
          <w:lang w:eastAsia="hu-HU"/>
        </w:rPr>
        <w:t>íz Duna-menti Kft. (</w:t>
      </w:r>
      <w:r w:rsidR="008B50F9">
        <w:rPr>
          <w:rFonts w:ascii="Arial" w:hAnsi="Arial" w:cs="Arial"/>
          <w:bCs/>
          <w:iCs/>
          <w:sz w:val="22"/>
          <w:szCs w:val="22"/>
          <w:lang w:eastAsia="hu-HU"/>
        </w:rPr>
        <w:t xml:space="preserve">a </w:t>
      </w:r>
      <w:r w:rsidRPr="00936C3D">
        <w:rPr>
          <w:rFonts w:ascii="Arial" w:hAnsi="Arial" w:cs="Arial"/>
          <w:bCs/>
          <w:iCs/>
          <w:sz w:val="22"/>
          <w:szCs w:val="22"/>
          <w:lang w:eastAsia="hu-HU"/>
        </w:rPr>
        <w:t>továbbiakban: Társaság) gazdasági tevékenységet már nem végez, ezért indokolt a Társaság jogutód nélküli végelszámolással történő megszüntetése. Tekintettel arra, hogy a cégnyilvánosságról, a bírósági cégeljárásról és a végelszámolásról szóló 2006. évi V. törvény (továbbiakban: Ctv.) 114. §-a értelmében fennállnak a cég egyszerűsített végelszámolásának feltételei, a Társaság ügyvezetője kezdeményezi ezen eljárás lefolytatását.</w:t>
      </w:r>
    </w:p>
    <w:p w14:paraId="3307A135" w14:textId="77777777" w:rsidR="00936C3D" w:rsidRPr="00936C3D" w:rsidRDefault="00936C3D" w:rsidP="00936C3D">
      <w:pPr>
        <w:tabs>
          <w:tab w:val="left" w:pos="540"/>
        </w:tabs>
        <w:jc w:val="both"/>
        <w:rPr>
          <w:rFonts w:ascii="Arial" w:hAnsi="Arial" w:cs="Arial"/>
          <w:bCs/>
          <w:iCs/>
          <w:sz w:val="22"/>
          <w:szCs w:val="22"/>
          <w:lang w:eastAsia="hu-HU"/>
        </w:rPr>
      </w:pPr>
    </w:p>
    <w:p w14:paraId="46C03E81" w14:textId="77777777" w:rsidR="00936C3D" w:rsidRPr="00936C3D" w:rsidRDefault="00936C3D" w:rsidP="00936C3D">
      <w:pPr>
        <w:tabs>
          <w:tab w:val="left" w:pos="540"/>
        </w:tabs>
        <w:jc w:val="both"/>
        <w:rPr>
          <w:rFonts w:ascii="Arial" w:hAnsi="Arial" w:cs="Arial"/>
          <w:bCs/>
          <w:i/>
          <w:sz w:val="22"/>
          <w:szCs w:val="22"/>
          <w:lang w:eastAsia="hu-HU"/>
        </w:rPr>
      </w:pPr>
      <w:r w:rsidRPr="00936C3D">
        <w:rPr>
          <w:rFonts w:ascii="Arial" w:hAnsi="Arial" w:cs="Arial"/>
          <w:b/>
          <w:bCs/>
          <w:i/>
          <w:sz w:val="22"/>
          <w:szCs w:val="22"/>
          <w:lang w:eastAsia="hu-HU"/>
        </w:rPr>
        <w:t>„Ctv.114. §</w:t>
      </w:r>
      <w:r w:rsidRPr="00936C3D">
        <w:rPr>
          <w:rFonts w:ascii="Arial" w:hAnsi="Arial" w:cs="Arial"/>
          <w:bCs/>
          <w:i/>
          <w:sz w:val="22"/>
          <w:szCs w:val="22"/>
          <w:lang w:eastAsia="hu-HU"/>
        </w:rPr>
        <w:t xml:space="preserve"> (1) A cég végelszámolása egyszerűsített módon történhet, ha</w:t>
      </w:r>
    </w:p>
    <w:p w14:paraId="582AA2F1" w14:textId="77777777" w:rsidR="00936C3D" w:rsidRPr="00936C3D" w:rsidRDefault="00936C3D" w:rsidP="00936C3D">
      <w:pPr>
        <w:tabs>
          <w:tab w:val="left" w:pos="540"/>
        </w:tabs>
        <w:jc w:val="both"/>
        <w:rPr>
          <w:rFonts w:ascii="Arial" w:hAnsi="Arial" w:cs="Arial"/>
          <w:bCs/>
          <w:i/>
          <w:sz w:val="22"/>
          <w:szCs w:val="22"/>
          <w:lang w:eastAsia="hu-HU"/>
        </w:rPr>
      </w:pPr>
      <w:r w:rsidRPr="00936C3D">
        <w:rPr>
          <w:rFonts w:ascii="Arial" w:hAnsi="Arial" w:cs="Arial"/>
          <w:bCs/>
          <w:i/>
          <w:sz w:val="22"/>
          <w:szCs w:val="22"/>
          <w:lang w:eastAsia="hu-HU"/>
        </w:rPr>
        <w:t xml:space="preserve">a) a számvitelről szóló </w:t>
      </w:r>
      <w:hyperlink r:id="rId7" w:history="1">
        <w:r w:rsidRPr="00936C3D">
          <w:rPr>
            <w:rFonts w:ascii="Arial" w:hAnsi="Arial" w:cs="Arial"/>
            <w:bCs/>
            <w:i/>
            <w:color w:val="0563C1"/>
            <w:sz w:val="22"/>
            <w:szCs w:val="22"/>
            <w:u w:val="single"/>
            <w:lang w:eastAsia="hu-HU"/>
          </w:rPr>
          <w:t>2000. évi C. törvény 155. §</w:t>
        </w:r>
      </w:hyperlink>
      <w:r w:rsidRPr="00936C3D">
        <w:rPr>
          <w:rFonts w:ascii="Arial" w:hAnsi="Arial" w:cs="Arial"/>
          <w:bCs/>
          <w:i/>
          <w:sz w:val="22"/>
          <w:szCs w:val="22"/>
          <w:lang w:eastAsia="hu-HU"/>
        </w:rPr>
        <w:t>-a szerinti könyvvizsgálatra nem kötelezett, és</w:t>
      </w:r>
    </w:p>
    <w:p w14:paraId="76B9EDB6" w14:textId="77777777" w:rsidR="00936C3D" w:rsidRPr="00936C3D" w:rsidRDefault="00936C3D" w:rsidP="00936C3D">
      <w:pPr>
        <w:tabs>
          <w:tab w:val="left" w:pos="540"/>
        </w:tabs>
        <w:jc w:val="both"/>
        <w:rPr>
          <w:rFonts w:ascii="Arial" w:hAnsi="Arial" w:cs="Arial"/>
          <w:bCs/>
          <w:i/>
          <w:sz w:val="22"/>
          <w:szCs w:val="22"/>
          <w:lang w:eastAsia="hu-HU"/>
        </w:rPr>
      </w:pPr>
      <w:r w:rsidRPr="00936C3D">
        <w:rPr>
          <w:rFonts w:ascii="Arial" w:hAnsi="Arial" w:cs="Arial"/>
          <w:bCs/>
          <w:i/>
          <w:sz w:val="22"/>
          <w:szCs w:val="22"/>
          <w:lang w:eastAsia="hu-HU"/>
        </w:rPr>
        <w:t>b) végelszámolása kezdő időpontjától számított százötven napon belül a végelszámolást befejezi.</w:t>
      </w:r>
    </w:p>
    <w:p w14:paraId="55E14A1D" w14:textId="77777777" w:rsidR="00936C3D" w:rsidRPr="00936C3D" w:rsidRDefault="00936C3D" w:rsidP="00936C3D">
      <w:pPr>
        <w:tabs>
          <w:tab w:val="left" w:pos="540"/>
        </w:tabs>
        <w:jc w:val="both"/>
        <w:rPr>
          <w:rFonts w:ascii="Arial" w:hAnsi="Arial" w:cs="Arial"/>
          <w:bCs/>
          <w:i/>
          <w:sz w:val="22"/>
          <w:szCs w:val="22"/>
          <w:lang w:eastAsia="hu-HU"/>
        </w:rPr>
      </w:pPr>
      <w:r w:rsidRPr="00936C3D">
        <w:rPr>
          <w:rFonts w:ascii="Arial" w:hAnsi="Arial" w:cs="Arial"/>
          <w:bCs/>
          <w:i/>
          <w:sz w:val="22"/>
          <w:szCs w:val="22"/>
          <w:lang w:eastAsia="hu-HU"/>
        </w:rPr>
        <w:t>(2) Egyszerűsített végelszámolás esetén végelszámoló választására nem kerül sor, a végelszámolót terhelő feladatokat a cég vezető tisztségviselői látják el.”</w:t>
      </w:r>
    </w:p>
    <w:p w14:paraId="3EE5230F" w14:textId="77777777" w:rsidR="00936C3D" w:rsidRPr="00936C3D" w:rsidRDefault="00936C3D" w:rsidP="00936C3D">
      <w:pPr>
        <w:tabs>
          <w:tab w:val="left" w:pos="540"/>
        </w:tabs>
        <w:jc w:val="both"/>
        <w:rPr>
          <w:rFonts w:ascii="Arial" w:hAnsi="Arial" w:cs="Arial"/>
          <w:bCs/>
          <w:iCs/>
          <w:lang w:eastAsia="hu-HU"/>
        </w:rPr>
      </w:pPr>
    </w:p>
    <w:p w14:paraId="777EDF32" w14:textId="0BECF5BD" w:rsidR="00936C3D" w:rsidRPr="00936C3D" w:rsidRDefault="00936C3D" w:rsidP="00936C3D">
      <w:pPr>
        <w:tabs>
          <w:tab w:val="left" w:pos="540"/>
        </w:tabs>
        <w:jc w:val="both"/>
        <w:rPr>
          <w:rFonts w:ascii="Arial" w:hAnsi="Arial" w:cs="Arial"/>
          <w:bCs/>
          <w:iCs/>
          <w:sz w:val="22"/>
          <w:szCs w:val="22"/>
          <w:lang w:eastAsia="hu-HU"/>
        </w:rPr>
      </w:pPr>
      <w:r w:rsidRPr="00936C3D">
        <w:rPr>
          <w:rFonts w:ascii="Arial" w:hAnsi="Arial" w:cs="Arial"/>
          <w:bCs/>
          <w:iCs/>
          <w:sz w:val="22"/>
          <w:szCs w:val="22"/>
          <w:lang w:eastAsia="hu-HU"/>
        </w:rPr>
        <w:t>Dr. Fenyőházi Elemér</w:t>
      </w:r>
      <w:r>
        <w:rPr>
          <w:rFonts w:ascii="Arial" w:hAnsi="Arial" w:cs="Arial"/>
          <w:bCs/>
          <w:iCs/>
          <w:sz w:val="22"/>
          <w:szCs w:val="22"/>
          <w:lang w:eastAsia="hu-HU"/>
        </w:rPr>
        <w:t>,</w:t>
      </w:r>
      <w:r w:rsidRPr="00936C3D">
        <w:rPr>
          <w:rFonts w:ascii="Arial" w:hAnsi="Arial" w:cs="Arial"/>
          <w:bCs/>
          <w:iCs/>
          <w:sz w:val="22"/>
          <w:szCs w:val="22"/>
          <w:lang w:eastAsia="hu-HU"/>
        </w:rPr>
        <w:t xml:space="preserve"> a Társaság ügyvezetője kezdeményezi a tulajdonos önkormányzatok képviselő-testületeinek döntéshozatalát a végelszámolás megindításáról</w:t>
      </w:r>
      <w:r>
        <w:rPr>
          <w:rFonts w:ascii="Arial" w:hAnsi="Arial" w:cs="Arial"/>
          <w:bCs/>
          <w:iCs/>
          <w:sz w:val="22"/>
          <w:szCs w:val="22"/>
          <w:lang w:eastAsia="hu-HU"/>
        </w:rPr>
        <w:t>.</w:t>
      </w:r>
    </w:p>
    <w:p w14:paraId="59457ED1" w14:textId="443B483B" w:rsidR="00936C3D" w:rsidRPr="00936C3D" w:rsidRDefault="00936C3D" w:rsidP="00936C3D">
      <w:pPr>
        <w:tabs>
          <w:tab w:val="left" w:pos="540"/>
        </w:tabs>
        <w:jc w:val="both"/>
        <w:rPr>
          <w:rFonts w:ascii="Arial" w:hAnsi="Arial" w:cs="Arial"/>
          <w:bCs/>
          <w:iCs/>
          <w:sz w:val="22"/>
          <w:szCs w:val="22"/>
          <w:lang w:eastAsia="hu-HU"/>
        </w:rPr>
      </w:pPr>
      <w:r w:rsidRPr="00936C3D">
        <w:rPr>
          <w:rFonts w:ascii="Arial" w:hAnsi="Arial" w:cs="Arial"/>
          <w:bCs/>
          <w:iCs/>
          <w:sz w:val="22"/>
          <w:szCs w:val="22"/>
          <w:lang w:eastAsia="hu-HU"/>
        </w:rPr>
        <w:t>Tekintettel arra, hogy a Társaság készpénzvagyonnal nem rendelkezik szükséges a végelszámolás költségének – mely 500.000 Ft</w:t>
      </w:r>
      <w:r>
        <w:rPr>
          <w:rFonts w:ascii="Arial" w:hAnsi="Arial" w:cs="Arial"/>
          <w:bCs/>
          <w:iCs/>
          <w:sz w:val="22"/>
          <w:szCs w:val="22"/>
          <w:lang w:eastAsia="hu-HU"/>
        </w:rPr>
        <w:t xml:space="preserve"> –</w:t>
      </w:r>
      <w:r w:rsidRPr="00936C3D">
        <w:rPr>
          <w:rFonts w:ascii="Arial" w:hAnsi="Arial" w:cs="Arial"/>
          <w:bCs/>
          <w:iCs/>
          <w:sz w:val="22"/>
          <w:szCs w:val="22"/>
          <w:lang w:eastAsia="hu-HU"/>
        </w:rPr>
        <w:t xml:space="preserve"> a Társaság bankszámlájára történő befizetése, melynek összegét az ügyvezető, a tulajdonosok üzletrészének aranyában határozta meg.</w:t>
      </w:r>
    </w:p>
    <w:p w14:paraId="5A1F094B" w14:textId="227D0A70" w:rsidR="00936C3D" w:rsidRPr="00936C3D" w:rsidRDefault="00936C3D" w:rsidP="00936C3D">
      <w:pPr>
        <w:tabs>
          <w:tab w:val="left" w:pos="540"/>
        </w:tabs>
        <w:jc w:val="both"/>
        <w:rPr>
          <w:rFonts w:ascii="Arial" w:hAnsi="Arial" w:cs="Arial"/>
          <w:b/>
          <w:iCs/>
          <w:sz w:val="22"/>
          <w:szCs w:val="22"/>
          <w:lang w:eastAsia="hu-HU"/>
        </w:rPr>
      </w:pPr>
      <w:r>
        <w:rPr>
          <w:rFonts w:ascii="Arial" w:hAnsi="Arial" w:cs="Arial"/>
          <w:b/>
          <w:iCs/>
          <w:sz w:val="22"/>
          <w:szCs w:val="22"/>
          <w:lang w:eastAsia="hu-HU"/>
        </w:rPr>
        <w:t>Bátaszék Város</w:t>
      </w:r>
      <w:r w:rsidRPr="00936C3D">
        <w:rPr>
          <w:rFonts w:ascii="Arial" w:hAnsi="Arial" w:cs="Arial"/>
          <w:b/>
          <w:iCs/>
          <w:sz w:val="22"/>
          <w:szCs w:val="22"/>
          <w:lang w:eastAsia="hu-HU"/>
        </w:rPr>
        <w:t xml:space="preserve"> Önkormányzata a Társaságban </w:t>
      </w:r>
      <w:r>
        <w:rPr>
          <w:rFonts w:ascii="Arial" w:hAnsi="Arial" w:cs="Arial"/>
          <w:b/>
          <w:iCs/>
          <w:sz w:val="22"/>
          <w:szCs w:val="22"/>
          <w:lang w:eastAsia="hu-HU"/>
        </w:rPr>
        <w:t>1779</w:t>
      </w:r>
      <w:r w:rsidRPr="00936C3D">
        <w:rPr>
          <w:rFonts w:ascii="Arial" w:hAnsi="Arial" w:cs="Arial"/>
          <w:b/>
          <w:iCs/>
          <w:sz w:val="22"/>
          <w:szCs w:val="22"/>
          <w:lang w:eastAsia="hu-HU"/>
        </w:rPr>
        <w:t xml:space="preserve"> szavazatszámmal és </w:t>
      </w:r>
      <w:r>
        <w:rPr>
          <w:rFonts w:ascii="Arial" w:hAnsi="Arial" w:cs="Arial"/>
          <w:b/>
          <w:iCs/>
          <w:sz w:val="22"/>
          <w:szCs w:val="22"/>
          <w:lang w:eastAsia="hu-HU"/>
        </w:rPr>
        <w:t>6</w:t>
      </w:r>
      <w:r w:rsidRPr="00936C3D">
        <w:rPr>
          <w:rFonts w:ascii="Arial" w:hAnsi="Arial" w:cs="Arial"/>
          <w:b/>
          <w:iCs/>
          <w:sz w:val="22"/>
          <w:szCs w:val="22"/>
          <w:lang w:eastAsia="hu-HU"/>
        </w:rPr>
        <w:t>,8</w:t>
      </w:r>
      <w:r>
        <w:rPr>
          <w:rFonts w:ascii="Arial" w:hAnsi="Arial" w:cs="Arial"/>
          <w:b/>
          <w:iCs/>
          <w:sz w:val="22"/>
          <w:szCs w:val="22"/>
          <w:lang w:eastAsia="hu-HU"/>
        </w:rPr>
        <w:t>5</w:t>
      </w:r>
      <w:r w:rsidRPr="00936C3D">
        <w:rPr>
          <w:rFonts w:ascii="Arial" w:hAnsi="Arial" w:cs="Arial"/>
          <w:b/>
          <w:iCs/>
          <w:sz w:val="22"/>
          <w:szCs w:val="22"/>
          <w:lang w:eastAsia="hu-HU"/>
        </w:rPr>
        <w:t xml:space="preserve"> % üzletrész tulajdonnal rendelkezik, ezáltal a befizetendő összeg </w:t>
      </w:r>
      <w:r>
        <w:rPr>
          <w:rFonts w:ascii="Arial" w:hAnsi="Arial" w:cs="Arial"/>
          <w:b/>
          <w:iCs/>
          <w:sz w:val="22"/>
          <w:szCs w:val="22"/>
          <w:lang w:eastAsia="hu-HU"/>
        </w:rPr>
        <w:t>3</w:t>
      </w:r>
      <w:r w:rsidRPr="00936C3D">
        <w:rPr>
          <w:rFonts w:ascii="Arial" w:hAnsi="Arial" w:cs="Arial"/>
          <w:b/>
          <w:iCs/>
          <w:sz w:val="22"/>
          <w:szCs w:val="22"/>
          <w:lang w:eastAsia="hu-HU"/>
        </w:rPr>
        <w:t>4.</w:t>
      </w:r>
      <w:r>
        <w:rPr>
          <w:rFonts w:ascii="Arial" w:hAnsi="Arial" w:cs="Arial"/>
          <w:b/>
          <w:iCs/>
          <w:sz w:val="22"/>
          <w:szCs w:val="22"/>
          <w:lang w:eastAsia="hu-HU"/>
        </w:rPr>
        <w:t>235</w:t>
      </w:r>
      <w:r w:rsidRPr="00936C3D">
        <w:rPr>
          <w:rFonts w:ascii="Arial" w:hAnsi="Arial" w:cs="Arial"/>
          <w:b/>
          <w:iCs/>
          <w:sz w:val="22"/>
          <w:szCs w:val="22"/>
          <w:lang w:eastAsia="hu-HU"/>
        </w:rPr>
        <w:t xml:space="preserve"> Ft.</w:t>
      </w:r>
    </w:p>
    <w:p w14:paraId="73B45544" w14:textId="77777777" w:rsidR="00936C3D" w:rsidRPr="00936C3D" w:rsidRDefault="00936C3D" w:rsidP="00936C3D">
      <w:pPr>
        <w:tabs>
          <w:tab w:val="left" w:pos="540"/>
        </w:tabs>
        <w:jc w:val="both"/>
        <w:rPr>
          <w:rFonts w:ascii="Arial" w:hAnsi="Arial" w:cs="Arial"/>
          <w:bCs/>
          <w:iCs/>
          <w:sz w:val="22"/>
          <w:szCs w:val="22"/>
          <w:lang w:eastAsia="hu-HU"/>
        </w:rPr>
      </w:pPr>
    </w:p>
    <w:p w14:paraId="6837F56E" w14:textId="41A5E12A" w:rsidR="008B50F9" w:rsidRDefault="00936C3D" w:rsidP="00936C3D">
      <w:pPr>
        <w:tabs>
          <w:tab w:val="left" w:pos="540"/>
          <w:tab w:val="left" w:pos="567"/>
        </w:tabs>
        <w:spacing w:after="160" w:line="256" w:lineRule="auto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936C3D">
        <w:rPr>
          <w:rFonts w:ascii="Arial" w:eastAsia="Calibri" w:hAnsi="Arial" w:cs="Arial"/>
          <w:bCs/>
          <w:sz w:val="22"/>
          <w:szCs w:val="22"/>
          <w:lang w:eastAsia="en-US"/>
        </w:rPr>
        <w:t>Kérjük a Tisztelt Képviselő-testületet, a fent leírtak ismeretében az alábbi határozati javaslat elfogadására.</w:t>
      </w:r>
    </w:p>
    <w:p w14:paraId="13BBE64C" w14:textId="77777777" w:rsidR="008B50F9" w:rsidRDefault="008B50F9">
      <w:pPr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br w:type="page"/>
      </w:r>
    </w:p>
    <w:p w14:paraId="4DA9C249" w14:textId="77777777" w:rsidR="00936C3D" w:rsidRDefault="00936C3D" w:rsidP="00F6600F">
      <w:pPr>
        <w:spacing w:line="276" w:lineRule="auto"/>
        <w:jc w:val="both"/>
        <w:rPr>
          <w:rFonts w:ascii="Arial" w:hAnsi="Arial" w:cs="Arial"/>
          <w:sz w:val="22"/>
          <w:szCs w:val="22"/>
          <w:highlight w:val="yellow"/>
          <w:lang w:eastAsia="hu-HU"/>
        </w:rPr>
      </w:pPr>
    </w:p>
    <w:p w14:paraId="2B019094" w14:textId="77777777" w:rsidR="008B50F9" w:rsidRPr="008B50F9" w:rsidRDefault="008B50F9" w:rsidP="008B50F9">
      <w:pPr>
        <w:tabs>
          <w:tab w:val="left" w:pos="540"/>
          <w:tab w:val="left" w:pos="567"/>
        </w:tabs>
        <w:spacing w:line="256" w:lineRule="auto"/>
        <w:ind w:left="2835"/>
        <w:jc w:val="both"/>
        <w:rPr>
          <w:rFonts w:ascii="Arial" w:eastAsia="Calibri" w:hAnsi="Arial" w:cs="Arial"/>
          <w:b/>
          <w:i/>
          <w:sz w:val="22"/>
          <w:szCs w:val="22"/>
          <w:u w:val="single"/>
          <w:lang w:eastAsia="en-US"/>
        </w:rPr>
      </w:pPr>
      <w:r w:rsidRPr="008B50F9">
        <w:rPr>
          <w:rFonts w:ascii="Arial" w:eastAsia="Calibri" w:hAnsi="Arial" w:cs="Arial"/>
          <w:b/>
          <w:i/>
          <w:sz w:val="22"/>
          <w:szCs w:val="22"/>
          <w:u w:val="single"/>
          <w:lang w:eastAsia="en-US"/>
        </w:rPr>
        <w:t>H a t á r o z a t i   j a v a s l a t:</w:t>
      </w:r>
    </w:p>
    <w:p w14:paraId="76145055" w14:textId="77777777" w:rsidR="008B50F9" w:rsidRPr="008B50F9" w:rsidRDefault="008B50F9" w:rsidP="008B50F9">
      <w:pPr>
        <w:tabs>
          <w:tab w:val="left" w:pos="540"/>
          <w:tab w:val="left" w:pos="567"/>
        </w:tabs>
        <w:spacing w:line="256" w:lineRule="auto"/>
        <w:ind w:left="2835"/>
        <w:jc w:val="both"/>
        <w:rPr>
          <w:rFonts w:ascii="Arial" w:eastAsia="Calibri" w:hAnsi="Arial" w:cs="Arial"/>
          <w:b/>
          <w:i/>
          <w:sz w:val="22"/>
          <w:szCs w:val="22"/>
          <w:u w:val="single"/>
          <w:lang w:eastAsia="en-US"/>
        </w:rPr>
      </w:pPr>
    </w:p>
    <w:p w14:paraId="045AD387" w14:textId="40C8B972" w:rsidR="008B50F9" w:rsidRPr="008B50F9" w:rsidRDefault="008B50F9" w:rsidP="008B50F9">
      <w:pPr>
        <w:tabs>
          <w:tab w:val="left" w:pos="540"/>
          <w:tab w:val="left" w:pos="567"/>
          <w:tab w:val="left" w:pos="2880"/>
        </w:tabs>
        <w:spacing w:line="256" w:lineRule="auto"/>
        <w:ind w:left="2835"/>
        <w:jc w:val="both"/>
        <w:rPr>
          <w:rFonts w:ascii="Arial" w:eastAsia="Calibri" w:hAnsi="Arial" w:cs="Arial"/>
          <w:b/>
          <w:iCs/>
          <w:sz w:val="22"/>
          <w:szCs w:val="22"/>
          <w:u w:val="single"/>
          <w:lang w:eastAsia="en-US"/>
        </w:rPr>
      </w:pPr>
      <w:r w:rsidRPr="008B50F9">
        <w:rPr>
          <w:rFonts w:ascii="Arial" w:eastAsia="Calibri" w:hAnsi="Arial" w:cs="Arial"/>
          <w:b/>
          <w:iCs/>
          <w:sz w:val="22"/>
          <w:szCs w:val="22"/>
          <w:u w:val="single"/>
          <w:lang w:eastAsia="en-US"/>
        </w:rPr>
        <w:t>a Re-</w:t>
      </w:r>
      <w:r>
        <w:rPr>
          <w:rFonts w:ascii="Arial" w:eastAsia="Calibri" w:hAnsi="Arial" w:cs="Arial"/>
          <w:b/>
          <w:iCs/>
          <w:sz w:val="22"/>
          <w:szCs w:val="22"/>
          <w:u w:val="single"/>
          <w:lang w:eastAsia="en-US"/>
        </w:rPr>
        <w:t>v</w:t>
      </w:r>
      <w:r w:rsidRPr="008B50F9">
        <w:rPr>
          <w:rFonts w:ascii="Arial" w:eastAsia="Calibri" w:hAnsi="Arial" w:cs="Arial"/>
          <w:b/>
          <w:iCs/>
          <w:sz w:val="22"/>
          <w:szCs w:val="22"/>
          <w:u w:val="single"/>
          <w:lang w:eastAsia="en-US"/>
        </w:rPr>
        <w:t>íz Duna-menti Kft</w:t>
      </w:r>
      <w:r>
        <w:rPr>
          <w:rFonts w:ascii="Arial" w:eastAsia="Calibri" w:hAnsi="Arial" w:cs="Arial"/>
          <w:b/>
          <w:iCs/>
          <w:sz w:val="22"/>
          <w:szCs w:val="22"/>
          <w:u w:val="single"/>
          <w:lang w:eastAsia="en-US"/>
        </w:rPr>
        <w:t>.</w:t>
      </w:r>
      <w:r w:rsidRPr="008B50F9">
        <w:rPr>
          <w:rFonts w:ascii="Arial" w:eastAsia="Calibri" w:hAnsi="Arial" w:cs="Arial"/>
          <w:b/>
          <w:iCs/>
          <w:sz w:val="22"/>
          <w:szCs w:val="22"/>
          <w:u w:val="single"/>
          <w:lang w:eastAsia="en-US"/>
        </w:rPr>
        <w:t xml:space="preserve"> jogutód nélküli végelszámolással történő megszüntetésére</w:t>
      </w:r>
    </w:p>
    <w:p w14:paraId="2B71A541" w14:textId="77777777" w:rsidR="008B50F9" w:rsidRPr="008B50F9" w:rsidRDefault="008B50F9" w:rsidP="008B50F9">
      <w:pPr>
        <w:tabs>
          <w:tab w:val="left" w:pos="540"/>
          <w:tab w:val="left" w:pos="567"/>
          <w:tab w:val="left" w:pos="2880"/>
        </w:tabs>
        <w:spacing w:line="256" w:lineRule="auto"/>
        <w:ind w:left="2835"/>
        <w:jc w:val="both"/>
        <w:rPr>
          <w:rFonts w:ascii="Arial" w:eastAsia="Calibri" w:hAnsi="Arial" w:cs="Arial"/>
          <w:b/>
          <w:i/>
          <w:sz w:val="22"/>
          <w:szCs w:val="22"/>
          <w:u w:val="single"/>
          <w:lang w:eastAsia="en-US"/>
        </w:rPr>
      </w:pPr>
    </w:p>
    <w:p w14:paraId="41DD85D4" w14:textId="138228A6" w:rsidR="008B50F9" w:rsidRPr="008B50F9" w:rsidRDefault="008B50F9" w:rsidP="008B50F9">
      <w:pPr>
        <w:tabs>
          <w:tab w:val="left" w:pos="540"/>
          <w:tab w:val="left" w:pos="567"/>
        </w:tabs>
        <w:spacing w:line="256" w:lineRule="auto"/>
        <w:ind w:left="2835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Bátaszék Város 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>Önkormányzatának Képviselő-testülete, - mint a Re-</w:t>
      </w:r>
      <w:r>
        <w:rPr>
          <w:rFonts w:ascii="Arial" w:eastAsia="Calibri" w:hAnsi="Arial" w:cs="Arial"/>
          <w:sz w:val="22"/>
          <w:szCs w:val="22"/>
          <w:lang w:eastAsia="en-US"/>
        </w:rPr>
        <w:t>v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>íz Duna-menti Kft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 xml:space="preserve"> (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a 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 xml:space="preserve">továbbiakban: Társaság) </w:t>
      </w:r>
      <w:r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>,8</w:t>
      </w:r>
      <w:r>
        <w:rPr>
          <w:rFonts w:ascii="Arial" w:eastAsia="Calibri" w:hAnsi="Arial" w:cs="Arial"/>
          <w:sz w:val="22"/>
          <w:szCs w:val="22"/>
          <w:lang w:eastAsia="en-US"/>
        </w:rPr>
        <w:t>5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 xml:space="preserve"> % üzletrész tulajdonnal rendelkező résztulajdonosa -</w:t>
      </w:r>
    </w:p>
    <w:p w14:paraId="68FCBAD0" w14:textId="77777777" w:rsidR="008B50F9" w:rsidRDefault="008B50F9" w:rsidP="008B50F9">
      <w:pPr>
        <w:numPr>
          <w:ilvl w:val="0"/>
          <w:numId w:val="9"/>
        </w:numPr>
        <w:tabs>
          <w:tab w:val="left" w:pos="540"/>
          <w:tab w:val="left" w:pos="567"/>
          <w:tab w:val="left" w:pos="2880"/>
        </w:tabs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sz w:val="22"/>
          <w:szCs w:val="22"/>
          <w:lang w:eastAsia="en-US"/>
        </w:rPr>
        <w:t xml:space="preserve">a Társaság jogutód nélküli megszűnésével és az egyszerűsített végelszámolási eljárás megindításával egyetért, azzal, hogy </w:t>
      </w:r>
    </w:p>
    <w:p w14:paraId="196DD9C8" w14:textId="122515CE" w:rsidR="008B50F9" w:rsidRPr="008B50F9" w:rsidRDefault="008B50F9" w:rsidP="008B50F9">
      <w:pPr>
        <w:pStyle w:val="Listaszerbekezds"/>
        <w:numPr>
          <w:ilvl w:val="0"/>
          <w:numId w:val="11"/>
        </w:numPr>
        <w:tabs>
          <w:tab w:val="left" w:pos="540"/>
          <w:tab w:val="left" w:pos="567"/>
          <w:tab w:val="left" w:pos="2880"/>
        </w:tabs>
        <w:spacing w:after="160" w:line="25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sz w:val="22"/>
          <w:szCs w:val="22"/>
          <w:lang w:eastAsia="en-US"/>
        </w:rPr>
        <w:t xml:space="preserve">a végelszámolót terhelő feladatokat a Társaság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>ügyvezetője látja el</w:t>
      </w:r>
      <w:r>
        <w:rPr>
          <w:rFonts w:ascii="Arial" w:eastAsia="Calibri" w:hAnsi="Arial" w:cs="Arial"/>
          <w:sz w:val="22"/>
          <w:szCs w:val="22"/>
          <w:lang w:eastAsia="en-US"/>
        </w:rPr>
        <w:t>, és</w:t>
      </w:r>
    </w:p>
    <w:p w14:paraId="359CC0B6" w14:textId="77777777" w:rsidR="008B50F9" w:rsidRDefault="008B50F9" w:rsidP="008B50F9">
      <w:pPr>
        <w:tabs>
          <w:tab w:val="left" w:pos="540"/>
          <w:tab w:val="left" w:pos="567"/>
          <w:tab w:val="left" w:pos="2880"/>
        </w:tabs>
        <w:spacing w:after="160" w:line="256" w:lineRule="auto"/>
        <w:ind w:left="3612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ab) 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>a végelszámolás kezdő időpontját 2026. december</w:t>
      </w:r>
    </w:p>
    <w:p w14:paraId="26488EC5" w14:textId="2370B356" w:rsidR="008B50F9" w:rsidRPr="008B50F9" w:rsidRDefault="008B50F9" w:rsidP="008B50F9">
      <w:pPr>
        <w:tabs>
          <w:tab w:val="left" w:pos="540"/>
          <w:tab w:val="left" w:pos="567"/>
          <w:tab w:val="left" w:pos="2880"/>
        </w:tabs>
        <w:spacing w:after="160" w:line="256" w:lineRule="auto"/>
        <w:ind w:left="3969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sz w:val="22"/>
          <w:szCs w:val="22"/>
          <w:lang w:eastAsia="en-US"/>
        </w:rPr>
        <w:t>1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 xml:space="preserve"> napjában határozza meg;</w:t>
      </w:r>
    </w:p>
    <w:p w14:paraId="4899EF7C" w14:textId="57D65073" w:rsidR="008B50F9" w:rsidRPr="008B50F9" w:rsidRDefault="008B50F9" w:rsidP="008B50F9">
      <w:pPr>
        <w:pStyle w:val="Listaszerbekezds"/>
        <w:numPr>
          <w:ilvl w:val="0"/>
          <w:numId w:val="9"/>
        </w:numPr>
        <w:tabs>
          <w:tab w:val="left" w:pos="540"/>
          <w:tab w:val="left" w:pos="567"/>
          <w:tab w:val="left" w:pos="2880"/>
        </w:tabs>
        <w:spacing w:after="160" w:line="25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sz w:val="22"/>
          <w:szCs w:val="22"/>
          <w:lang w:eastAsia="en-US"/>
        </w:rPr>
        <w:t>a végelszámolás költségeinek biztosítására -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>tekintettel a Társaságban lévő üzletrészének arányára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 xml:space="preserve">- </w:t>
      </w:r>
      <w:r>
        <w:rPr>
          <w:rFonts w:ascii="Arial" w:eastAsia="Calibri" w:hAnsi="Arial" w:cs="Arial"/>
          <w:sz w:val="22"/>
          <w:szCs w:val="22"/>
          <w:lang w:eastAsia="en-US"/>
        </w:rPr>
        <w:t>3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>4.</w:t>
      </w:r>
      <w:r>
        <w:rPr>
          <w:rFonts w:ascii="Arial" w:eastAsia="Calibri" w:hAnsi="Arial" w:cs="Arial"/>
          <w:sz w:val="22"/>
          <w:szCs w:val="22"/>
          <w:lang w:eastAsia="en-US"/>
        </w:rPr>
        <w:t>235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 xml:space="preserve"> Ft Társaság részére történő átutalásáról intézkedik, melyet 2026. évi költségvetése terhére biztosít;</w:t>
      </w:r>
    </w:p>
    <w:p w14:paraId="4CB42E7B" w14:textId="77777777" w:rsidR="008B50F9" w:rsidRDefault="008B50F9" w:rsidP="008B50F9">
      <w:pPr>
        <w:numPr>
          <w:ilvl w:val="0"/>
          <w:numId w:val="9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sz w:val="22"/>
          <w:szCs w:val="22"/>
          <w:lang w:eastAsia="en-US"/>
        </w:rPr>
        <w:t xml:space="preserve">felhatalmazza </w:t>
      </w:r>
      <w:r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8B50F9">
        <w:rPr>
          <w:rFonts w:ascii="Arial" w:eastAsia="Calibri" w:hAnsi="Arial" w:cs="Arial"/>
          <w:sz w:val="22"/>
          <w:szCs w:val="22"/>
          <w:lang w:eastAsia="en-US"/>
        </w:rPr>
        <w:t xml:space="preserve"> polgármestert a szükséges jognyilatkozatok megtételére.</w:t>
      </w:r>
    </w:p>
    <w:p w14:paraId="548552AB" w14:textId="45BBB24E" w:rsidR="008B50F9" w:rsidRPr="008B50F9" w:rsidRDefault="008B50F9" w:rsidP="008B50F9">
      <w:pPr>
        <w:spacing w:after="160" w:line="256" w:lineRule="auto"/>
        <w:ind w:left="3612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sz w:val="22"/>
          <w:szCs w:val="22"/>
          <w:lang w:eastAsia="en-US"/>
        </w:rPr>
        <w:br/>
      </w:r>
    </w:p>
    <w:p w14:paraId="19C1562C" w14:textId="77777777" w:rsidR="008B50F9" w:rsidRPr="008B50F9" w:rsidRDefault="008B50F9" w:rsidP="008B50F9">
      <w:pPr>
        <w:tabs>
          <w:tab w:val="left" w:pos="540"/>
          <w:tab w:val="left" w:pos="567"/>
          <w:tab w:val="left" w:pos="2880"/>
        </w:tabs>
        <w:spacing w:line="256" w:lineRule="auto"/>
        <w:ind w:left="2835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bCs/>
          <w:i/>
          <w:sz w:val="22"/>
          <w:szCs w:val="22"/>
          <w:lang w:eastAsia="en-US"/>
        </w:rPr>
        <w:t xml:space="preserve">Határidő: </w:t>
      </w:r>
      <w:r w:rsidRPr="008B50F9">
        <w:rPr>
          <w:rFonts w:ascii="Arial" w:eastAsia="Calibri" w:hAnsi="Arial" w:cs="Arial"/>
          <w:bCs/>
          <w:sz w:val="22"/>
          <w:szCs w:val="22"/>
          <w:lang w:eastAsia="en-US"/>
        </w:rPr>
        <w:t>2026. október 31.</w:t>
      </w:r>
    </w:p>
    <w:p w14:paraId="2913869D" w14:textId="02A5EA7F" w:rsidR="008B50F9" w:rsidRPr="008B50F9" w:rsidRDefault="008B50F9" w:rsidP="008B50F9">
      <w:pPr>
        <w:tabs>
          <w:tab w:val="left" w:pos="540"/>
          <w:tab w:val="left" w:pos="567"/>
          <w:tab w:val="left" w:pos="2880"/>
        </w:tabs>
        <w:spacing w:line="256" w:lineRule="auto"/>
        <w:ind w:left="2835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bCs/>
          <w:i/>
          <w:sz w:val="22"/>
          <w:szCs w:val="22"/>
          <w:lang w:eastAsia="en-US"/>
        </w:rPr>
        <w:t>Felelős:</w:t>
      </w:r>
      <w:r w:rsidRPr="008B50F9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667096">
        <w:rPr>
          <w:rFonts w:ascii="Arial" w:eastAsia="Calibri" w:hAnsi="Arial" w:cs="Arial"/>
          <w:bCs/>
          <w:sz w:val="22"/>
          <w:szCs w:val="22"/>
          <w:lang w:eastAsia="en-US"/>
        </w:rPr>
        <w:t>dr. Mihó Beatrix al</w:t>
      </w:r>
      <w:r w:rsidRPr="008B50F9">
        <w:rPr>
          <w:rFonts w:ascii="Arial" w:eastAsia="Calibri" w:hAnsi="Arial" w:cs="Arial"/>
          <w:bCs/>
          <w:sz w:val="22"/>
          <w:szCs w:val="22"/>
          <w:lang w:eastAsia="en-US"/>
        </w:rPr>
        <w:t>jegyző</w:t>
      </w:r>
    </w:p>
    <w:p w14:paraId="6D200A73" w14:textId="77777777" w:rsidR="008B50F9" w:rsidRPr="008B50F9" w:rsidRDefault="008B50F9" w:rsidP="008B50F9">
      <w:pPr>
        <w:tabs>
          <w:tab w:val="left" w:pos="540"/>
          <w:tab w:val="left" w:pos="567"/>
          <w:tab w:val="left" w:pos="2880"/>
        </w:tabs>
        <w:spacing w:line="256" w:lineRule="auto"/>
        <w:ind w:left="2835"/>
        <w:jc w:val="both"/>
        <w:rPr>
          <w:rFonts w:ascii="Arial" w:eastAsia="Calibri" w:hAnsi="Arial" w:cs="Arial"/>
          <w:bCs/>
          <w:i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bCs/>
          <w:i/>
          <w:sz w:val="22"/>
          <w:szCs w:val="22"/>
          <w:lang w:eastAsia="en-US"/>
        </w:rPr>
        <w:t xml:space="preserve">              (a határozat megküldéséért)</w:t>
      </w:r>
    </w:p>
    <w:p w14:paraId="013DE0AE" w14:textId="44294A82" w:rsidR="008B50F9" w:rsidRPr="008B50F9" w:rsidRDefault="008B50F9" w:rsidP="008B50F9">
      <w:pPr>
        <w:tabs>
          <w:tab w:val="left" w:pos="540"/>
          <w:tab w:val="left" w:pos="567"/>
          <w:tab w:val="left" w:pos="2880"/>
        </w:tabs>
        <w:spacing w:line="256" w:lineRule="auto"/>
        <w:ind w:left="2835"/>
        <w:jc w:val="both"/>
        <w:rPr>
          <w:rFonts w:ascii="Arial" w:eastAsia="Calibri" w:hAnsi="Arial" w:cs="Arial"/>
          <w:bCs/>
          <w:iCs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bCs/>
          <w:i/>
          <w:sz w:val="22"/>
          <w:szCs w:val="22"/>
          <w:lang w:eastAsia="en-US"/>
        </w:rPr>
        <w:tab/>
      </w:r>
      <w:r w:rsidRPr="008B50F9">
        <w:rPr>
          <w:rFonts w:ascii="Arial" w:eastAsia="Calibri" w:hAnsi="Arial" w:cs="Arial"/>
          <w:bCs/>
          <w:i/>
          <w:sz w:val="22"/>
          <w:szCs w:val="22"/>
          <w:lang w:eastAsia="en-US"/>
        </w:rPr>
        <w:tab/>
      </w:r>
      <w:r w:rsidRPr="008B50F9">
        <w:rPr>
          <w:rFonts w:ascii="Arial" w:eastAsia="Calibri" w:hAnsi="Arial" w:cs="Arial"/>
          <w:bCs/>
          <w:iCs/>
          <w:sz w:val="22"/>
          <w:szCs w:val="22"/>
          <w:lang w:eastAsia="en-US"/>
        </w:rPr>
        <w:t xml:space="preserve">  </w:t>
      </w:r>
      <w:r>
        <w:rPr>
          <w:rFonts w:ascii="Arial" w:eastAsia="Calibri" w:hAnsi="Arial" w:cs="Arial"/>
          <w:bCs/>
          <w:iCs/>
          <w:sz w:val="22"/>
          <w:szCs w:val="22"/>
          <w:lang w:eastAsia="en-US"/>
        </w:rPr>
        <w:t>Dr. Béres Judit</w:t>
      </w:r>
      <w:r w:rsidRPr="008B50F9">
        <w:rPr>
          <w:rFonts w:ascii="Arial" w:eastAsia="Calibri" w:hAnsi="Arial" w:cs="Arial"/>
          <w:bCs/>
          <w:iCs/>
          <w:sz w:val="22"/>
          <w:szCs w:val="22"/>
          <w:lang w:eastAsia="en-US"/>
        </w:rPr>
        <w:t xml:space="preserve"> polgármester</w:t>
      </w:r>
    </w:p>
    <w:p w14:paraId="3DE13346" w14:textId="77777777" w:rsidR="008B50F9" w:rsidRPr="008B50F9" w:rsidRDefault="008B50F9" w:rsidP="008B50F9">
      <w:pPr>
        <w:tabs>
          <w:tab w:val="left" w:pos="540"/>
          <w:tab w:val="left" w:pos="567"/>
          <w:tab w:val="left" w:pos="2880"/>
        </w:tabs>
        <w:spacing w:line="256" w:lineRule="auto"/>
        <w:ind w:left="2835"/>
        <w:jc w:val="both"/>
        <w:rPr>
          <w:rFonts w:ascii="Arial" w:eastAsia="Calibri" w:hAnsi="Arial" w:cs="Arial"/>
          <w:bCs/>
          <w:i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bCs/>
          <w:iCs/>
          <w:sz w:val="22"/>
          <w:szCs w:val="22"/>
          <w:lang w:eastAsia="en-US"/>
        </w:rPr>
        <w:tab/>
      </w:r>
      <w:r w:rsidRPr="008B50F9">
        <w:rPr>
          <w:rFonts w:ascii="Arial" w:eastAsia="Calibri" w:hAnsi="Arial" w:cs="Arial"/>
          <w:bCs/>
          <w:iCs/>
          <w:sz w:val="22"/>
          <w:szCs w:val="22"/>
          <w:lang w:eastAsia="en-US"/>
        </w:rPr>
        <w:tab/>
      </w:r>
      <w:r w:rsidRPr="008B50F9">
        <w:rPr>
          <w:rFonts w:ascii="Arial" w:eastAsia="Calibri" w:hAnsi="Arial" w:cs="Arial"/>
          <w:bCs/>
          <w:i/>
          <w:sz w:val="22"/>
          <w:szCs w:val="22"/>
          <w:lang w:eastAsia="en-US"/>
        </w:rPr>
        <w:t xml:space="preserve">  (c. pont tekintetében)</w:t>
      </w:r>
    </w:p>
    <w:p w14:paraId="40A8EB51" w14:textId="763792D7" w:rsidR="008B50F9" w:rsidRPr="008B50F9" w:rsidRDefault="008B50F9" w:rsidP="008B50F9">
      <w:pPr>
        <w:tabs>
          <w:tab w:val="left" w:pos="540"/>
          <w:tab w:val="left" w:pos="567"/>
          <w:tab w:val="left" w:pos="2880"/>
        </w:tabs>
        <w:spacing w:line="256" w:lineRule="auto"/>
        <w:ind w:left="2835"/>
        <w:jc w:val="both"/>
        <w:rPr>
          <w:rFonts w:ascii="Arial" w:eastAsia="Calibri" w:hAnsi="Arial" w:cs="Arial"/>
          <w:bCs/>
          <w:i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bCs/>
          <w:iCs/>
          <w:sz w:val="22"/>
          <w:szCs w:val="22"/>
          <w:lang w:eastAsia="en-US"/>
        </w:rPr>
        <w:tab/>
      </w:r>
      <w:r w:rsidRPr="008B50F9">
        <w:rPr>
          <w:rFonts w:ascii="Arial" w:eastAsia="Calibri" w:hAnsi="Arial" w:cs="Arial"/>
          <w:bCs/>
          <w:iCs/>
          <w:sz w:val="22"/>
          <w:szCs w:val="22"/>
          <w:lang w:eastAsia="en-US"/>
        </w:rPr>
        <w:tab/>
        <w:t xml:space="preserve">  </w:t>
      </w:r>
      <w:r w:rsidRPr="008B50F9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Pr="008B50F9">
        <w:rPr>
          <w:rFonts w:ascii="Arial" w:eastAsia="Calibri" w:hAnsi="Arial" w:cs="Arial"/>
          <w:bCs/>
          <w:sz w:val="22"/>
          <w:szCs w:val="22"/>
          <w:lang w:eastAsia="en-US"/>
        </w:rPr>
        <w:tab/>
        <w:t xml:space="preserve">   </w:t>
      </w:r>
    </w:p>
    <w:p w14:paraId="2B5853A6" w14:textId="73B7E548" w:rsidR="008B50F9" w:rsidRPr="008B50F9" w:rsidRDefault="008B50F9" w:rsidP="008B50F9">
      <w:pPr>
        <w:tabs>
          <w:tab w:val="left" w:pos="540"/>
          <w:tab w:val="left" w:pos="567"/>
          <w:tab w:val="left" w:pos="2880"/>
        </w:tabs>
        <w:spacing w:line="256" w:lineRule="auto"/>
        <w:ind w:left="2835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bCs/>
          <w:i/>
          <w:sz w:val="22"/>
          <w:szCs w:val="22"/>
          <w:lang w:eastAsia="en-US"/>
        </w:rPr>
        <w:t>Határozatról értesül:</w:t>
      </w:r>
      <w:r w:rsidRPr="008B50F9">
        <w:rPr>
          <w:rFonts w:ascii="Arial" w:eastAsia="Calibri" w:hAnsi="Arial" w:cs="Arial"/>
          <w:bCs/>
          <w:sz w:val="22"/>
          <w:szCs w:val="22"/>
          <w:lang w:eastAsia="en-US"/>
        </w:rPr>
        <w:t xml:space="preserve"> Re-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v</w:t>
      </w:r>
      <w:r w:rsidRPr="008B50F9">
        <w:rPr>
          <w:rFonts w:ascii="Arial" w:eastAsia="Calibri" w:hAnsi="Arial" w:cs="Arial"/>
          <w:bCs/>
          <w:sz w:val="22"/>
          <w:szCs w:val="22"/>
          <w:lang w:eastAsia="en-US"/>
        </w:rPr>
        <w:t>íz Duna-menti Kft.</w:t>
      </w:r>
    </w:p>
    <w:p w14:paraId="768DDD3F" w14:textId="2391E1CE" w:rsidR="008B50F9" w:rsidRPr="008B50F9" w:rsidRDefault="008B50F9" w:rsidP="008B50F9">
      <w:pPr>
        <w:tabs>
          <w:tab w:val="left" w:pos="540"/>
          <w:tab w:val="left" w:pos="567"/>
          <w:tab w:val="left" w:pos="2880"/>
        </w:tabs>
        <w:spacing w:line="256" w:lineRule="auto"/>
        <w:ind w:left="2835"/>
        <w:jc w:val="both"/>
        <w:rPr>
          <w:rFonts w:ascii="Arial" w:eastAsia="Calibri" w:hAnsi="Arial" w:cs="Arial"/>
          <w:bCs/>
          <w:iCs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bCs/>
          <w:i/>
          <w:sz w:val="22"/>
          <w:szCs w:val="22"/>
          <w:lang w:eastAsia="en-US"/>
        </w:rPr>
        <w:tab/>
      </w:r>
      <w:r w:rsidRPr="008B50F9">
        <w:rPr>
          <w:rFonts w:ascii="Arial" w:eastAsia="Calibri" w:hAnsi="Arial" w:cs="Arial"/>
          <w:bCs/>
          <w:i/>
          <w:sz w:val="22"/>
          <w:szCs w:val="22"/>
          <w:lang w:eastAsia="en-US"/>
        </w:rPr>
        <w:tab/>
      </w:r>
      <w:r w:rsidRPr="008B50F9">
        <w:rPr>
          <w:rFonts w:ascii="Arial" w:eastAsia="Calibri" w:hAnsi="Arial" w:cs="Arial"/>
          <w:bCs/>
          <w:i/>
          <w:sz w:val="22"/>
          <w:szCs w:val="22"/>
          <w:lang w:eastAsia="en-US"/>
        </w:rPr>
        <w:tab/>
      </w:r>
      <w:r>
        <w:rPr>
          <w:rFonts w:ascii="Arial" w:eastAsia="Calibri" w:hAnsi="Arial" w:cs="Arial"/>
          <w:bCs/>
          <w:i/>
          <w:sz w:val="22"/>
          <w:szCs w:val="22"/>
          <w:lang w:eastAsia="en-US"/>
        </w:rPr>
        <w:t xml:space="preserve">           </w:t>
      </w:r>
      <w:r w:rsidRPr="008B50F9">
        <w:rPr>
          <w:rFonts w:ascii="Arial" w:eastAsia="Calibri" w:hAnsi="Arial" w:cs="Arial"/>
          <w:bCs/>
          <w:iCs/>
          <w:sz w:val="22"/>
          <w:szCs w:val="22"/>
          <w:lang w:eastAsia="en-US"/>
        </w:rPr>
        <w:t>Bátaszéki KÖH pénzügy iroda</w:t>
      </w:r>
    </w:p>
    <w:p w14:paraId="10CC5A2E" w14:textId="70E3E2A1" w:rsidR="00BF328B" w:rsidRPr="008B50F9" w:rsidRDefault="008B50F9" w:rsidP="008B50F9">
      <w:pPr>
        <w:tabs>
          <w:tab w:val="left" w:pos="540"/>
          <w:tab w:val="left" w:pos="567"/>
          <w:tab w:val="left" w:pos="2880"/>
        </w:tabs>
        <w:spacing w:line="256" w:lineRule="auto"/>
        <w:ind w:left="2835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8B50F9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Pr="008B50F9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Pr="008B50F9">
        <w:rPr>
          <w:rFonts w:ascii="Arial" w:eastAsia="Calibri" w:hAnsi="Arial" w:cs="Arial"/>
          <w:bCs/>
          <w:sz w:val="22"/>
          <w:szCs w:val="22"/>
          <w:lang w:eastAsia="en-US"/>
        </w:rPr>
        <w:tab/>
        <w:t xml:space="preserve">           Irattár</w:t>
      </w:r>
    </w:p>
    <w:sectPr w:rsidR="00BF328B" w:rsidRPr="008B50F9" w:rsidSect="00F6600F">
      <w:footerReference w:type="default" r:id="rId8"/>
      <w:footerReference w:type="first" r:id="rId9"/>
      <w:pgSz w:w="11906" w:h="16838"/>
      <w:pgMar w:top="993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19EAD" w14:textId="77777777" w:rsidR="00253D7C" w:rsidRDefault="00253D7C" w:rsidP="006345E6">
      <w:r>
        <w:separator/>
      </w:r>
    </w:p>
  </w:endnote>
  <w:endnote w:type="continuationSeparator" w:id="0">
    <w:p w14:paraId="15D7C1E6" w14:textId="77777777" w:rsidR="00253D7C" w:rsidRDefault="00253D7C" w:rsidP="00634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9054075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40C21D33" w14:textId="6393F27F" w:rsidR="006345E6" w:rsidRPr="006345E6" w:rsidRDefault="006345E6" w:rsidP="006345E6">
        <w:pPr>
          <w:pStyle w:val="llb"/>
          <w:jc w:val="center"/>
          <w:rPr>
            <w:rFonts w:ascii="Arial" w:hAnsi="Arial" w:cs="Arial"/>
            <w:sz w:val="22"/>
            <w:szCs w:val="22"/>
          </w:rPr>
        </w:pPr>
        <w:r w:rsidRPr="006345E6">
          <w:rPr>
            <w:rFonts w:ascii="Arial" w:hAnsi="Arial" w:cs="Arial"/>
            <w:sz w:val="22"/>
            <w:szCs w:val="22"/>
          </w:rPr>
          <w:fldChar w:fldCharType="begin"/>
        </w:r>
        <w:r w:rsidRPr="006345E6">
          <w:rPr>
            <w:rFonts w:ascii="Arial" w:hAnsi="Arial" w:cs="Arial"/>
            <w:sz w:val="22"/>
            <w:szCs w:val="22"/>
          </w:rPr>
          <w:instrText>PAGE   \* MERGEFORMAT</w:instrText>
        </w:r>
        <w:r w:rsidRPr="006345E6">
          <w:rPr>
            <w:rFonts w:ascii="Arial" w:hAnsi="Arial" w:cs="Arial"/>
            <w:sz w:val="22"/>
            <w:szCs w:val="22"/>
          </w:rPr>
          <w:fldChar w:fldCharType="separate"/>
        </w:r>
        <w:r w:rsidR="008A63FF">
          <w:rPr>
            <w:rFonts w:ascii="Arial" w:hAnsi="Arial" w:cs="Arial"/>
            <w:noProof/>
            <w:sz w:val="22"/>
            <w:szCs w:val="22"/>
          </w:rPr>
          <w:t>2</w:t>
        </w:r>
        <w:r w:rsidRPr="006345E6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5919240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77141800" w14:textId="180F5692" w:rsidR="006345E6" w:rsidRPr="006345E6" w:rsidRDefault="006345E6">
        <w:pPr>
          <w:pStyle w:val="llb"/>
          <w:jc w:val="center"/>
          <w:rPr>
            <w:rFonts w:ascii="Arial" w:hAnsi="Arial" w:cs="Arial"/>
            <w:sz w:val="22"/>
            <w:szCs w:val="22"/>
          </w:rPr>
        </w:pPr>
        <w:r w:rsidRPr="006345E6">
          <w:rPr>
            <w:rFonts w:ascii="Arial" w:hAnsi="Arial" w:cs="Arial"/>
            <w:sz w:val="22"/>
            <w:szCs w:val="22"/>
          </w:rPr>
          <w:fldChar w:fldCharType="begin"/>
        </w:r>
        <w:r w:rsidRPr="006345E6">
          <w:rPr>
            <w:rFonts w:ascii="Arial" w:hAnsi="Arial" w:cs="Arial"/>
            <w:sz w:val="22"/>
            <w:szCs w:val="22"/>
          </w:rPr>
          <w:instrText>PAGE   \* MERGEFORMAT</w:instrText>
        </w:r>
        <w:r w:rsidRPr="006345E6">
          <w:rPr>
            <w:rFonts w:ascii="Arial" w:hAnsi="Arial" w:cs="Arial"/>
            <w:sz w:val="22"/>
            <w:szCs w:val="22"/>
          </w:rPr>
          <w:fldChar w:fldCharType="separate"/>
        </w:r>
        <w:r w:rsidR="008A63FF">
          <w:rPr>
            <w:rFonts w:ascii="Arial" w:hAnsi="Arial" w:cs="Arial"/>
            <w:noProof/>
            <w:sz w:val="22"/>
            <w:szCs w:val="22"/>
          </w:rPr>
          <w:t>1</w:t>
        </w:r>
        <w:r w:rsidRPr="006345E6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4CFAB442" w14:textId="77777777" w:rsidR="006345E6" w:rsidRDefault="006345E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14C4A" w14:textId="77777777" w:rsidR="00253D7C" w:rsidRDefault="00253D7C" w:rsidP="006345E6">
      <w:r>
        <w:separator/>
      </w:r>
    </w:p>
  </w:footnote>
  <w:footnote w:type="continuationSeparator" w:id="0">
    <w:p w14:paraId="08BFD298" w14:textId="77777777" w:rsidR="00253D7C" w:rsidRDefault="00253D7C" w:rsidP="00634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E7915"/>
    <w:multiLevelType w:val="hybridMultilevel"/>
    <w:tmpl w:val="A21A59CC"/>
    <w:lvl w:ilvl="0" w:tplc="1F021212">
      <w:start w:val="27"/>
      <w:numFmt w:val="lowerLetter"/>
      <w:lvlText w:val="%1)"/>
      <w:lvlJc w:val="left"/>
      <w:pPr>
        <w:ind w:left="397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692" w:hanging="360"/>
      </w:pPr>
    </w:lvl>
    <w:lvl w:ilvl="2" w:tplc="040E001B" w:tentative="1">
      <w:start w:val="1"/>
      <w:numFmt w:val="lowerRoman"/>
      <w:lvlText w:val="%3."/>
      <w:lvlJc w:val="right"/>
      <w:pPr>
        <w:ind w:left="5412" w:hanging="180"/>
      </w:pPr>
    </w:lvl>
    <w:lvl w:ilvl="3" w:tplc="040E000F" w:tentative="1">
      <w:start w:val="1"/>
      <w:numFmt w:val="decimal"/>
      <w:lvlText w:val="%4."/>
      <w:lvlJc w:val="left"/>
      <w:pPr>
        <w:ind w:left="6132" w:hanging="360"/>
      </w:pPr>
    </w:lvl>
    <w:lvl w:ilvl="4" w:tplc="040E0019" w:tentative="1">
      <w:start w:val="1"/>
      <w:numFmt w:val="lowerLetter"/>
      <w:lvlText w:val="%5."/>
      <w:lvlJc w:val="left"/>
      <w:pPr>
        <w:ind w:left="6852" w:hanging="360"/>
      </w:pPr>
    </w:lvl>
    <w:lvl w:ilvl="5" w:tplc="040E001B" w:tentative="1">
      <w:start w:val="1"/>
      <w:numFmt w:val="lowerRoman"/>
      <w:lvlText w:val="%6."/>
      <w:lvlJc w:val="right"/>
      <w:pPr>
        <w:ind w:left="7572" w:hanging="180"/>
      </w:pPr>
    </w:lvl>
    <w:lvl w:ilvl="6" w:tplc="040E000F" w:tentative="1">
      <w:start w:val="1"/>
      <w:numFmt w:val="decimal"/>
      <w:lvlText w:val="%7."/>
      <w:lvlJc w:val="left"/>
      <w:pPr>
        <w:ind w:left="8292" w:hanging="360"/>
      </w:pPr>
    </w:lvl>
    <w:lvl w:ilvl="7" w:tplc="040E0019" w:tentative="1">
      <w:start w:val="1"/>
      <w:numFmt w:val="lowerLetter"/>
      <w:lvlText w:val="%8."/>
      <w:lvlJc w:val="left"/>
      <w:pPr>
        <w:ind w:left="9012" w:hanging="360"/>
      </w:pPr>
    </w:lvl>
    <w:lvl w:ilvl="8" w:tplc="040E001B" w:tentative="1">
      <w:start w:val="1"/>
      <w:numFmt w:val="lowerRoman"/>
      <w:lvlText w:val="%9."/>
      <w:lvlJc w:val="right"/>
      <w:pPr>
        <w:ind w:left="9732" w:hanging="180"/>
      </w:pPr>
    </w:lvl>
  </w:abstractNum>
  <w:abstractNum w:abstractNumId="1" w15:restartNumberingAfterBreak="0">
    <w:nsid w:val="276754F2"/>
    <w:multiLevelType w:val="hybridMultilevel"/>
    <w:tmpl w:val="A118A878"/>
    <w:lvl w:ilvl="0" w:tplc="5C5A4F04">
      <w:start w:val="1"/>
      <w:numFmt w:val="lowerLetter"/>
      <w:lvlText w:val="%1.)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" w15:restartNumberingAfterBreak="0">
    <w:nsid w:val="3816735D"/>
    <w:multiLevelType w:val="hybridMultilevel"/>
    <w:tmpl w:val="D0C0F674"/>
    <w:lvl w:ilvl="0" w:tplc="073A857E">
      <w:start w:val="27"/>
      <w:numFmt w:val="lowerLetter"/>
      <w:lvlText w:val="%1)"/>
      <w:lvlJc w:val="left"/>
      <w:pPr>
        <w:ind w:left="397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692" w:hanging="360"/>
      </w:pPr>
    </w:lvl>
    <w:lvl w:ilvl="2" w:tplc="040E001B" w:tentative="1">
      <w:start w:val="1"/>
      <w:numFmt w:val="lowerRoman"/>
      <w:lvlText w:val="%3."/>
      <w:lvlJc w:val="right"/>
      <w:pPr>
        <w:ind w:left="5412" w:hanging="180"/>
      </w:pPr>
    </w:lvl>
    <w:lvl w:ilvl="3" w:tplc="040E000F" w:tentative="1">
      <w:start w:val="1"/>
      <w:numFmt w:val="decimal"/>
      <w:lvlText w:val="%4."/>
      <w:lvlJc w:val="left"/>
      <w:pPr>
        <w:ind w:left="6132" w:hanging="360"/>
      </w:pPr>
    </w:lvl>
    <w:lvl w:ilvl="4" w:tplc="040E0019" w:tentative="1">
      <w:start w:val="1"/>
      <w:numFmt w:val="lowerLetter"/>
      <w:lvlText w:val="%5."/>
      <w:lvlJc w:val="left"/>
      <w:pPr>
        <w:ind w:left="6852" w:hanging="360"/>
      </w:pPr>
    </w:lvl>
    <w:lvl w:ilvl="5" w:tplc="040E001B" w:tentative="1">
      <w:start w:val="1"/>
      <w:numFmt w:val="lowerRoman"/>
      <w:lvlText w:val="%6."/>
      <w:lvlJc w:val="right"/>
      <w:pPr>
        <w:ind w:left="7572" w:hanging="180"/>
      </w:pPr>
    </w:lvl>
    <w:lvl w:ilvl="6" w:tplc="040E000F" w:tentative="1">
      <w:start w:val="1"/>
      <w:numFmt w:val="decimal"/>
      <w:lvlText w:val="%7."/>
      <w:lvlJc w:val="left"/>
      <w:pPr>
        <w:ind w:left="8292" w:hanging="360"/>
      </w:pPr>
    </w:lvl>
    <w:lvl w:ilvl="7" w:tplc="040E0019" w:tentative="1">
      <w:start w:val="1"/>
      <w:numFmt w:val="lowerLetter"/>
      <w:lvlText w:val="%8."/>
      <w:lvlJc w:val="left"/>
      <w:pPr>
        <w:ind w:left="9012" w:hanging="360"/>
      </w:pPr>
    </w:lvl>
    <w:lvl w:ilvl="8" w:tplc="040E001B" w:tentative="1">
      <w:start w:val="1"/>
      <w:numFmt w:val="lowerRoman"/>
      <w:lvlText w:val="%9."/>
      <w:lvlJc w:val="right"/>
      <w:pPr>
        <w:ind w:left="9732" w:hanging="180"/>
      </w:pPr>
    </w:lvl>
  </w:abstractNum>
  <w:abstractNum w:abstractNumId="3" w15:restartNumberingAfterBreak="0">
    <w:nsid w:val="41E835FA"/>
    <w:multiLevelType w:val="hybridMultilevel"/>
    <w:tmpl w:val="C97AE8BE"/>
    <w:lvl w:ilvl="0" w:tplc="7DFCBD0A">
      <w:start w:val="6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D5A71"/>
    <w:multiLevelType w:val="hybridMultilevel"/>
    <w:tmpl w:val="5E507C36"/>
    <w:lvl w:ilvl="0" w:tplc="ADBEF994"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D75A07"/>
    <w:multiLevelType w:val="hybridMultilevel"/>
    <w:tmpl w:val="0076F5A2"/>
    <w:lvl w:ilvl="0" w:tplc="040E0017">
      <w:start w:val="1"/>
      <w:numFmt w:val="lowerLetter"/>
      <w:lvlText w:val="%1)"/>
      <w:lvlJc w:val="left"/>
      <w:pPr>
        <w:ind w:left="3612" w:hanging="360"/>
      </w:pPr>
    </w:lvl>
    <w:lvl w:ilvl="1" w:tplc="040E0019" w:tentative="1">
      <w:start w:val="1"/>
      <w:numFmt w:val="lowerLetter"/>
      <w:lvlText w:val="%2."/>
      <w:lvlJc w:val="left"/>
      <w:pPr>
        <w:ind w:left="4332" w:hanging="360"/>
      </w:pPr>
    </w:lvl>
    <w:lvl w:ilvl="2" w:tplc="040E001B" w:tentative="1">
      <w:start w:val="1"/>
      <w:numFmt w:val="lowerRoman"/>
      <w:lvlText w:val="%3."/>
      <w:lvlJc w:val="right"/>
      <w:pPr>
        <w:ind w:left="5052" w:hanging="180"/>
      </w:pPr>
    </w:lvl>
    <w:lvl w:ilvl="3" w:tplc="040E000F" w:tentative="1">
      <w:start w:val="1"/>
      <w:numFmt w:val="decimal"/>
      <w:lvlText w:val="%4."/>
      <w:lvlJc w:val="left"/>
      <w:pPr>
        <w:ind w:left="5772" w:hanging="360"/>
      </w:pPr>
    </w:lvl>
    <w:lvl w:ilvl="4" w:tplc="040E0019" w:tentative="1">
      <w:start w:val="1"/>
      <w:numFmt w:val="lowerLetter"/>
      <w:lvlText w:val="%5."/>
      <w:lvlJc w:val="left"/>
      <w:pPr>
        <w:ind w:left="6492" w:hanging="360"/>
      </w:pPr>
    </w:lvl>
    <w:lvl w:ilvl="5" w:tplc="040E001B" w:tentative="1">
      <w:start w:val="1"/>
      <w:numFmt w:val="lowerRoman"/>
      <w:lvlText w:val="%6."/>
      <w:lvlJc w:val="right"/>
      <w:pPr>
        <w:ind w:left="7212" w:hanging="180"/>
      </w:pPr>
    </w:lvl>
    <w:lvl w:ilvl="6" w:tplc="040E000F" w:tentative="1">
      <w:start w:val="1"/>
      <w:numFmt w:val="decimal"/>
      <w:lvlText w:val="%7."/>
      <w:lvlJc w:val="left"/>
      <w:pPr>
        <w:ind w:left="7932" w:hanging="360"/>
      </w:pPr>
    </w:lvl>
    <w:lvl w:ilvl="7" w:tplc="040E0019" w:tentative="1">
      <w:start w:val="1"/>
      <w:numFmt w:val="lowerLetter"/>
      <w:lvlText w:val="%8."/>
      <w:lvlJc w:val="left"/>
      <w:pPr>
        <w:ind w:left="8652" w:hanging="360"/>
      </w:pPr>
    </w:lvl>
    <w:lvl w:ilvl="8" w:tplc="040E001B" w:tentative="1">
      <w:start w:val="1"/>
      <w:numFmt w:val="lowerRoman"/>
      <w:lvlText w:val="%9."/>
      <w:lvlJc w:val="right"/>
      <w:pPr>
        <w:ind w:left="9372" w:hanging="180"/>
      </w:pPr>
    </w:lvl>
  </w:abstractNum>
  <w:abstractNum w:abstractNumId="8" w15:restartNumberingAfterBreak="0">
    <w:nsid w:val="69367EB8"/>
    <w:multiLevelType w:val="hybridMultilevel"/>
    <w:tmpl w:val="9D8A2322"/>
    <w:lvl w:ilvl="0" w:tplc="B198B88E">
      <w:start w:val="1"/>
      <w:numFmt w:val="lowerLetter"/>
      <w:lvlText w:val="%1.)"/>
      <w:lvlJc w:val="left"/>
      <w:pPr>
        <w:ind w:left="3204" w:hanging="37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9" w15:restartNumberingAfterBreak="0">
    <w:nsid w:val="6C5E0F6B"/>
    <w:multiLevelType w:val="multilevel"/>
    <w:tmpl w:val="377C0D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131563">
    <w:abstractNumId w:val="10"/>
  </w:num>
  <w:num w:numId="2" w16cid:durableId="1387528668">
    <w:abstractNumId w:val="4"/>
  </w:num>
  <w:num w:numId="3" w16cid:durableId="894244698">
    <w:abstractNumId w:val="5"/>
  </w:num>
  <w:num w:numId="4" w16cid:durableId="131405555">
    <w:abstractNumId w:val="1"/>
  </w:num>
  <w:num w:numId="5" w16cid:durableId="382951091">
    <w:abstractNumId w:val="3"/>
  </w:num>
  <w:num w:numId="6" w16cid:durableId="780301305">
    <w:abstractNumId w:val="8"/>
  </w:num>
  <w:num w:numId="7" w16cid:durableId="130439259">
    <w:abstractNumId w:val="9"/>
  </w:num>
  <w:num w:numId="8" w16cid:durableId="68807003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07876162">
    <w:abstractNumId w:val="7"/>
  </w:num>
  <w:num w:numId="10" w16cid:durableId="620190807">
    <w:abstractNumId w:val="2"/>
  </w:num>
  <w:num w:numId="11" w16cid:durableId="45953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EEA"/>
    <w:rsid w:val="00007370"/>
    <w:rsid w:val="0001757B"/>
    <w:rsid w:val="0002496A"/>
    <w:rsid w:val="00035BF8"/>
    <w:rsid w:val="00046BA8"/>
    <w:rsid w:val="00077E18"/>
    <w:rsid w:val="000E1B63"/>
    <w:rsid w:val="001064E6"/>
    <w:rsid w:val="0013712E"/>
    <w:rsid w:val="001F46F2"/>
    <w:rsid w:val="0021070F"/>
    <w:rsid w:val="00253D7C"/>
    <w:rsid w:val="002654BE"/>
    <w:rsid w:val="002667BE"/>
    <w:rsid w:val="002D0F23"/>
    <w:rsid w:val="002D1293"/>
    <w:rsid w:val="002E253B"/>
    <w:rsid w:val="002F359E"/>
    <w:rsid w:val="00300880"/>
    <w:rsid w:val="00306407"/>
    <w:rsid w:val="0032605A"/>
    <w:rsid w:val="003260C5"/>
    <w:rsid w:val="00326110"/>
    <w:rsid w:val="00332C16"/>
    <w:rsid w:val="00340864"/>
    <w:rsid w:val="0038195A"/>
    <w:rsid w:val="003928A8"/>
    <w:rsid w:val="003D533A"/>
    <w:rsid w:val="003E43E9"/>
    <w:rsid w:val="004174C0"/>
    <w:rsid w:val="00422DD5"/>
    <w:rsid w:val="00432479"/>
    <w:rsid w:val="00450564"/>
    <w:rsid w:val="00486786"/>
    <w:rsid w:val="004905FF"/>
    <w:rsid w:val="0049358E"/>
    <w:rsid w:val="004C6B56"/>
    <w:rsid w:val="004D394E"/>
    <w:rsid w:val="004E04CF"/>
    <w:rsid w:val="0050664F"/>
    <w:rsid w:val="005178F5"/>
    <w:rsid w:val="00523FB3"/>
    <w:rsid w:val="00557DE0"/>
    <w:rsid w:val="005848BE"/>
    <w:rsid w:val="005A218E"/>
    <w:rsid w:val="005D7B6D"/>
    <w:rsid w:val="005E220A"/>
    <w:rsid w:val="00604F33"/>
    <w:rsid w:val="006249D2"/>
    <w:rsid w:val="00626EC2"/>
    <w:rsid w:val="006345E6"/>
    <w:rsid w:val="006471F0"/>
    <w:rsid w:val="00647788"/>
    <w:rsid w:val="00651AD7"/>
    <w:rsid w:val="00667096"/>
    <w:rsid w:val="006C2F4C"/>
    <w:rsid w:val="006C5105"/>
    <w:rsid w:val="006D5DC7"/>
    <w:rsid w:val="007B3232"/>
    <w:rsid w:val="007E2837"/>
    <w:rsid w:val="00800EF0"/>
    <w:rsid w:val="0084239A"/>
    <w:rsid w:val="008A63FF"/>
    <w:rsid w:val="008B50F9"/>
    <w:rsid w:val="008D3905"/>
    <w:rsid w:val="008D3CCB"/>
    <w:rsid w:val="009121B0"/>
    <w:rsid w:val="00933043"/>
    <w:rsid w:val="00936C3D"/>
    <w:rsid w:val="00946193"/>
    <w:rsid w:val="00950A1E"/>
    <w:rsid w:val="009540FA"/>
    <w:rsid w:val="00966091"/>
    <w:rsid w:val="009663F9"/>
    <w:rsid w:val="0098032F"/>
    <w:rsid w:val="00A36559"/>
    <w:rsid w:val="00A659D0"/>
    <w:rsid w:val="00A73F9F"/>
    <w:rsid w:val="00A8539E"/>
    <w:rsid w:val="00AC2A81"/>
    <w:rsid w:val="00AC68FA"/>
    <w:rsid w:val="00B30C5A"/>
    <w:rsid w:val="00B6401D"/>
    <w:rsid w:val="00BA0BA8"/>
    <w:rsid w:val="00BC1CBC"/>
    <w:rsid w:val="00BD6991"/>
    <w:rsid w:val="00BF328B"/>
    <w:rsid w:val="00C01E9C"/>
    <w:rsid w:val="00C0248F"/>
    <w:rsid w:val="00C353A5"/>
    <w:rsid w:val="00C35927"/>
    <w:rsid w:val="00CA284C"/>
    <w:rsid w:val="00CA4C4D"/>
    <w:rsid w:val="00CD1A7C"/>
    <w:rsid w:val="00CF6AFD"/>
    <w:rsid w:val="00D074B9"/>
    <w:rsid w:val="00D160BE"/>
    <w:rsid w:val="00D26EF8"/>
    <w:rsid w:val="00D42E13"/>
    <w:rsid w:val="00D96DA6"/>
    <w:rsid w:val="00DA14A0"/>
    <w:rsid w:val="00DA5EEA"/>
    <w:rsid w:val="00DB4D5E"/>
    <w:rsid w:val="00E02386"/>
    <w:rsid w:val="00E14821"/>
    <w:rsid w:val="00E7331A"/>
    <w:rsid w:val="00E73646"/>
    <w:rsid w:val="00ED4DCE"/>
    <w:rsid w:val="00F07C89"/>
    <w:rsid w:val="00F45723"/>
    <w:rsid w:val="00F56FC2"/>
    <w:rsid w:val="00F6600F"/>
    <w:rsid w:val="00FE4FC0"/>
    <w:rsid w:val="00FF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5E802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B6401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hu-HU"/>
    </w:rPr>
  </w:style>
  <w:style w:type="character" w:styleId="Kiemels">
    <w:name w:val="Emphasis"/>
    <w:basedOn w:val="Bekezdsalapbettpusa"/>
    <w:uiPriority w:val="20"/>
    <w:qFormat/>
    <w:rsid w:val="00B6401D"/>
    <w:rPr>
      <w:i/>
      <w:iCs/>
    </w:rPr>
  </w:style>
  <w:style w:type="character" w:customStyle="1" w:styleId="x193iq5w">
    <w:name w:val="x193iq5w"/>
    <w:basedOn w:val="Bekezdsalapbettpusa"/>
    <w:rsid w:val="00B6401D"/>
  </w:style>
  <w:style w:type="character" w:customStyle="1" w:styleId="xt0psk2">
    <w:name w:val="xt0psk2"/>
    <w:basedOn w:val="Bekezdsalapbettpusa"/>
    <w:rsid w:val="00B6401D"/>
  </w:style>
  <w:style w:type="table" w:styleId="Rcsostblzat">
    <w:name w:val="Table Grid"/>
    <w:basedOn w:val="Normltblzat"/>
    <w:uiPriority w:val="39"/>
    <w:rsid w:val="00B6401D"/>
    <w:pPr>
      <w:spacing w:beforeAutospacing="1" w:afterAutospacing="1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01757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5056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0564"/>
    <w:rPr>
      <w:rFonts w:ascii="Segoe UI" w:hAnsi="Segoe UI" w:cs="Segoe UI"/>
      <w:sz w:val="18"/>
      <w:szCs w:val="18"/>
      <w:lang w:eastAsia="ar-SA"/>
    </w:rPr>
  </w:style>
  <w:style w:type="table" w:customStyle="1" w:styleId="Rcsostblzat2">
    <w:name w:val="Rácsos táblázat2"/>
    <w:basedOn w:val="Normltblzat"/>
    <w:next w:val="Rcsostblzat"/>
    <w:uiPriority w:val="39"/>
    <w:rsid w:val="006345E6"/>
    <w:pPr>
      <w:spacing w:before="100" w:beforeAutospacing="1" w:after="100" w:afterAutospacing="1"/>
    </w:pPr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345E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345E6"/>
    <w:rPr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6345E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345E6"/>
    <w:rPr>
      <w:sz w:val="24"/>
      <w:szCs w:val="24"/>
      <w:lang w:eastAsia="ar-SA"/>
    </w:rPr>
  </w:style>
  <w:style w:type="table" w:customStyle="1" w:styleId="Rcsostblzat3">
    <w:name w:val="Rácsos táblázat3"/>
    <w:basedOn w:val="Normltblzat"/>
    <w:next w:val="Rcsostblzat"/>
    <w:uiPriority w:val="39"/>
    <w:rsid w:val="00A659D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jt.jog.gov.hu/jogszabaly/2000-100-00-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422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Gábor Zeyer</cp:lastModifiedBy>
  <cp:revision>97</cp:revision>
  <cp:lastPrinted>2023-11-28T16:18:00Z</cp:lastPrinted>
  <dcterms:created xsi:type="dcterms:W3CDTF">2023-11-27T08:42:00Z</dcterms:created>
  <dcterms:modified xsi:type="dcterms:W3CDTF">2026-10-19T09:23:00Z</dcterms:modified>
</cp:coreProperties>
</file>